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55B2" w:rsidRPr="004B6D9D" w:rsidRDefault="003855B2" w:rsidP="003855B2">
      <w:pPr>
        <w:tabs>
          <w:tab w:val="left" w:pos="7420"/>
          <w:tab w:val="right" w:pos="9497"/>
        </w:tabs>
        <w:rPr>
          <w:rFonts w:ascii="Times New Roman" w:eastAsia="Times New Roman" w:hAnsi="Times New Roman" w:cs="Times New Roman"/>
          <w:b/>
          <w:sz w:val="28"/>
          <w:szCs w:val="28"/>
        </w:rPr>
      </w:pPr>
      <w:r w:rsidRPr="003855B2">
        <w:rPr>
          <w:rFonts w:ascii="Calibri" w:eastAsia="Calibri" w:hAnsi="Calibri" w:cs="Times New Roman"/>
          <w:color w:val="000000"/>
          <w:sz w:val="21"/>
          <w:szCs w:val="21"/>
          <w:lang w:eastAsia="en-US"/>
        </w:rPr>
        <w:t xml:space="preserve">                                                                                                                                                                              </w:t>
      </w:r>
      <w:r w:rsidRPr="003855B2">
        <w:rPr>
          <w:rFonts w:ascii="Times New Roman" w:eastAsia="Times New Roman" w:hAnsi="Times New Roman" w:cs="Times New Roman"/>
          <w:b/>
          <w:sz w:val="28"/>
          <w:szCs w:val="28"/>
        </w:rPr>
        <w:t>Ф.7.</w:t>
      </w:r>
      <w:r w:rsidRPr="003855B2">
        <w:rPr>
          <w:rFonts w:ascii="Times New Roman" w:eastAsia="Times New Roman" w:hAnsi="Times New Roman" w:cs="Times New Roman"/>
          <w:b/>
          <w:sz w:val="28"/>
          <w:szCs w:val="28"/>
          <w:lang w:val="kk-KZ"/>
        </w:rPr>
        <w:t>03</w:t>
      </w:r>
      <w:r w:rsidR="00A10E99">
        <w:rPr>
          <w:rFonts w:ascii="Times New Roman" w:eastAsia="Times New Roman" w:hAnsi="Times New Roman" w:cs="Times New Roman"/>
          <w:b/>
          <w:sz w:val="28"/>
          <w:szCs w:val="28"/>
        </w:rPr>
        <w:t>-</w:t>
      </w:r>
      <w:r w:rsidR="00A10E99" w:rsidRPr="004B6D9D">
        <w:rPr>
          <w:rFonts w:ascii="Times New Roman" w:eastAsia="Times New Roman" w:hAnsi="Times New Roman" w:cs="Times New Roman"/>
          <w:b/>
          <w:sz w:val="28"/>
          <w:szCs w:val="28"/>
        </w:rPr>
        <w:t>03</w:t>
      </w: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shd w:val="clear" w:color="auto" w:fill="FFFFFF"/>
        <w:spacing w:line="317" w:lineRule="exact"/>
        <w:ind w:right="-51"/>
        <w:jc w:val="center"/>
        <w:rPr>
          <w:rFonts w:ascii="Calibri" w:eastAsia="Times New Roman" w:hAnsi="Calibri" w:cs="Times New Roman"/>
          <w:b/>
          <w:lang w:val="kk-KZ"/>
        </w:rPr>
      </w:pPr>
    </w:p>
    <w:p w:rsidR="003855B2" w:rsidRPr="003855B2" w:rsidRDefault="003855B2" w:rsidP="003855B2">
      <w:pPr>
        <w:shd w:val="clear" w:color="auto" w:fill="FFFFFF"/>
        <w:spacing w:line="317" w:lineRule="exact"/>
        <w:ind w:right="-51"/>
        <w:rPr>
          <w:rFonts w:ascii="Calibri" w:eastAsia="Times New Roman" w:hAnsi="Calibri" w:cs="Times New Roman"/>
          <w:b/>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6"/>
          <w:szCs w:val="36"/>
          <w:lang w:val="kk-KZ"/>
        </w:rPr>
      </w:pPr>
      <w:r w:rsidRPr="003855B2">
        <w:rPr>
          <w:rFonts w:ascii="Times New Roman" w:eastAsia="Times New Roman" w:hAnsi="Times New Roman" w:cs="Times New Roman"/>
          <w:b/>
          <w:sz w:val="36"/>
          <w:szCs w:val="36"/>
          <w:lang w:val="kk-KZ"/>
        </w:rPr>
        <w:t>ДЖАНПАИЗОВА В.М.</w:t>
      </w: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98642F" w:rsidRDefault="00125A71"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ЭКОЛОГИЧЕСКАЯ БЕЗОПАСНОСТЬ</w:t>
      </w:r>
      <w:r w:rsidR="0098642F">
        <w:rPr>
          <w:rFonts w:ascii="Times New Roman" w:eastAsia="Times New Roman" w:hAnsi="Times New Roman" w:cs="Times New Roman"/>
          <w:b/>
          <w:sz w:val="40"/>
          <w:szCs w:val="40"/>
        </w:rPr>
        <w:t xml:space="preserve"> ТЕКСТИЛЬНОГО ПРОИЗВОДСТВА</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32"/>
          <w:szCs w:val="32"/>
          <w:lang w:eastAsia="ko-KR"/>
        </w:rPr>
      </w:pPr>
      <w:r w:rsidRPr="003855B2">
        <w:rPr>
          <w:rFonts w:ascii="Times New Roman" w:eastAsia="Times New Roman" w:hAnsi="Times New Roman" w:cs="Times New Roman"/>
          <w:b/>
          <w:sz w:val="32"/>
          <w:szCs w:val="32"/>
          <w:lang w:eastAsia="ko-KR"/>
        </w:rPr>
        <w:t>конспект лекции</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jc w:val="both"/>
        <w:rPr>
          <w:rFonts w:ascii="Calibri" w:eastAsia="Times New Roman" w:hAnsi="Calibri" w:cs="Times New Roman"/>
          <w:b/>
          <w:lang w:val="kk-KZ"/>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sz w:val="28"/>
          <w:szCs w:val="28"/>
        </w:rPr>
      </w:pPr>
      <w:r w:rsidRPr="003855B2">
        <w:rPr>
          <w:rFonts w:ascii="Times New Roman" w:eastAsia="Times New Roman" w:hAnsi="Times New Roman" w:cs="Times New Roman"/>
          <w:b/>
          <w:iCs/>
          <w:sz w:val="28"/>
          <w:szCs w:val="28"/>
        </w:rPr>
        <w:t>Шым</w:t>
      </w:r>
      <w:r w:rsidRPr="003855B2">
        <w:rPr>
          <w:rFonts w:ascii="Times New Roman" w:eastAsia="Times New Roman" w:hAnsi="Times New Roman" w:cs="Times New Roman"/>
          <w:b/>
          <w:sz w:val="28"/>
          <w:szCs w:val="28"/>
          <w:lang w:val="kk-KZ"/>
        </w:rPr>
        <w:t>кент</w:t>
      </w:r>
      <w:r w:rsidR="008A23A2">
        <w:rPr>
          <w:rFonts w:ascii="Times New Roman" w:eastAsia="Times New Roman" w:hAnsi="Times New Roman" w:cs="Times New Roman"/>
          <w:b/>
          <w:sz w:val="28"/>
          <w:szCs w:val="28"/>
          <w:lang w:val="kk-KZ"/>
        </w:rPr>
        <w:t>, 2021</w:t>
      </w:r>
      <w:r w:rsidR="0098642F">
        <w:rPr>
          <w:rFonts w:ascii="Times New Roman" w:eastAsia="Times New Roman" w:hAnsi="Times New Roman" w:cs="Times New Roman"/>
          <w:b/>
          <w:sz w:val="28"/>
          <w:szCs w:val="28"/>
          <w:lang w:val="kk-KZ"/>
        </w:rPr>
        <w:t>г</w:t>
      </w:r>
    </w:p>
    <w:p w:rsidR="003855B2" w:rsidRPr="003855B2" w:rsidRDefault="003855B2" w:rsidP="003855B2">
      <w:pPr>
        <w:keepNext/>
        <w:spacing w:before="240" w:after="60"/>
        <w:outlineLvl w:val="0"/>
        <w:rPr>
          <w:rFonts w:ascii="Times New Roman" w:eastAsia="Times New Roman" w:hAnsi="Times New Roman" w:cs="Times New Roman"/>
          <w:bCs/>
          <w:kern w:val="32"/>
          <w:sz w:val="32"/>
          <w:szCs w:val="28"/>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lastRenderedPageBreak/>
        <w:t>Министерство образования и науки Республики Казахстан</w:t>
      </w:r>
    </w:p>
    <w:p w:rsidR="003855B2" w:rsidRPr="003855B2" w:rsidRDefault="003855B2" w:rsidP="003855B2">
      <w:pPr>
        <w:jc w:val="center"/>
        <w:rPr>
          <w:rFonts w:ascii="Times New Roman" w:eastAsia="Times New Roman" w:hAnsi="Times New Roman" w:cs="Times New Roman"/>
          <w:b/>
          <w:caps/>
          <w:sz w:val="28"/>
          <w:szCs w:val="28"/>
          <w:lang w:eastAsia="ko-KR"/>
        </w:rPr>
      </w:pPr>
    </w:p>
    <w:p w:rsidR="003855B2" w:rsidRPr="003855B2" w:rsidRDefault="003855B2" w:rsidP="008A23A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t>юж</w:t>
      </w:r>
      <w:r w:rsidR="008A23A2">
        <w:rPr>
          <w:rFonts w:ascii="Times New Roman" w:eastAsia="Times New Roman" w:hAnsi="Times New Roman" w:cs="Times New Roman"/>
          <w:b/>
          <w:caps/>
          <w:sz w:val="28"/>
          <w:szCs w:val="28"/>
          <w:lang w:eastAsia="ko-KR"/>
        </w:rPr>
        <w:t>но-казахстанский</w:t>
      </w:r>
      <w:r w:rsidRPr="003855B2">
        <w:rPr>
          <w:rFonts w:ascii="Times New Roman" w:eastAsia="Times New Roman" w:hAnsi="Times New Roman" w:cs="Times New Roman"/>
          <w:b/>
          <w:caps/>
          <w:sz w:val="28"/>
          <w:szCs w:val="28"/>
          <w:lang w:eastAsia="ko-KR"/>
        </w:rPr>
        <w:t xml:space="preserve"> университет </w:t>
      </w:r>
      <w:r w:rsidRPr="003855B2">
        <w:rPr>
          <w:rFonts w:ascii="Times New Roman" w:eastAsia="Times New Roman" w:hAnsi="Times New Roman" w:cs="Times New Roman"/>
          <w:b/>
          <w:sz w:val="28"/>
          <w:szCs w:val="28"/>
          <w:lang w:eastAsia="ko-KR"/>
        </w:rPr>
        <w:t>им</w:t>
      </w:r>
      <w:r w:rsidR="00125A71">
        <w:rPr>
          <w:rFonts w:ascii="Times New Roman" w:eastAsia="Times New Roman" w:hAnsi="Times New Roman" w:cs="Times New Roman"/>
          <w:b/>
          <w:caps/>
          <w:sz w:val="28"/>
          <w:szCs w:val="28"/>
          <w:lang w:eastAsia="ko-KR"/>
        </w:rPr>
        <w:t>. м. ауЭ</w:t>
      </w:r>
      <w:r w:rsidRPr="003855B2">
        <w:rPr>
          <w:rFonts w:ascii="Times New Roman" w:eastAsia="Times New Roman" w:hAnsi="Times New Roman" w:cs="Times New Roman"/>
          <w:b/>
          <w:caps/>
          <w:sz w:val="28"/>
          <w:szCs w:val="28"/>
          <w:lang w:eastAsia="ko-KR"/>
        </w:rPr>
        <w:t>зова</w:t>
      </w:r>
    </w:p>
    <w:p w:rsidR="003855B2" w:rsidRPr="003855B2" w:rsidRDefault="003855B2" w:rsidP="003855B2">
      <w:pPr>
        <w:jc w:val="center"/>
        <w:rPr>
          <w:rFonts w:ascii="Times New Roman" w:eastAsia="Times New Roman" w:hAnsi="Times New Roman" w:cs="Times New Roman"/>
          <w:caps/>
          <w:sz w:val="28"/>
          <w:szCs w:val="28"/>
          <w:lang w:eastAsia="ko-KR"/>
        </w:rPr>
      </w:pPr>
    </w:p>
    <w:p w:rsidR="003855B2" w:rsidRPr="003855B2" w:rsidRDefault="003855B2" w:rsidP="003855B2">
      <w:pPr>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Кафедра «Технология и проектирование текстильных материалов»</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3855B2" w:rsidRPr="00125A71"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r w:rsidRPr="00125A71">
        <w:rPr>
          <w:rFonts w:ascii="Times New Roman" w:eastAsia="Times New Roman" w:hAnsi="Times New Roman" w:cs="Times New Roman"/>
          <w:b/>
          <w:sz w:val="32"/>
          <w:szCs w:val="32"/>
          <w:lang w:eastAsia="ko-KR"/>
        </w:rPr>
        <w:t>ДЖАНПАИЗОВА В. М.</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конспект лекции</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98642F" w:rsidRPr="0098642F" w:rsidRDefault="00125A71"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r w:rsidRPr="00125A71">
        <w:rPr>
          <w:rFonts w:ascii="Times New Roman" w:eastAsia="Times New Roman" w:hAnsi="Times New Roman" w:cs="Times New Roman"/>
          <w:b/>
          <w:sz w:val="36"/>
          <w:szCs w:val="36"/>
        </w:rPr>
        <w:t xml:space="preserve">ЭКОЛОГИЧЕСКАЯ БЕЗОПАСНОСТЬ </w:t>
      </w:r>
      <w:r w:rsidR="0098642F" w:rsidRPr="0098642F">
        <w:rPr>
          <w:rFonts w:ascii="Times New Roman" w:eastAsia="Times New Roman" w:hAnsi="Times New Roman" w:cs="Times New Roman"/>
          <w:b/>
          <w:sz w:val="36"/>
          <w:szCs w:val="36"/>
        </w:rPr>
        <w:t>ТЕКСТИЛЬНОГО ПРОИЗВОДСТВА</w:t>
      </w:r>
    </w:p>
    <w:p w:rsidR="0098642F" w:rsidRPr="0098642F" w:rsidRDefault="0098642F"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8A23A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r w:rsidRPr="003855B2">
        <w:rPr>
          <w:rFonts w:ascii="Times New Roman" w:eastAsia="Times New Roman" w:hAnsi="Times New Roman" w:cs="Times New Roman"/>
          <w:b/>
          <w:sz w:val="28"/>
          <w:szCs w:val="28"/>
        </w:rPr>
        <w:t xml:space="preserve">для студентов </w:t>
      </w:r>
      <w:r w:rsidR="00544E16" w:rsidRPr="003855B2">
        <w:rPr>
          <w:rFonts w:ascii="Times New Roman" w:eastAsia="Times New Roman" w:hAnsi="Times New Roman" w:cs="Times New Roman"/>
          <w:b/>
          <w:sz w:val="28"/>
          <w:szCs w:val="28"/>
        </w:rPr>
        <w:t>специальности 5</w:t>
      </w:r>
      <w:r w:rsidRPr="003855B2">
        <w:rPr>
          <w:rFonts w:ascii="Times New Roman" w:eastAsia="Times New Roman" w:hAnsi="Times New Roman" w:cs="Times New Roman"/>
          <w:b/>
          <w:sz w:val="28"/>
          <w:szCs w:val="28"/>
        </w:rPr>
        <w:t>В073300</w:t>
      </w:r>
      <w:r w:rsidR="008A23A2">
        <w:rPr>
          <w:rFonts w:ascii="Times New Roman" w:eastAsia="Times New Roman" w:hAnsi="Times New Roman" w:cs="Times New Roman"/>
          <w:b/>
          <w:sz w:val="28"/>
          <w:szCs w:val="28"/>
        </w:rPr>
        <w:t>, ОП 6В07260</w:t>
      </w:r>
      <w:r w:rsidRPr="003855B2">
        <w:rPr>
          <w:rFonts w:ascii="Times New Roman" w:eastAsia="Times New Roman" w:hAnsi="Times New Roman" w:cs="Times New Roman"/>
          <w:b/>
          <w:sz w:val="28"/>
          <w:szCs w:val="28"/>
        </w:rPr>
        <w:t xml:space="preserve"> - Технология и проектирование</w:t>
      </w:r>
      <w:r w:rsidR="008A23A2">
        <w:rPr>
          <w:rFonts w:ascii="Times New Roman" w:eastAsia="Times New Roman" w:hAnsi="Times New Roman" w:cs="Times New Roman"/>
          <w:b/>
          <w:sz w:val="28"/>
          <w:szCs w:val="28"/>
        </w:rPr>
        <w:t xml:space="preserve"> </w:t>
      </w:r>
      <w:r w:rsidRPr="003855B2">
        <w:rPr>
          <w:rFonts w:ascii="Times New Roman" w:eastAsia="Times New Roman" w:hAnsi="Times New Roman" w:cs="Times New Roman"/>
          <w:b/>
          <w:sz w:val="28"/>
          <w:szCs w:val="28"/>
        </w:rPr>
        <w:t>текстильных материалов</w:t>
      </w:r>
    </w:p>
    <w:p w:rsidR="003855B2" w:rsidRPr="003855B2" w:rsidRDefault="003855B2" w:rsidP="003855B2">
      <w:pPr>
        <w:jc w:val="center"/>
        <w:rPr>
          <w:rFonts w:ascii="Times New Roman" w:eastAsia="Times New Roman" w:hAnsi="Times New Roman" w:cs="Times New Roman"/>
          <w:b/>
          <w:sz w:val="28"/>
          <w:szCs w:val="28"/>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jc w:val="center"/>
        <w:rPr>
          <w:rFonts w:ascii="Times New Roman" w:eastAsia="Times New Roman" w:hAnsi="Times New Roman" w:cs="Times New Roman"/>
          <w:sz w:val="28"/>
          <w:szCs w:val="28"/>
          <w:lang w:val="kk-KZ"/>
        </w:rPr>
      </w:pPr>
    </w:p>
    <w:p w:rsidR="003855B2" w:rsidRPr="003855B2" w:rsidRDefault="003855B2" w:rsidP="003855B2">
      <w:pPr>
        <w:jc w:val="center"/>
        <w:rPr>
          <w:rFonts w:ascii="Times New Roman" w:eastAsia="Times New Roman" w:hAnsi="Times New Roman" w:cs="Times New Roman"/>
          <w:sz w:val="28"/>
          <w:szCs w:val="28"/>
        </w:rPr>
      </w:pPr>
    </w:p>
    <w:p w:rsidR="003855B2" w:rsidRDefault="003855B2" w:rsidP="003855B2">
      <w:pPr>
        <w:jc w:val="center"/>
        <w:rPr>
          <w:rFonts w:ascii="Times New Roman" w:eastAsia="Times New Roman" w:hAnsi="Times New Roman" w:cs="Times New Roman"/>
          <w:sz w:val="28"/>
          <w:szCs w:val="28"/>
        </w:rPr>
      </w:pPr>
    </w:p>
    <w:p w:rsidR="008A23A2" w:rsidRPr="003855B2" w:rsidRDefault="008A23A2" w:rsidP="003855B2">
      <w:pPr>
        <w:jc w:val="center"/>
        <w:rPr>
          <w:rFonts w:ascii="Times New Roman" w:eastAsia="Times New Roman" w:hAnsi="Times New Roman" w:cs="Times New Roman"/>
          <w:sz w:val="28"/>
          <w:szCs w:val="28"/>
        </w:rPr>
      </w:pPr>
    </w:p>
    <w:p w:rsidR="003855B2" w:rsidRPr="003855B2" w:rsidRDefault="003855B2" w:rsidP="003855B2">
      <w:pPr>
        <w:spacing w:after="0" w:line="240" w:lineRule="auto"/>
        <w:rPr>
          <w:rFonts w:ascii="Times New Roman" w:eastAsia="Times New Roman" w:hAnsi="Times New Roman" w:cs="Times New Roman"/>
          <w:b/>
          <w:sz w:val="28"/>
          <w:szCs w:val="20"/>
        </w:rPr>
      </w:pPr>
    </w:p>
    <w:p w:rsidR="0098642F" w:rsidRPr="003855B2" w:rsidRDefault="0098642F" w:rsidP="003855B2">
      <w:pPr>
        <w:spacing w:after="0" w:line="240" w:lineRule="auto"/>
        <w:jc w:val="center"/>
        <w:rPr>
          <w:rFonts w:ascii="Times New Roman" w:eastAsia="Times New Roman" w:hAnsi="Times New Roman" w:cs="Times New Roman"/>
          <w:b/>
          <w:sz w:val="28"/>
          <w:szCs w:val="20"/>
        </w:rPr>
      </w:pPr>
    </w:p>
    <w:p w:rsidR="003855B2" w:rsidRPr="003855B2" w:rsidRDefault="003855B2" w:rsidP="003855B2">
      <w:pPr>
        <w:spacing w:after="0" w:line="240" w:lineRule="auto"/>
        <w:jc w:val="center"/>
        <w:rPr>
          <w:rFonts w:ascii="Times New Roman" w:eastAsia="Times New Roman" w:hAnsi="Times New Roman" w:cs="Times New Roman"/>
          <w:b/>
          <w:sz w:val="28"/>
          <w:szCs w:val="20"/>
        </w:rPr>
      </w:pPr>
      <w:r w:rsidRPr="003855B2">
        <w:rPr>
          <w:rFonts w:ascii="Times New Roman" w:eastAsia="Times New Roman" w:hAnsi="Times New Roman" w:cs="Times New Roman"/>
          <w:b/>
          <w:sz w:val="28"/>
          <w:szCs w:val="20"/>
        </w:rPr>
        <w:t>Шымкент</w:t>
      </w:r>
      <w:r w:rsidR="0098642F">
        <w:rPr>
          <w:rFonts w:ascii="Times New Roman" w:eastAsia="Times New Roman" w:hAnsi="Times New Roman" w:cs="Times New Roman"/>
          <w:b/>
          <w:sz w:val="28"/>
          <w:szCs w:val="20"/>
        </w:rPr>
        <w:t>,</w:t>
      </w:r>
      <w:r w:rsidR="008A23A2">
        <w:rPr>
          <w:rFonts w:ascii="Times New Roman" w:eastAsia="Times New Roman" w:hAnsi="Times New Roman" w:cs="Times New Roman"/>
          <w:b/>
          <w:sz w:val="28"/>
          <w:szCs w:val="20"/>
        </w:rPr>
        <w:t xml:space="preserve"> 2021</w:t>
      </w:r>
      <w:r w:rsidR="0098642F">
        <w:rPr>
          <w:rFonts w:ascii="Times New Roman" w:eastAsia="Times New Roman" w:hAnsi="Times New Roman" w:cs="Times New Roman"/>
          <w:b/>
          <w:sz w:val="28"/>
          <w:szCs w:val="20"/>
        </w:rPr>
        <w:t>г</w:t>
      </w:r>
    </w:p>
    <w:p w:rsidR="003855B2" w:rsidRPr="003855B2" w:rsidRDefault="00D61F23" w:rsidP="003855B2">
      <w:pPr>
        <w:spacing w:after="0" w:line="240" w:lineRule="auto"/>
        <w:rPr>
          <w:rFonts w:ascii="Times New Roman" w:eastAsia="Times New Roman" w:hAnsi="Times New Roman" w:cs="Times New Roman"/>
          <w:sz w:val="28"/>
          <w:szCs w:val="28"/>
          <w:lang w:val="kk-KZ"/>
        </w:rPr>
      </w:pPr>
      <w:r w:rsidRPr="003855B2">
        <w:rPr>
          <w:rFonts w:ascii="Times New Roman" w:eastAsia="Times New Roman" w:hAnsi="Times New Roman" w:cs="Times New Roman"/>
          <w:sz w:val="28"/>
          <w:szCs w:val="28"/>
        </w:rPr>
        <w:lastRenderedPageBreak/>
        <w:t>УДК 667.03</w:t>
      </w:r>
      <w:r w:rsidR="003855B2" w:rsidRPr="003855B2">
        <w:rPr>
          <w:rFonts w:ascii="Times New Roman" w:eastAsia="Times New Roman" w:hAnsi="Times New Roman" w:cs="Times New Roman"/>
          <w:sz w:val="28"/>
          <w:szCs w:val="28"/>
        </w:rPr>
        <w:t>:620.2 (075.8)</w:t>
      </w:r>
    </w:p>
    <w:p w:rsidR="003855B2" w:rsidRPr="003855B2" w:rsidRDefault="003855B2" w:rsidP="003855B2">
      <w:pPr>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lang w:val="kk-KZ"/>
        </w:rPr>
        <w:t>ББК   37. 24</w:t>
      </w:r>
    </w:p>
    <w:p w:rsidR="003855B2" w:rsidRPr="003855B2" w:rsidRDefault="003855B2" w:rsidP="003855B2">
      <w:pPr>
        <w:rPr>
          <w:rFonts w:ascii="Times New Roman" w:eastAsia="Times New Roman" w:hAnsi="Times New Roman" w:cs="Times New Roman"/>
          <w:sz w:val="28"/>
          <w:szCs w:val="28"/>
        </w:rPr>
      </w:pPr>
    </w:p>
    <w:p w:rsidR="003855B2" w:rsidRPr="003855B2" w:rsidRDefault="003855B2" w:rsidP="003855B2">
      <w:pPr>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Рецензенты: </w:t>
      </w:r>
    </w:p>
    <w:p w:rsidR="003855B2" w:rsidRPr="003855B2" w:rsidRDefault="00125A71"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rPr>
        <w:t>Тогатаев Т.У.</w:t>
      </w:r>
      <w:r w:rsidR="003855B2" w:rsidRPr="003855B2">
        <w:rPr>
          <w:rFonts w:ascii="Times New Roman" w:eastAsia="Times New Roman" w:hAnsi="Times New Roman" w:cs="Times New Roman"/>
          <w:sz w:val="28"/>
          <w:szCs w:val="28"/>
        </w:rPr>
        <w:t xml:space="preserve">  – к.т.н., доцент </w:t>
      </w:r>
      <w:r w:rsidR="0078721F">
        <w:rPr>
          <w:rFonts w:ascii="Times New Roman" w:eastAsia="Times New Roman" w:hAnsi="Times New Roman" w:cs="Times New Roman"/>
          <w:sz w:val="28"/>
          <w:szCs w:val="28"/>
          <w:lang w:val="kk-KZ"/>
        </w:rPr>
        <w:t>«ТиПТМ», ЮК</w:t>
      </w:r>
      <w:r w:rsidR="003855B2" w:rsidRPr="003855B2">
        <w:rPr>
          <w:rFonts w:ascii="Times New Roman" w:eastAsia="Times New Roman" w:hAnsi="Times New Roman" w:cs="Times New Roman"/>
          <w:sz w:val="28"/>
          <w:szCs w:val="28"/>
          <w:lang w:val="kk-KZ"/>
        </w:rPr>
        <w:t>У им. М.Ауэзова</w:t>
      </w:r>
    </w:p>
    <w:p w:rsidR="003855B2" w:rsidRPr="003855B2" w:rsidRDefault="00C46FFA"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Ешжанов А.А.</w:t>
      </w:r>
      <w:r w:rsidRPr="00C46FFA">
        <w:rPr>
          <w:rFonts w:ascii="Times New Roman" w:eastAsia="Times New Roman" w:hAnsi="Times New Roman" w:cs="Times New Roman"/>
          <w:sz w:val="28"/>
          <w:szCs w:val="28"/>
          <w:lang w:val="kk-KZ"/>
        </w:rPr>
        <w:t>- д</w:t>
      </w:r>
      <w:r>
        <w:rPr>
          <w:rFonts w:ascii="Times New Roman" w:eastAsia="Times New Roman" w:hAnsi="Times New Roman" w:cs="Times New Roman"/>
          <w:sz w:val="28"/>
          <w:szCs w:val="28"/>
          <w:lang w:val="kk-KZ"/>
        </w:rPr>
        <w:t>октор PhD, ст. препод.</w:t>
      </w:r>
      <w:r w:rsidRPr="00C46FFA">
        <w:rPr>
          <w:rFonts w:ascii="Times New Roman" w:eastAsia="Times New Roman" w:hAnsi="Times New Roman" w:cs="Times New Roman"/>
          <w:sz w:val="28"/>
          <w:szCs w:val="28"/>
          <w:lang w:val="kk-KZ"/>
        </w:rPr>
        <w:t xml:space="preserve"> кафедры ТиПТМ, ЮКУ им. М.Ауэзова</w:t>
      </w:r>
    </w:p>
    <w:p w:rsidR="003855B2" w:rsidRPr="003855B2" w:rsidRDefault="003855B2" w:rsidP="003855B2">
      <w:pPr>
        <w:spacing w:after="0" w:line="240" w:lineRule="auto"/>
        <w:rPr>
          <w:rFonts w:ascii="Times New Roman" w:eastAsia="Times New Roman" w:hAnsi="Times New Roman" w:cs="Times New Roman"/>
          <w:sz w:val="28"/>
          <w:szCs w:val="28"/>
          <w:lang w:val="kk-KZ"/>
        </w:rPr>
      </w:pPr>
    </w:p>
    <w:p w:rsidR="003855B2" w:rsidRPr="003855B2" w:rsidRDefault="0098642F" w:rsidP="003855B2">
      <w:pPr>
        <w:shd w:val="clear" w:color="auto" w:fill="FFFFFF"/>
        <w:autoSpaceDE w:val="0"/>
        <w:autoSpaceDN w:val="0"/>
        <w:adjustRightInd w:val="0"/>
        <w:spacing w:after="0" w:line="240" w:lineRule="auto"/>
        <w:ind w:right="-1" w:firstLine="426"/>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Джанпаизова </w:t>
      </w:r>
      <w:r w:rsidR="00E35FBE" w:rsidRPr="003855B2">
        <w:rPr>
          <w:rFonts w:ascii="Times New Roman" w:eastAsia="Times New Roman" w:hAnsi="Times New Roman" w:cs="Times New Roman"/>
          <w:sz w:val="28"/>
          <w:szCs w:val="28"/>
        </w:rPr>
        <w:t>В.</w:t>
      </w:r>
      <w:r w:rsidR="0078721F">
        <w:rPr>
          <w:rFonts w:ascii="Times New Roman" w:eastAsia="Times New Roman" w:hAnsi="Times New Roman" w:cs="Times New Roman"/>
          <w:sz w:val="28"/>
          <w:szCs w:val="28"/>
        </w:rPr>
        <w:t xml:space="preserve"> </w:t>
      </w:r>
      <w:r w:rsidR="00E35FBE" w:rsidRPr="003855B2">
        <w:rPr>
          <w:rFonts w:ascii="Times New Roman" w:eastAsia="Times New Roman" w:hAnsi="Times New Roman" w:cs="Times New Roman"/>
          <w:sz w:val="28"/>
          <w:szCs w:val="28"/>
        </w:rPr>
        <w:t>М.</w:t>
      </w:r>
      <w:r w:rsidR="0078721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Экологические проблемы текстильного производства</w:t>
      </w:r>
      <w:r w:rsidR="003855B2" w:rsidRPr="003855B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 Конспект </w:t>
      </w:r>
      <w:r w:rsidR="00E35FBE">
        <w:rPr>
          <w:rFonts w:ascii="Times New Roman" w:eastAsia="Times New Roman" w:hAnsi="Times New Roman" w:cs="Times New Roman"/>
          <w:sz w:val="28"/>
          <w:szCs w:val="28"/>
        </w:rPr>
        <w:t xml:space="preserve">лекции </w:t>
      </w:r>
      <w:r w:rsidR="00E35FBE" w:rsidRPr="003855B2">
        <w:rPr>
          <w:rFonts w:ascii="Times New Roman" w:eastAsia="Times New Roman" w:hAnsi="Times New Roman" w:cs="Times New Roman"/>
          <w:sz w:val="28"/>
          <w:szCs w:val="28"/>
        </w:rPr>
        <w:t>-</w:t>
      </w:r>
      <w:r w:rsidR="008A23A2">
        <w:rPr>
          <w:rFonts w:ascii="Times New Roman" w:eastAsia="Times New Roman" w:hAnsi="Times New Roman" w:cs="Times New Roman"/>
          <w:sz w:val="28"/>
          <w:szCs w:val="28"/>
        </w:rPr>
        <w:t xml:space="preserve"> Шымкент: ЮК</w:t>
      </w:r>
      <w:r w:rsidR="003855B2" w:rsidRPr="003855B2">
        <w:rPr>
          <w:rFonts w:ascii="Times New Roman" w:eastAsia="Times New Roman" w:hAnsi="Times New Roman" w:cs="Times New Roman"/>
          <w:sz w:val="28"/>
          <w:szCs w:val="28"/>
        </w:rPr>
        <w:t>У    им.  М. Ау</w:t>
      </w:r>
      <w:r w:rsidR="003855B2" w:rsidRPr="003855B2">
        <w:rPr>
          <w:rFonts w:ascii="Times New Roman" w:eastAsia="Times New Roman" w:hAnsi="Times New Roman" w:cs="Times New Roman"/>
          <w:sz w:val="28"/>
          <w:szCs w:val="28"/>
          <w:lang w:val="kk-KZ"/>
        </w:rPr>
        <w:t>э</w:t>
      </w:r>
      <w:r w:rsidR="008A23A2">
        <w:rPr>
          <w:rFonts w:ascii="Times New Roman" w:eastAsia="Times New Roman" w:hAnsi="Times New Roman" w:cs="Times New Roman"/>
          <w:sz w:val="28"/>
          <w:szCs w:val="28"/>
        </w:rPr>
        <w:t>зова, 2021</w:t>
      </w:r>
      <w:r w:rsidR="003855B2" w:rsidRPr="003855B2">
        <w:rPr>
          <w:rFonts w:ascii="Times New Roman" w:eastAsia="Times New Roman" w:hAnsi="Times New Roman" w:cs="Times New Roman"/>
          <w:sz w:val="28"/>
          <w:szCs w:val="28"/>
        </w:rPr>
        <w:t xml:space="preserve">. -  </w:t>
      </w:r>
      <w:r w:rsidR="005F2EF5">
        <w:rPr>
          <w:rFonts w:ascii="Times New Roman" w:eastAsia="Times New Roman" w:hAnsi="Times New Roman" w:cs="Times New Roman"/>
          <w:sz w:val="28"/>
          <w:szCs w:val="28"/>
          <w:lang w:val="kk-KZ"/>
        </w:rPr>
        <w:t>112</w:t>
      </w:r>
      <w:r w:rsidR="003855B2" w:rsidRPr="003855B2">
        <w:rPr>
          <w:rFonts w:ascii="Times New Roman" w:eastAsia="Times New Roman" w:hAnsi="Times New Roman" w:cs="Times New Roman"/>
          <w:sz w:val="28"/>
          <w:szCs w:val="28"/>
        </w:rPr>
        <w:t>с.</w:t>
      </w:r>
    </w:p>
    <w:p w:rsidR="003855B2" w:rsidRPr="00182754" w:rsidRDefault="003855B2" w:rsidP="003855B2">
      <w:pPr>
        <w:spacing w:after="0"/>
        <w:rPr>
          <w:rFonts w:ascii="Times New Roman" w:eastAsia="Times New Roman" w:hAnsi="Times New Roman" w:cs="Times New Roman"/>
          <w:sz w:val="28"/>
          <w:szCs w:val="28"/>
        </w:rPr>
      </w:pPr>
    </w:p>
    <w:p w:rsidR="003855B2" w:rsidRPr="00182754" w:rsidRDefault="003855B2" w:rsidP="003855B2">
      <w:pPr>
        <w:tabs>
          <w:tab w:val="left" w:pos="709"/>
          <w:tab w:val="left" w:pos="9540"/>
        </w:tabs>
        <w:spacing w:before="24" w:after="0" w:line="240" w:lineRule="auto"/>
        <w:ind w:right="101" w:firstLine="426"/>
        <w:jc w:val="both"/>
        <w:rPr>
          <w:rFonts w:ascii="Times New Roman" w:eastAsia="Times New Roman" w:hAnsi="Times New Roman" w:cs="Times New Roman"/>
          <w:color w:val="000000"/>
          <w:sz w:val="28"/>
          <w:szCs w:val="28"/>
        </w:rPr>
      </w:pPr>
      <w:r w:rsidRPr="00182754">
        <w:rPr>
          <w:rFonts w:ascii="Times New Roman" w:eastAsia="Times New Roman" w:hAnsi="Times New Roman" w:cs="Times New Roman"/>
          <w:color w:val="000000"/>
          <w:sz w:val="28"/>
          <w:szCs w:val="28"/>
        </w:rPr>
        <w:t xml:space="preserve">Конспект лекции </w:t>
      </w:r>
      <w:r w:rsidRPr="00182754">
        <w:rPr>
          <w:rFonts w:ascii="Times New Roman" w:eastAsia="Times New Roman" w:hAnsi="Times New Roman" w:cs="Times New Roman"/>
          <w:color w:val="000000"/>
          <w:sz w:val="28"/>
          <w:szCs w:val="28"/>
          <w:lang w:eastAsia="ko-KR"/>
        </w:rPr>
        <w:t xml:space="preserve">составлен в соответствии с требованиями учебного плана и программой </w:t>
      </w:r>
      <w:r w:rsidR="00E35FBE" w:rsidRPr="00182754">
        <w:rPr>
          <w:rFonts w:ascii="Times New Roman" w:eastAsia="Times New Roman" w:hAnsi="Times New Roman" w:cs="Times New Roman"/>
          <w:color w:val="000000"/>
          <w:sz w:val="28"/>
          <w:szCs w:val="28"/>
          <w:lang w:eastAsia="ko-KR"/>
        </w:rPr>
        <w:t>дисциплины</w:t>
      </w:r>
      <w:r w:rsidR="00E35FBE" w:rsidRPr="00182754">
        <w:rPr>
          <w:rFonts w:ascii="Times New Roman" w:eastAsia="Times New Roman" w:hAnsi="Times New Roman" w:cs="Times New Roman"/>
          <w:color w:val="000000"/>
          <w:sz w:val="28"/>
          <w:szCs w:val="28"/>
        </w:rPr>
        <w:t>, на</w:t>
      </w:r>
      <w:r w:rsidRPr="00182754">
        <w:rPr>
          <w:rFonts w:ascii="Times New Roman" w:eastAsia="Times New Roman" w:hAnsi="Times New Roman" w:cs="Times New Roman"/>
          <w:color w:val="000000"/>
          <w:sz w:val="28"/>
          <w:szCs w:val="28"/>
        </w:rPr>
        <w:t xml:space="preserve"> базе учебной и научной литературы. Конспект лекции </w:t>
      </w:r>
      <w:r w:rsidRPr="00182754">
        <w:rPr>
          <w:rFonts w:ascii="Times New Roman" w:eastAsia="Times New Roman" w:hAnsi="Times New Roman" w:cs="Times New Roman"/>
          <w:color w:val="000000"/>
          <w:sz w:val="28"/>
          <w:szCs w:val="28"/>
          <w:lang w:eastAsia="ko-KR"/>
        </w:rPr>
        <w:t xml:space="preserve">включает все необходимые сведения </w:t>
      </w:r>
      <w:r w:rsidR="00E35FBE" w:rsidRPr="00182754">
        <w:rPr>
          <w:rFonts w:ascii="Times New Roman" w:eastAsia="Times New Roman" w:hAnsi="Times New Roman" w:cs="Times New Roman"/>
          <w:color w:val="000000"/>
          <w:sz w:val="28"/>
          <w:szCs w:val="28"/>
          <w:lang w:eastAsia="ko-KR"/>
        </w:rPr>
        <w:t>согласно программы дисциплины</w:t>
      </w:r>
      <w:r w:rsidRPr="00182754">
        <w:rPr>
          <w:rFonts w:ascii="Times New Roman" w:eastAsia="Times New Roman" w:hAnsi="Times New Roman" w:cs="Times New Roman"/>
          <w:color w:val="000000"/>
          <w:sz w:val="28"/>
          <w:szCs w:val="28"/>
        </w:rPr>
        <w:t>, которые позволяют глубоко и детально изучить наиболее сложные разделы курса, а также привить студентам навыки самостоятельной, творческой работы.</w:t>
      </w:r>
    </w:p>
    <w:p w:rsidR="003855B2" w:rsidRPr="0098642F" w:rsidRDefault="003855B2" w:rsidP="003855B2">
      <w:pPr>
        <w:tabs>
          <w:tab w:val="left" w:pos="426"/>
          <w:tab w:val="left" w:pos="709"/>
        </w:tabs>
        <w:spacing w:after="0" w:line="240" w:lineRule="auto"/>
        <w:ind w:firstLine="426"/>
        <w:contextualSpacing/>
        <w:jc w:val="both"/>
        <w:rPr>
          <w:rFonts w:ascii="Times New Roman" w:eastAsia="Times New Roman" w:hAnsi="Times New Roman" w:cs="Times New Roman"/>
          <w:spacing w:val="-10"/>
          <w:kern w:val="28"/>
          <w:sz w:val="28"/>
          <w:szCs w:val="28"/>
          <w:lang w:eastAsia="en-US"/>
        </w:rPr>
      </w:pPr>
      <w:r w:rsidRPr="0098642F">
        <w:rPr>
          <w:rFonts w:ascii="Times New Roman" w:eastAsia="Times New Roman" w:hAnsi="Times New Roman" w:cs="Times New Roman"/>
          <w:spacing w:val="-10"/>
          <w:kern w:val="28"/>
          <w:sz w:val="28"/>
          <w:szCs w:val="28"/>
        </w:rPr>
        <w:t xml:space="preserve"> В </w:t>
      </w:r>
      <w:r w:rsidRPr="0098642F">
        <w:rPr>
          <w:rFonts w:ascii="Times New Roman" w:eastAsia="Times New Roman" w:hAnsi="Times New Roman" w:cs="Times New Roman"/>
          <w:color w:val="000000"/>
          <w:spacing w:val="-10"/>
          <w:kern w:val="28"/>
          <w:sz w:val="28"/>
          <w:szCs w:val="28"/>
        </w:rPr>
        <w:t xml:space="preserve">конспекте лекции </w:t>
      </w:r>
      <w:r w:rsidRPr="0098642F">
        <w:rPr>
          <w:rFonts w:ascii="Times New Roman" w:eastAsia="Times New Roman" w:hAnsi="Times New Roman" w:cs="Times New Roman"/>
          <w:spacing w:val="-10"/>
          <w:kern w:val="28"/>
          <w:sz w:val="28"/>
          <w:szCs w:val="28"/>
        </w:rPr>
        <w:t xml:space="preserve">изложены основы </w:t>
      </w:r>
      <w:r w:rsidR="0098642F">
        <w:rPr>
          <w:rFonts w:ascii="Times New Roman" w:eastAsia="Times New Roman" w:hAnsi="Times New Roman" w:cs="Times New Roman"/>
          <w:spacing w:val="-10"/>
          <w:kern w:val="28"/>
          <w:sz w:val="28"/>
          <w:szCs w:val="28"/>
        </w:rPr>
        <w:t>э</w:t>
      </w:r>
      <w:r w:rsidR="0098642F" w:rsidRPr="0098642F">
        <w:rPr>
          <w:rFonts w:ascii="Times New Roman" w:eastAsia="Times New Roman" w:hAnsi="Times New Roman" w:cs="Times New Roman"/>
          <w:spacing w:val="-10"/>
          <w:kern w:val="28"/>
          <w:sz w:val="28"/>
          <w:szCs w:val="28"/>
        </w:rPr>
        <w:t>кологические проблемы текстильного производства</w:t>
      </w:r>
      <w:r w:rsidRPr="0098642F">
        <w:rPr>
          <w:rFonts w:ascii="Times New Roman" w:eastAsia="Times New Roman" w:hAnsi="Times New Roman" w:cs="Times New Roman"/>
          <w:spacing w:val="-10"/>
          <w:kern w:val="28"/>
          <w:sz w:val="28"/>
          <w:szCs w:val="28"/>
        </w:rPr>
        <w:t xml:space="preserve">. Рассмотрены сведения </w:t>
      </w:r>
      <w:r w:rsidRPr="0098642F">
        <w:rPr>
          <w:rFonts w:ascii="Times New Roman" w:eastAsia="Times New Roman" w:hAnsi="Times New Roman" w:cs="Times New Roman"/>
          <w:spacing w:val="-10"/>
          <w:kern w:val="28"/>
          <w:sz w:val="28"/>
          <w:szCs w:val="28"/>
          <w:lang w:eastAsia="en-US"/>
        </w:rPr>
        <w:t xml:space="preserve">о теоретических и технологических основах процесса </w:t>
      </w:r>
      <w:r w:rsidR="0098642F">
        <w:rPr>
          <w:rFonts w:ascii="Times New Roman" w:eastAsia="Times New Roman" w:hAnsi="Times New Roman" w:cs="Times New Roman"/>
          <w:spacing w:val="-10"/>
          <w:kern w:val="28"/>
          <w:sz w:val="28"/>
          <w:szCs w:val="28"/>
          <w:lang w:eastAsia="en-US"/>
        </w:rPr>
        <w:t xml:space="preserve">прядения, ткачества, </w:t>
      </w:r>
      <w:r w:rsidRPr="0098642F">
        <w:rPr>
          <w:rFonts w:ascii="Times New Roman" w:eastAsia="Times New Roman" w:hAnsi="Times New Roman" w:cs="Times New Roman"/>
          <w:spacing w:val="-10"/>
          <w:kern w:val="28"/>
          <w:sz w:val="28"/>
          <w:szCs w:val="28"/>
          <w:lang w:eastAsia="en-US"/>
        </w:rPr>
        <w:t xml:space="preserve">крашения, печатания, заключительной отделки </w:t>
      </w:r>
      <w:r w:rsidR="0098642F">
        <w:rPr>
          <w:rFonts w:ascii="Times New Roman" w:eastAsia="Times New Roman" w:hAnsi="Times New Roman" w:cs="Times New Roman"/>
          <w:spacing w:val="-10"/>
          <w:kern w:val="28"/>
          <w:sz w:val="28"/>
          <w:szCs w:val="28"/>
          <w:lang w:eastAsia="en-US"/>
        </w:rPr>
        <w:t>материалов с экологической точки зрения и предложены способы охраны окружающей среды.</w:t>
      </w:r>
    </w:p>
    <w:p w:rsidR="003855B2" w:rsidRPr="0098642F" w:rsidRDefault="00E35FBE" w:rsidP="003855B2">
      <w:pPr>
        <w:shd w:val="clear" w:color="auto" w:fill="FFFFFF"/>
        <w:tabs>
          <w:tab w:val="left" w:pos="709"/>
        </w:tabs>
        <w:spacing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sz w:val="28"/>
          <w:szCs w:val="28"/>
        </w:rPr>
        <w:t>Предназначено для</w:t>
      </w:r>
      <w:r w:rsidR="003855B2" w:rsidRPr="0098642F">
        <w:rPr>
          <w:rFonts w:ascii="Times New Roman" w:eastAsia="Times New Roman" w:hAnsi="Times New Roman" w:cs="Times New Roman"/>
          <w:sz w:val="28"/>
          <w:szCs w:val="28"/>
        </w:rPr>
        <w:t xml:space="preserve"> студентов специальности 5В</w:t>
      </w:r>
      <w:r w:rsidRPr="0098642F">
        <w:rPr>
          <w:rFonts w:ascii="Times New Roman" w:eastAsia="Times New Roman" w:hAnsi="Times New Roman" w:cs="Times New Roman"/>
          <w:sz w:val="28"/>
          <w:szCs w:val="28"/>
        </w:rPr>
        <w:t>073300</w:t>
      </w:r>
      <w:r w:rsidR="008A23A2">
        <w:rPr>
          <w:rFonts w:ascii="Times New Roman" w:eastAsia="Times New Roman" w:hAnsi="Times New Roman" w:cs="Times New Roman"/>
          <w:sz w:val="28"/>
          <w:szCs w:val="28"/>
        </w:rPr>
        <w:t>, ОП6В07260</w:t>
      </w:r>
      <w:r w:rsidRPr="0098642F">
        <w:rPr>
          <w:rFonts w:ascii="Times New Roman" w:eastAsia="Times New Roman" w:hAnsi="Times New Roman" w:cs="Times New Roman"/>
          <w:sz w:val="28"/>
          <w:szCs w:val="28"/>
        </w:rPr>
        <w:t xml:space="preserve"> –</w:t>
      </w:r>
      <w:r w:rsidR="003855B2" w:rsidRPr="0098642F">
        <w:rPr>
          <w:rFonts w:ascii="Times New Roman" w:eastAsia="Times New Roman" w:hAnsi="Times New Roman" w:cs="Times New Roman"/>
          <w:sz w:val="28"/>
          <w:szCs w:val="28"/>
        </w:rPr>
        <w:t xml:space="preserve"> Технология и проектирование текстильных материалов. </w:t>
      </w:r>
    </w:p>
    <w:p w:rsidR="005D6E14" w:rsidRPr="005D6E14" w:rsidRDefault="005D6E14" w:rsidP="005D6E14">
      <w:pPr>
        <w:spacing w:after="0" w:line="240" w:lineRule="auto"/>
        <w:ind w:firstLine="426"/>
        <w:jc w:val="both"/>
        <w:rPr>
          <w:rFonts w:ascii="Times New Roman" w:hAnsi="Times New Roman" w:cs="Times New Roman"/>
          <w:color w:val="000000"/>
          <w:sz w:val="28"/>
          <w:szCs w:val="28"/>
        </w:rPr>
      </w:pPr>
      <w:r w:rsidRPr="005D6E14">
        <w:rPr>
          <w:rFonts w:ascii="Times New Roman" w:hAnsi="Times New Roman" w:cs="Times New Roman"/>
          <w:sz w:val="28"/>
          <w:szCs w:val="28"/>
          <w:lang w:eastAsia="ko-KR"/>
        </w:rPr>
        <w:t>Рассмотрено и рекомендовано к печати заседанием кафедры «</w:t>
      </w:r>
      <w:r w:rsidRPr="005D6E14">
        <w:rPr>
          <w:rFonts w:ascii="Times New Roman" w:hAnsi="Times New Roman" w:cs="Times New Roman"/>
          <w:sz w:val="28"/>
          <w:szCs w:val="28"/>
        </w:rPr>
        <w:t>Технология и проектирование текстильных материалов</w:t>
      </w:r>
      <w:r w:rsidRPr="005D6E14">
        <w:rPr>
          <w:rFonts w:ascii="Times New Roman" w:hAnsi="Times New Roman" w:cs="Times New Roman"/>
          <w:sz w:val="28"/>
          <w:szCs w:val="28"/>
          <w:lang w:eastAsia="ko-KR"/>
        </w:rPr>
        <w:t>» (протокол №</w:t>
      </w:r>
      <w:r w:rsidRPr="005D6E14">
        <w:rPr>
          <w:rFonts w:ascii="Times New Roman" w:hAnsi="Times New Roman" w:cs="Times New Roman"/>
          <w:sz w:val="28"/>
          <w:szCs w:val="28"/>
          <w:lang w:val="kk-KZ" w:eastAsia="ko-KR"/>
        </w:rPr>
        <w:t xml:space="preserve"> </w:t>
      </w:r>
      <w:r w:rsidR="008A23A2">
        <w:rPr>
          <w:rFonts w:ascii="Times New Roman" w:hAnsi="Times New Roman" w:cs="Times New Roman"/>
          <w:sz w:val="28"/>
          <w:szCs w:val="28"/>
          <w:lang w:eastAsia="ko-KR"/>
        </w:rPr>
        <w:t>1</w:t>
      </w:r>
      <w:r w:rsidRPr="005D6E14">
        <w:rPr>
          <w:rFonts w:ascii="Times New Roman" w:hAnsi="Times New Roman" w:cs="Times New Roman"/>
          <w:sz w:val="28"/>
          <w:szCs w:val="28"/>
          <w:lang w:eastAsia="ko-KR"/>
        </w:rPr>
        <w:t xml:space="preserve">, от </w:t>
      </w:r>
      <w:r w:rsidR="008A23A2">
        <w:rPr>
          <w:rFonts w:ascii="Times New Roman" w:hAnsi="Times New Roman" w:cs="Times New Roman"/>
          <w:sz w:val="28"/>
          <w:szCs w:val="28"/>
          <w:lang w:eastAsia="ko-KR"/>
        </w:rPr>
        <w:t>27</w:t>
      </w:r>
      <w:r w:rsidRPr="005D6E14">
        <w:rPr>
          <w:rFonts w:ascii="Times New Roman" w:hAnsi="Times New Roman" w:cs="Times New Roman"/>
          <w:sz w:val="28"/>
          <w:szCs w:val="28"/>
          <w:lang w:eastAsia="ko-KR"/>
        </w:rPr>
        <w:t xml:space="preserve">. </w:t>
      </w:r>
      <w:r>
        <w:rPr>
          <w:rFonts w:ascii="Times New Roman" w:hAnsi="Times New Roman" w:cs="Times New Roman"/>
          <w:sz w:val="28"/>
          <w:szCs w:val="28"/>
          <w:lang w:eastAsia="ko-KR"/>
        </w:rPr>
        <w:t>0</w:t>
      </w:r>
      <w:r w:rsidR="008A23A2">
        <w:rPr>
          <w:rFonts w:ascii="Times New Roman" w:hAnsi="Times New Roman" w:cs="Times New Roman"/>
          <w:sz w:val="28"/>
          <w:szCs w:val="28"/>
          <w:lang w:eastAsia="ko-KR"/>
        </w:rPr>
        <w:t>8</w:t>
      </w:r>
      <w:r w:rsidRPr="005D6E14">
        <w:rPr>
          <w:rFonts w:ascii="Times New Roman" w:hAnsi="Times New Roman" w:cs="Times New Roman"/>
          <w:sz w:val="28"/>
          <w:szCs w:val="28"/>
          <w:lang w:eastAsia="ko-KR"/>
        </w:rPr>
        <w:t xml:space="preserve">. </w:t>
      </w:r>
      <w:r w:rsidR="008A23A2">
        <w:rPr>
          <w:rFonts w:ascii="Times New Roman" w:hAnsi="Times New Roman" w:cs="Times New Roman"/>
          <w:sz w:val="28"/>
          <w:szCs w:val="28"/>
          <w:lang w:eastAsia="ko-KR"/>
        </w:rPr>
        <w:t>2021</w:t>
      </w:r>
      <w:r w:rsidRPr="005D6E14">
        <w:rPr>
          <w:rFonts w:ascii="Times New Roman" w:hAnsi="Times New Roman" w:cs="Times New Roman"/>
          <w:sz w:val="28"/>
          <w:szCs w:val="28"/>
          <w:lang w:eastAsia="ko-KR"/>
        </w:rPr>
        <w:t>г.</w:t>
      </w:r>
      <w:r w:rsidR="0078721F" w:rsidRPr="005D6E14">
        <w:rPr>
          <w:rFonts w:ascii="Times New Roman" w:hAnsi="Times New Roman" w:cs="Times New Roman"/>
          <w:sz w:val="28"/>
          <w:szCs w:val="28"/>
          <w:lang w:eastAsia="ko-KR"/>
        </w:rPr>
        <w:t>), комитетом</w:t>
      </w:r>
      <w:r w:rsidRPr="005D6E14">
        <w:rPr>
          <w:rFonts w:ascii="Times New Roman" w:hAnsi="Times New Roman" w:cs="Times New Roman"/>
          <w:sz w:val="28"/>
          <w:szCs w:val="28"/>
          <w:lang w:eastAsia="ko-KR"/>
        </w:rPr>
        <w:t xml:space="preserve"> по инновационным технологиям обучения и методическому обеспечению высшей </w:t>
      </w:r>
      <w:r w:rsidR="0078721F" w:rsidRPr="005D6E14">
        <w:rPr>
          <w:rFonts w:ascii="Times New Roman" w:hAnsi="Times New Roman" w:cs="Times New Roman"/>
          <w:sz w:val="28"/>
          <w:szCs w:val="28"/>
          <w:lang w:eastAsia="ko-KR"/>
        </w:rPr>
        <w:t>школы «</w:t>
      </w:r>
      <w:r w:rsidRPr="005D6E14">
        <w:rPr>
          <w:rFonts w:ascii="Times New Roman" w:hAnsi="Times New Roman" w:cs="Times New Roman"/>
          <w:sz w:val="28"/>
          <w:szCs w:val="28"/>
          <w:lang w:eastAsia="ko-KR"/>
        </w:rPr>
        <w:t xml:space="preserve">Текстильной и пищевой инженерии», протокол </w:t>
      </w:r>
      <w:r w:rsidRPr="005D6E14">
        <w:rPr>
          <w:rFonts w:ascii="Times New Roman" w:hAnsi="Times New Roman" w:cs="Times New Roman"/>
          <w:color w:val="000000"/>
          <w:sz w:val="28"/>
          <w:szCs w:val="28"/>
        </w:rPr>
        <w:t>№</w:t>
      </w:r>
      <w:r>
        <w:rPr>
          <w:rFonts w:ascii="Times New Roman" w:hAnsi="Times New Roman" w:cs="Times New Roman"/>
          <w:color w:val="000000"/>
          <w:sz w:val="28"/>
          <w:szCs w:val="28"/>
          <w:lang w:val="kk-KZ"/>
        </w:rPr>
        <w:t xml:space="preserve"> </w:t>
      </w:r>
      <w:r w:rsidR="008A23A2">
        <w:rPr>
          <w:rFonts w:ascii="Times New Roman" w:hAnsi="Times New Roman" w:cs="Times New Roman"/>
          <w:color w:val="000000"/>
          <w:sz w:val="28"/>
          <w:szCs w:val="28"/>
        </w:rPr>
        <w:t>1</w:t>
      </w:r>
      <w:r w:rsidRPr="005D6E14">
        <w:rPr>
          <w:rFonts w:ascii="Times New Roman" w:hAnsi="Times New Roman" w:cs="Times New Roman"/>
          <w:color w:val="000000"/>
          <w:sz w:val="28"/>
          <w:szCs w:val="28"/>
          <w:lang w:val="kk-KZ"/>
        </w:rPr>
        <w:t xml:space="preserve"> </w:t>
      </w:r>
      <w:r w:rsidR="0078721F">
        <w:rPr>
          <w:rFonts w:ascii="Times New Roman" w:hAnsi="Times New Roman" w:cs="Times New Roman"/>
          <w:color w:val="000000"/>
          <w:sz w:val="28"/>
          <w:szCs w:val="28"/>
        </w:rPr>
        <w:t xml:space="preserve"> </w:t>
      </w:r>
      <w:r w:rsidRPr="005D6E14">
        <w:rPr>
          <w:rFonts w:ascii="Times New Roman" w:hAnsi="Times New Roman" w:cs="Times New Roman"/>
          <w:color w:val="000000"/>
          <w:sz w:val="28"/>
          <w:szCs w:val="28"/>
        </w:rPr>
        <w:t xml:space="preserve">от  </w:t>
      </w:r>
      <w:r>
        <w:rPr>
          <w:rFonts w:ascii="Times New Roman" w:hAnsi="Times New Roman" w:cs="Times New Roman"/>
          <w:color w:val="000000"/>
          <w:sz w:val="28"/>
          <w:szCs w:val="28"/>
          <w:lang w:val="kk-KZ"/>
        </w:rPr>
        <w:t xml:space="preserve"> 2</w:t>
      </w:r>
      <w:r w:rsidR="00DE0D18">
        <w:rPr>
          <w:rFonts w:ascii="Times New Roman" w:hAnsi="Times New Roman" w:cs="Times New Roman"/>
          <w:color w:val="000000"/>
          <w:sz w:val="28"/>
          <w:szCs w:val="28"/>
          <w:lang w:val="kk-KZ"/>
        </w:rPr>
        <w:t>8</w:t>
      </w:r>
      <w:r w:rsidRPr="005D6E14">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rPr>
        <w:t>0</w:t>
      </w:r>
      <w:r w:rsidR="008A23A2">
        <w:rPr>
          <w:rFonts w:ascii="Times New Roman" w:hAnsi="Times New Roman" w:cs="Times New Roman"/>
          <w:color w:val="000000"/>
          <w:sz w:val="28"/>
          <w:szCs w:val="28"/>
        </w:rPr>
        <w:t>8. 2021</w:t>
      </w:r>
      <w:r w:rsidRPr="005D6E14">
        <w:rPr>
          <w:rFonts w:ascii="Times New Roman" w:hAnsi="Times New Roman" w:cs="Times New Roman"/>
          <w:color w:val="000000"/>
          <w:sz w:val="28"/>
          <w:szCs w:val="28"/>
        </w:rPr>
        <w:t>г</w:t>
      </w:r>
    </w:p>
    <w:p w:rsidR="005D6E14" w:rsidRPr="00E96F58" w:rsidRDefault="005D6E14" w:rsidP="005D6E14">
      <w:pPr>
        <w:spacing w:after="0"/>
        <w:ind w:right="-79"/>
        <w:jc w:val="both"/>
        <w:rPr>
          <w:sz w:val="28"/>
          <w:szCs w:val="28"/>
          <w:lang w:val="kk-KZ" w:eastAsia="ko-KR"/>
        </w:rPr>
      </w:pPr>
    </w:p>
    <w:p w:rsidR="003855B2" w:rsidRPr="005D6E14" w:rsidRDefault="003855B2" w:rsidP="003855B2">
      <w:pPr>
        <w:shd w:val="clear" w:color="auto" w:fill="FFFFFF"/>
        <w:spacing w:line="240" w:lineRule="auto"/>
        <w:ind w:firstLine="426"/>
        <w:jc w:val="both"/>
        <w:rPr>
          <w:rFonts w:ascii="Times New Roman" w:eastAsia="Times New Roman" w:hAnsi="Times New Roman" w:cs="Times New Roman"/>
          <w:sz w:val="28"/>
          <w:szCs w:val="28"/>
          <w:lang w:val="kk-KZ"/>
        </w:rPr>
      </w:pPr>
    </w:p>
    <w:p w:rsidR="003855B2" w:rsidRPr="0098642F" w:rsidRDefault="003855B2" w:rsidP="00E93991">
      <w:pPr>
        <w:rPr>
          <w:rFonts w:ascii="Times New Roman" w:eastAsia="Times New Roman" w:hAnsi="Times New Roman" w:cs="Times New Roman"/>
          <w:sz w:val="28"/>
          <w:szCs w:val="28"/>
          <w:lang w:val="kk-KZ"/>
        </w:rPr>
      </w:pPr>
    </w:p>
    <w:p w:rsidR="003855B2" w:rsidRPr="0098642F" w:rsidRDefault="003855B2" w:rsidP="003855B2">
      <w:pPr>
        <w:ind w:firstLine="708"/>
        <w:rPr>
          <w:rFonts w:ascii="Times New Roman" w:eastAsia="Times New Roman" w:hAnsi="Times New Roman" w:cs="Times New Roman"/>
          <w:sz w:val="28"/>
          <w:szCs w:val="28"/>
          <w:lang w:val="kk-KZ"/>
        </w:rPr>
      </w:pPr>
      <w:r w:rsidRPr="0098642F">
        <w:rPr>
          <w:rFonts w:ascii="Times New Roman" w:eastAsia="Times New Roman" w:hAnsi="Times New Roman" w:cs="Times New Roman"/>
          <w:sz w:val="28"/>
          <w:szCs w:val="28"/>
          <w:lang w:val="kk-KZ"/>
        </w:rPr>
        <w:t>Конспект лекции</w:t>
      </w:r>
      <w:r w:rsidRPr="0098642F">
        <w:rPr>
          <w:rFonts w:ascii="Times New Roman" w:eastAsia="Times New Roman" w:hAnsi="Times New Roman" w:cs="Times New Roman"/>
          <w:sz w:val="28"/>
          <w:szCs w:val="28"/>
        </w:rPr>
        <w:t xml:space="preserve">    рекомендовано  к изданию </w:t>
      </w:r>
      <w:r w:rsidR="00182754">
        <w:rPr>
          <w:rFonts w:ascii="Times New Roman" w:eastAsia="Times New Roman" w:hAnsi="Times New Roman" w:cs="Times New Roman"/>
          <w:sz w:val="28"/>
          <w:szCs w:val="28"/>
        </w:rPr>
        <w:t>Учебно-м</w:t>
      </w:r>
      <w:r w:rsidRPr="0098642F">
        <w:rPr>
          <w:rFonts w:ascii="Times New Roman" w:eastAsia="Times New Roman" w:hAnsi="Times New Roman" w:cs="Times New Roman"/>
          <w:sz w:val="28"/>
          <w:szCs w:val="28"/>
        </w:rPr>
        <w:t>ето</w:t>
      </w:r>
      <w:r w:rsidR="00182754">
        <w:rPr>
          <w:rFonts w:ascii="Times New Roman" w:eastAsia="Times New Roman" w:hAnsi="Times New Roman" w:cs="Times New Roman"/>
          <w:sz w:val="28"/>
          <w:szCs w:val="28"/>
        </w:rPr>
        <w:t>дическим советом  ЮКГУ им. М.Ауэ</w:t>
      </w:r>
      <w:r w:rsidRPr="0098642F">
        <w:rPr>
          <w:rFonts w:ascii="Times New Roman" w:eastAsia="Times New Roman" w:hAnsi="Times New Roman" w:cs="Times New Roman"/>
          <w:sz w:val="28"/>
          <w:szCs w:val="28"/>
        </w:rPr>
        <w:t>зова</w:t>
      </w:r>
      <w:r w:rsidR="002452EB" w:rsidRPr="0098642F">
        <w:rPr>
          <w:rFonts w:ascii="Times New Roman" w:eastAsia="Times New Roman" w:hAnsi="Times New Roman" w:cs="Times New Roman"/>
          <w:sz w:val="28"/>
          <w:szCs w:val="28"/>
        </w:rPr>
        <w:t xml:space="preserve">, </w:t>
      </w:r>
      <w:r w:rsidR="002452EB">
        <w:rPr>
          <w:rFonts w:ascii="Times New Roman" w:eastAsia="Times New Roman" w:hAnsi="Times New Roman" w:cs="Times New Roman"/>
          <w:sz w:val="28"/>
          <w:szCs w:val="28"/>
        </w:rPr>
        <w:t>протокол</w:t>
      </w:r>
      <w:r w:rsidR="00E35FBE">
        <w:rPr>
          <w:rFonts w:ascii="Times New Roman" w:eastAsia="Times New Roman" w:hAnsi="Times New Roman" w:cs="Times New Roman"/>
          <w:sz w:val="28"/>
          <w:szCs w:val="28"/>
        </w:rPr>
        <w:t xml:space="preserve"> №</w:t>
      </w:r>
      <w:r w:rsidR="00E93991">
        <w:rPr>
          <w:rFonts w:ascii="Times New Roman" w:eastAsia="Times New Roman" w:hAnsi="Times New Roman" w:cs="Times New Roman"/>
          <w:sz w:val="28"/>
          <w:szCs w:val="28"/>
        </w:rPr>
        <w:t xml:space="preserve">     от              2021</w:t>
      </w:r>
      <w:r w:rsidRPr="0098642F">
        <w:rPr>
          <w:rFonts w:ascii="Times New Roman" w:eastAsia="Times New Roman" w:hAnsi="Times New Roman" w:cs="Times New Roman"/>
          <w:sz w:val="28"/>
          <w:szCs w:val="28"/>
        </w:rPr>
        <w:t xml:space="preserve">г. </w:t>
      </w:r>
    </w:p>
    <w:p w:rsidR="003855B2" w:rsidRPr="003855B2" w:rsidRDefault="003855B2" w:rsidP="003855B2">
      <w:pPr>
        <w:rPr>
          <w:rFonts w:ascii="Times New Roman" w:eastAsia="Times New Roman" w:hAnsi="Times New Roman" w:cs="Times New Roman"/>
          <w:sz w:val="28"/>
          <w:szCs w:val="28"/>
          <w:lang w:val="kk-KZ"/>
        </w:rPr>
      </w:pPr>
    </w:p>
    <w:p w:rsidR="003855B2" w:rsidRDefault="003855B2" w:rsidP="003855B2">
      <w:pPr>
        <w:tabs>
          <w:tab w:val="left" w:pos="3828"/>
        </w:tabs>
        <w:spacing w:after="0" w:line="240" w:lineRule="auto"/>
        <w:jc w:val="both"/>
        <w:rPr>
          <w:rFonts w:ascii="Times New Roman" w:eastAsia="Times New Roman" w:hAnsi="Times New Roman" w:cs="Times New Roman"/>
          <w:sz w:val="28"/>
          <w:szCs w:val="28"/>
        </w:rPr>
      </w:pPr>
    </w:p>
    <w:p w:rsidR="004E263D" w:rsidRDefault="004E263D" w:rsidP="003855B2">
      <w:pPr>
        <w:tabs>
          <w:tab w:val="left" w:pos="3828"/>
        </w:tabs>
        <w:spacing w:after="0" w:line="240" w:lineRule="auto"/>
        <w:jc w:val="both"/>
        <w:rPr>
          <w:rFonts w:ascii="Times New Roman" w:eastAsia="Times New Roman" w:hAnsi="Times New Roman" w:cs="Times New Roman"/>
          <w:sz w:val="28"/>
          <w:szCs w:val="28"/>
        </w:rPr>
      </w:pPr>
    </w:p>
    <w:p w:rsidR="004E263D" w:rsidRPr="003855B2" w:rsidRDefault="004E263D" w:rsidP="003855B2">
      <w:pPr>
        <w:tabs>
          <w:tab w:val="left" w:pos="3828"/>
        </w:tabs>
        <w:spacing w:after="0" w:line="240" w:lineRule="auto"/>
        <w:jc w:val="both"/>
        <w:rPr>
          <w:rFonts w:ascii="Times New Roman" w:eastAsia="Times New Roman" w:hAnsi="Times New Roman" w:cs="Times New Roman"/>
          <w:sz w:val="28"/>
          <w:szCs w:val="28"/>
        </w:rPr>
      </w:pPr>
    </w:p>
    <w:p w:rsidR="003855B2" w:rsidRPr="003855B2" w:rsidRDefault="004E263D" w:rsidP="003855B2">
      <w:pPr>
        <w:tabs>
          <w:tab w:val="left" w:pos="3828"/>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35FBE" w:rsidRPr="003855B2">
        <w:rPr>
          <w:rFonts w:ascii="Times New Roman" w:eastAsia="Times New Roman" w:hAnsi="Times New Roman" w:cs="Times New Roman"/>
          <w:sz w:val="28"/>
          <w:szCs w:val="28"/>
        </w:rPr>
        <w:t>© Южно</w:t>
      </w:r>
      <w:r w:rsidR="003855B2" w:rsidRPr="003855B2">
        <w:rPr>
          <w:rFonts w:ascii="Times New Roman" w:eastAsia="Times New Roman" w:hAnsi="Times New Roman" w:cs="Times New Roman"/>
          <w:sz w:val="28"/>
          <w:szCs w:val="28"/>
        </w:rPr>
        <w:t xml:space="preserve">-Казахстанский </w:t>
      </w:r>
      <w:r w:rsidR="00E93991" w:rsidRPr="00E93991">
        <w:rPr>
          <w:rFonts w:ascii="Times New Roman" w:eastAsia="Times New Roman" w:hAnsi="Times New Roman" w:cs="Times New Roman"/>
          <w:sz w:val="28"/>
          <w:szCs w:val="28"/>
        </w:rPr>
        <w:t>университет им. М.Ауэзова</w:t>
      </w:r>
      <w:r w:rsidR="00125A71">
        <w:rPr>
          <w:rFonts w:ascii="Times New Roman" w:eastAsia="Times New Roman" w:hAnsi="Times New Roman" w:cs="Times New Roman"/>
          <w:sz w:val="28"/>
          <w:szCs w:val="28"/>
        </w:rPr>
        <w:t xml:space="preserve">           </w:t>
      </w:r>
    </w:p>
    <w:p w:rsidR="00E93991" w:rsidRPr="004E263D" w:rsidRDefault="004E263D" w:rsidP="00C50A4D">
      <w:pPr>
        <w:tabs>
          <w:tab w:val="left" w:pos="3828"/>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855B2" w:rsidRPr="003855B2">
        <w:rPr>
          <w:rFonts w:ascii="Times New Roman" w:eastAsia="Times New Roman" w:hAnsi="Times New Roman" w:cs="Times New Roman"/>
          <w:sz w:val="28"/>
          <w:szCs w:val="28"/>
        </w:rPr>
        <w:t>Ответственный за выпуск Джанпаизова В.М.</w:t>
      </w:r>
    </w:p>
    <w:p w:rsidR="00B83455" w:rsidRPr="00D61F23" w:rsidRDefault="003855B2" w:rsidP="00D61F23">
      <w:pPr>
        <w:spacing w:after="160" w:line="256" w:lineRule="auto"/>
        <w:jc w:val="center"/>
        <w:rPr>
          <w:rFonts w:ascii="Times New Roman" w:eastAsia="Calibri" w:hAnsi="Times New Roman" w:cs="Times New Roman"/>
          <w:b/>
          <w:sz w:val="28"/>
          <w:szCs w:val="28"/>
          <w:lang w:eastAsia="en-US"/>
        </w:rPr>
      </w:pPr>
      <w:r w:rsidRPr="00D61F23">
        <w:rPr>
          <w:rFonts w:ascii="Times New Roman" w:eastAsia="Calibri" w:hAnsi="Times New Roman" w:cs="Times New Roman"/>
          <w:b/>
          <w:sz w:val="28"/>
          <w:szCs w:val="28"/>
          <w:lang w:eastAsia="en-US"/>
        </w:rPr>
        <w:lastRenderedPageBreak/>
        <w:t>СОДЕРЖАНИЕ</w:t>
      </w:r>
    </w:p>
    <w:p w:rsidR="003855B2" w:rsidRPr="003855B2" w:rsidRDefault="003855B2" w:rsidP="00B83455">
      <w:pPr>
        <w:tabs>
          <w:tab w:val="left" w:pos="180"/>
        </w:tabs>
        <w:spacing w:after="0" w:line="240" w:lineRule="auto"/>
        <w:jc w:val="center"/>
        <w:rPr>
          <w:rFonts w:ascii="Times New Roman" w:eastAsia="Times New Roman" w:hAnsi="Times New Roman" w:cs="Times New Roman"/>
          <w:b/>
          <w:sz w:val="28"/>
          <w:szCs w:val="28"/>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4"/>
        <w:gridCol w:w="778"/>
        <w:gridCol w:w="40"/>
      </w:tblGrid>
      <w:tr w:rsidR="003855B2" w:rsidRPr="0098642F" w:rsidTr="003855B2">
        <w:tc>
          <w:tcPr>
            <w:tcW w:w="8182" w:type="dxa"/>
            <w:hideMark/>
          </w:tcPr>
          <w:p w:rsidR="003855B2" w:rsidRPr="00C50A4D" w:rsidRDefault="003855B2" w:rsidP="00B83455">
            <w:pPr>
              <w:rPr>
                <w:rFonts w:ascii="Times New Roman" w:hAnsi="Times New Roman"/>
                <w:sz w:val="28"/>
                <w:szCs w:val="28"/>
              </w:rPr>
            </w:pPr>
            <w:r w:rsidRPr="00C50A4D">
              <w:rPr>
                <w:rFonts w:ascii="Times New Roman" w:eastAsia="Times New Roman" w:hAnsi="Times New Roman"/>
                <w:sz w:val="28"/>
                <w:szCs w:val="28"/>
              </w:rPr>
              <w:t>Введение………………………………………………………………</w:t>
            </w:r>
            <w:r w:rsidR="00D92EE7">
              <w:rPr>
                <w:rFonts w:ascii="Times New Roman" w:eastAsia="Times New Roman" w:hAnsi="Times New Roman"/>
                <w:sz w:val="28"/>
                <w:szCs w:val="28"/>
              </w:rPr>
              <w:t>…</w:t>
            </w:r>
            <w:r w:rsidRPr="00C50A4D">
              <w:rPr>
                <w:rFonts w:ascii="Times New Roman" w:eastAsia="Times New Roman" w:hAnsi="Times New Roman"/>
                <w:sz w:val="28"/>
                <w:szCs w:val="28"/>
              </w:rPr>
              <w:t>.</w:t>
            </w:r>
          </w:p>
        </w:tc>
        <w:tc>
          <w:tcPr>
            <w:tcW w:w="778" w:type="dxa"/>
            <w:gridSpan w:val="2"/>
            <w:hideMark/>
          </w:tcPr>
          <w:p w:rsidR="003855B2" w:rsidRPr="00C50A4D" w:rsidRDefault="003855B2" w:rsidP="00D92EE7">
            <w:pPr>
              <w:jc w:val="center"/>
              <w:rPr>
                <w:rFonts w:ascii="Times New Roman" w:hAnsi="Times New Roman"/>
                <w:sz w:val="28"/>
                <w:szCs w:val="28"/>
              </w:rPr>
            </w:pPr>
            <w:r w:rsidRPr="00C50A4D">
              <w:rPr>
                <w:rFonts w:ascii="Times New Roman" w:hAnsi="Times New Roman"/>
                <w:sz w:val="28"/>
                <w:szCs w:val="28"/>
              </w:rPr>
              <w:t>8</w:t>
            </w:r>
          </w:p>
        </w:tc>
      </w:tr>
      <w:tr w:rsidR="003855B2" w:rsidRPr="0098642F" w:rsidTr="003855B2">
        <w:tc>
          <w:tcPr>
            <w:tcW w:w="8182" w:type="dxa"/>
            <w:hideMark/>
          </w:tcPr>
          <w:p w:rsidR="003855B2" w:rsidRPr="00C50A4D" w:rsidRDefault="003855B2" w:rsidP="00B83455">
            <w:pPr>
              <w:rPr>
                <w:rFonts w:ascii="Times New Roman" w:hAnsi="Times New Roman"/>
                <w:b/>
                <w:i/>
                <w:sz w:val="28"/>
                <w:szCs w:val="28"/>
              </w:rPr>
            </w:pPr>
            <w:r w:rsidRPr="00C50A4D">
              <w:rPr>
                <w:rFonts w:ascii="Times New Roman" w:eastAsia="Times New Roman" w:hAnsi="Times New Roman"/>
                <w:i/>
                <w:sz w:val="28"/>
                <w:szCs w:val="28"/>
              </w:rPr>
              <w:t>Лекция 1</w:t>
            </w:r>
            <w:r w:rsidR="0078721F">
              <w:rPr>
                <w:rFonts w:ascii="Times New Roman" w:eastAsia="Times New Roman" w:hAnsi="Times New Roman"/>
                <w:i/>
                <w:sz w:val="28"/>
                <w:szCs w:val="28"/>
              </w:rPr>
              <w:t xml:space="preserve">. </w:t>
            </w:r>
            <w:r w:rsidR="00C50A4D">
              <w:rPr>
                <w:rFonts w:ascii="Times New Roman" w:hAnsi="Times New Roman"/>
                <w:sz w:val="28"/>
                <w:szCs w:val="28"/>
              </w:rPr>
              <w:t>С</w:t>
            </w:r>
            <w:r w:rsidR="00C50A4D" w:rsidRPr="00C50A4D">
              <w:rPr>
                <w:rFonts w:ascii="Times New Roman" w:hAnsi="Times New Roman"/>
                <w:sz w:val="28"/>
                <w:szCs w:val="28"/>
              </w:rPr>
              <w:t>овременные экологические проблемы текстильной промышленности</w:t>
            </w:r>
            <w:r w:rsidRPr="00C50A4D">
              <w:rPr>
                <w:rFonts w:ascii="Times New Roman" w:eastAsia="Times New Roman" w:hAnsi="Times New Roman"/>
                <w:sz w:val="28"/>
                <w:szCs w:val="28"/>
              </w:rPr>
              <w:t>.………………………</w:t>
            </w:r>
            <w:r w:rsidR="00C50A4D">
              <w:rPr>
                <w:rFonts w:ascii="Times New Roman" w:eastAsia="Times New Roman" w:hAnsi="Times New Roman"/>
                <w:sz w:val="28"/>
                <w:szCs w:val="28"/>
              </w:rPr>
              <w:t>…................</w:t>
            </w:r>
            <w:r w:rsidRPr="00C50A4D">
              <w:rPr>
                <w:rFonts w:ascii="Times New Roman" w:eastAsia="Times New Roman" w:hAnsi="Times New Roman"/>
                <w:sz w:val="28"/>
                <w:szCs w:val="28"/>
              </w:rPr>
              <w:t>.</w:t>
            </w:r>
            <w:r w:rsidR="0078721F">
              <w:rPr>
                <w:rFonts w:ascii="Times New Roman" w:eastAsia="Times New Roman" w:hAnsi="Times New Roman"/>
                <w:sz w:val="28"/>
                <w:szCs w:val="28"/>
              </w:rPr>
              <w:t>........................</w:t>
            </w:r>
            <w:r w:rsidR="00D92EE7">
              <w:rPr>
                <w:rFonts w:ascii="Times New Roman" w:eastAsia="Times New Roman" w:hAnsi="Times New Roman"/>
                <w:sz w:val="28"/>
                <w:szCs w:val="28"/>
              </w:rPr>
              <w:t>....</w:t>
            </w:r>
            <w:r w:rsidR="0078721F">
              <w:rPr>
                <w:rFonts w:ascii="Times New Roman" w:eastAsia="Times New Roman" w:hAnsi="Times New Roman"/>
                <w:sz w:val="28"/>
                <w:szCs w:val="28"/>
              </w:rPr>
              <w:t>..</w:t>
            </w:r>
          </w:p>
        </w:tc>
        <w:tc>
          <w:tcPr>
            <w:tcW w:w="778" w:type="dxa"/>
            <w:gridSpan w:val="2"/>
          </w:tcPr>
          <w:p w:rsidR="003855B2" w:rsidRPr="0098642F" w:rsidRDefault="003855B2" w:rsidP="00D92EE7">
            <w:pPr>
              <w:jc w:val="center"/>
              <w:rPr>
                <w:rFonts w:ascii="Times New Roman" w:hAnsi="Times New Roman"/>
                <w:sz w:val="28"/>
                <w:szCs w:val="28"/>
                <w:highlight w:val="yellow"/>
              </w:rPr>
            </w:pPr>
          </w:p>
          <w:p w:rsidR="003855B2" w:rsidRPr="0098642F" w:rsidRDefault="003855B2" w:rsidP="00D92EE7">
            <w:pPr>
              <w:jc w:val="center"/>
              <w:rPr>
                <w:rFonts w:ascii="Times New Roman" w:hAnsi="Times New Roman"/>
                <w:sz w:val="28"/>
                <w:szCs w:val="28"/>
                <w:highlight w:val="yellow"/>
              </w:rPr>
            </w:pPr>
            <w:r w:rsidRPr="00C50A4D">
              <w:rPr>
                <w:rFonts w:ascii="Times New Roman" w:hAnsi="Times New Roman"/>
                <w:sz w:val="28"/>
                <w:szCs w:val="28"/>
              </w:rPr>
              <w:t>10</w:t>
            </w:r>
          </w:p>
        </w:tc>
      </w:tr>
      <w:tr w:rsidR="003855B2" w:rsidRPr="0098642F"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3,</w:t>
            </w:r>
            <w:r w:rsidR="002452EB" w:rsidRPr="00C50A4D">
              <w:rPr>
                <w:rFonts w:ascii="Times New Roman" w:eastAsia="Times New Roman" w:hAnsi="Times New Roman"/>
                <w:i/>
                <w:sz w:val="28"/>
                <w:szCs w:val="28"/>
              </w:rPr>
              <w:t>4.</w:t>
            </w:r>
            <w:r w:rsidR="002452EB" w:rsidRPr="00C50A4D">
              <w:rPr>
                <w:rFonts w:ascii="Times New Roman" w:eastAsia="Times New Roman" w:hAnsi="Times New Roman"/>
                <w:sz w:val="28"/>
                <w:szCs w:val="28"/>
              </w:rPr>
              <w:t xml:space="preserve"> Вредные</w:t>
            </w:r>
            <w:r w:rsidR="00C50A4D" w:rsidRPr="00C50A4D">
              <w:rPr>
                <w:rFonts w:ascii="Times New Roman" w:eastAsia="Times New Roman" w:hAnsi="Times New Roman"/>
                <w:sz w:val="28"/>
                <w:szCs w:val="28"/>
              </w:rPr>
              <w:t xml:space="preserve"> выделения в воздух производственных помещений. Вредность хлопковой пыли</w:t>
            </w:r>
            <w:r w:rsidR="00C50A4D">
              <w:rPr>
                <w:rFonts w:ascii="Times New Roman" w:eastAsia="Times New Roman" w:hAnsi="Times New Roman"/>
                <w:sz w:val="25"/>
                <w:szCs w:val="25"/>
              </w:rPr>
              <w:t>………………………</w:t>
            </w:r>
            <w:r w:rsidR="00F65A70">
              <w:rPr>
                <w:rFonts w:ascii="Times New Roman" w:eastAsia="Times New Roman" w:hAnsi="Times New Roman"/>
                <w:sz w:val="25"/>
                <w:szCs w:val="25"/>
              </w:rPr>
              <w:t>.............</w:t>
            </w:r>
            <w:r w:rsidR="00D92EE7">
              <w:rPr>
                <w:rFonts w:ascii="Times New Roman" w:eastAsia="Times New Roman" w:hAnsi="Times New Roman"/>
                <w:sz w:val="25"/>
                <w:szCs w:val="25"/>
              </w:rPr>
              <w:t>....</w:t>
            </w:r>
            <w:r w:rsidR="00F65A70">
              <w:rPr>
                <w:rFonts w:ascii="Times New Roman" w:eastAsia="Times New Roman" w:hAnsi="Times New Roman"/>
                <w:sz w:val="25"/>
                <w:szCs w:val="25"/>
              </w:rPr>
              <w:t>.</w:t>
            </w:r>
          </w:p>
        </w:tc>
        <w:tc>
          <w:tcPr>
            <w:tcW w:w="778" w:type="dxa"/>
            <w:gridSpan w:val="2"/>
          </w:tcPr>
          <w:p w:rsidR="00C50A4D" w:rsidRDefault="00C50A4D" w:rsidP="00D92EE7">
            <w:pPr>
              <w:jc w:val="center"/>
              <w:rPr>
                <w:rFonts w:ascii="Times New Roman" w:hAnsi="Times New Roman"/>
                <w:sz w:val="28"/>
                <w:szCs w:val="28"/>
              </w:rPr>
            </w:pPr>
          </w:p>
          <w:p w:rsidR="003855B2" w:rsidRPr="0098642F" w:rsidRDefault="00E510BB" w:rsidP="00D92EE7">
            <w:pPr>
              <w:jc w:val="center"/>
              <w:rPr>
                <w:rFonts w:ascii="Times New Roman" w:hAnsi="Times New Roman"/>
                <w:sz w:val="28"/>
                <w:szCs w:val="28"/>
                <w:highlight w:val="yellow"/>
              </w:rPr>
            </w:pPr>
            <w:r>
              <w:rPr>
                <w:rFonts w:ascii="Times New Roman" w:hAnsi="Times New Roman"/>
                <w:sz w:val="28"/>
                <w:szCs w:val="28"/>
              </w:rPr>
              <w:t>14</w:t>
            </w:r>
          </w:p>
        </w:tc>
      </w:tr>
      <w:tr w:rsidR="003855B2" w:rsidRPr="00F65A70"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5,</w:t>
            </w:r>
            <w:r w:rsidR="00125A71" w:rsidRPr="00C50A4D">
              <w:rPr>
                <w:rFonts w:ascii="Times New Roman" w:eastAsia="Times New Roman" w:hAnsi="Times New Roman"/>
                <w:i/>
                <w:sz w:val="28"/>
                <w:szCs w:val="28"/>
              </w:rPr>
              <w:t>6.</w:t>
            </w:r>
            <w:r w:rsidR="00125A71" w:rsidRPr="00F65A70">
              <w:rPr>
                <w:rFonts w:ascii="Times New Roman" w:eastAsia="Times New Roman" w:hAnsi="Times New Roman"/>
                <w:bCs/>
                <w:color w:val="000000"/>
                <w:sz w:val="28"/>
                <w:szCs w:val="28"/>
              </w:rPr>
              <w:t xml:space="preserve"> Свойства</w:t>
            </w:r>
            <w:r w:rsidR="00F65A70" w:rsidRPr="00F65A70">
              <w:rPr>
                <w:rFonts w:ascii="Times New Roman" w:eastAsia="Times New Roman" w:hAnsi="Times New Roman"/>
                <w:bCs/>
                <w:color w:val="000000"/>
                <w:sz w:val="28"/>
                <w:szCs w:val="28"/>
              </w:rPr>
              <w:t xml:space="preserve"> и особенности хлопковой пыли.</w:t>
            </w:r>
            <w:r w:rsidR="00DE0D18">
              <w:rPr>
                <w:rFonts w:ascii="Times New Roman" w:eastAsia="Times New Roman" w:hAnsi="Times New Roman"/>
                <w:bCs/>
                <w:color w:val="000000"/>
                <w:sz w:val="28"/>
                <w:szCs w:val="28"/>
              </w:rPr>
              <w:t xml:space="preserve"> </w:t>
            </w:r>
            <w:r w:rsidR="00F65A70" w:rsidRPr="00F65A70">
              <w:rPr>
                <w:rFonts w:ascii="Times New Roman" w:eastAsia="Times New Roman" w:hAnsi="Times New Roman"/>
                <w:sz w:val="28"/>
                <w:szCs w:val="28"/>
              </w:rPr>
              <w:t>Обеспыливание хлопкоочистительных заводов. Местный отсос пыли. Очистка запыленного воздуха выбрасываемого в атмосферу</w:t>
            </w:r>
            <w:r w:rsidR="0078721F">
              <w:rPr>
                <w:rFonts w:ascii="Times New Roman" w:eastAsia="Times New Roman" w:hAnsi="Times New Roman"/>
                <w:sz w:val="28"/>
                <w:szCs w:val="28"/>
              </w:rPr>
              <w:t>…………………………………………………………………</w:t>
            </w:r>
          </w:p>
        </w:tc>
        <w:tc>
          <w:tcPr>
            <w:tcW w:w="778" w:type="dxa"/>
            <w:gridSpan w:val="2"/>
          </w:tcPr>
          <w:p w:rsidR="00F65A70" w:rsidRDefault="00F65A70" w:rsidP="00D92EE7">
            <w:pPr>
              <w:jc w:val="center"/>
              <w:rPr>
                <w:rFonts w:ascii="Times New Roman" w:hAnsi="Times New Roman"/>
                <w:sz w:val="28"/>
                <w:szCs w:val="28"/>
              </w:rPr>
            </w:pPr>
          </w:p>
          <w:p w:rsidR="00F65A70" w:rsidRDefault="00F65A70" w:rsidP="00D92EE7">
            <w:pPr>
              <w:jc w:val="center"/>
              <w:rPr>
                <w:rFonts w:ascii="Times New Roman" w:hAnsi="Times New Roman"/>
                <w:sz w:val="28"/>
                <w:szCs w:val="28"/>
              </w:rPr>
            </w:pPr>
          </w:p>
          <w:p w:rsidR="0078721F" w:rsidRDefault="0078721F" w:rsidP="00D92EE7">
            <w:pPr>
              <w:jc w:val="center"/>
              <w:rPr>
                <w:rFonts w:ascii="Times New Roman" w:hAnsi="Times New Roman"/>
                <w:sz w:val="28"/>
                <w:szCs w:val="28"/>
              </w:rPr>
            </w:pPr>
          </w:p>
          <w:p w:rsidR="003855B2" w:rsidRPr="00F65A70" w:rsidRDefault="00E510BB" w:rsidP="00D92EE7">
            <w:pPr>
              <w:jc w:val="center"/>
              <w:rPr>
                <w:rFonts w:ascii="Times New Roman" w:hAnsi="Times New Roman"/>
                <w:sz w:val="28"/>
                <w:szCs w:val="28"/>
              </w:rPr>
            </w:pPr>
            <w:r>
              <w:rPr>
                <w:rFonts w:ascii="Times New Roman" w:hAnsi="Times New Roman"/>
                <w:sz w:val="28"/>
                <w:szCs w:val="28"/>
              </w:rPr>
              <w:t>20</w:t>
            </w:r>
          </w:p>
        </w:tc>
      </w:tr>
      <w:tr w:rsidR="003855B2" w:rsidRPr="00F65A70" w:rsidTr="003855B2">
        <w:tc>
          <w:tcPr>
            <w:tcW w:w="8182" w:type="dxa"/>
            <w:hideMark/>
          </w:tcPr>
          <w:p w:rsidR="003855B2" w:rsidRPr="00F65A70" w:rsidRDefault="003855B2" w:rsidP="00B83455">
            <w:pPr>
              <w:keepNext/>
              <w:widowControl w:val="0"/>
              <w:tabs>
                <w:tab w:val="left" w:pos="180"/>
              </w:tabs>
              <w:jc w:val="both"/>
              <w:outlineLvl w:val="1"/>
              <w:rPr>
                <w:rFonts w:ascii="Times New Roman" w:hAnsi="Times New Roman"/>
                <w:sz w:val="28"/>
                <w:szCs w:val="28"/>
              </w:rPr>
            </w:pPr>
            <w:r w:rsidRPr="00F65A70">
              <w:rPr>
                <w:rFonts w:ascii="Times New Roman" w:eastAsia="Times New Roman" w:hAnsi="Times New Roman"/>
                <w:i/>
                <w:sz w:val="28"/>
                <w:szCs w:val="28"/>
              </w:rPr>
              <w:t>Лекция 7,8.</w:t>
            </w:r>
            <w:r w:rsidR="00F65A70" w:rsidRPr="00F65A70">
              <w:rPr>
                <w:rFonts w:ascii="Times New Roman" w:eastAsia="Times New Roman" w:hAnsi="Times New Roman"/>
                <w:sz w:val="28"/>
                <w:szCs w:val="28"/>
              </w:rPr>
              <w:t xml:space="preserve"> Пылеуловители систем вытяжной вентиляции. Система вентиляции  и эффективность обеспыливающих ус</w:t>
            </w:r>
            <w:r w:rsidR="00D92EE7">
              <w:rPr>
                <w:rFonts w:ascii="Times New Roman" w:eastAsia="Times New Roman" w:hAnsi="Times New Roman"/>
                <w:sz w:val="28"/>
                <w:szCs w:val="28"/>
              </w:rPr>
              <w:t>тройств………….</w:t>
            </w:r>
          </w:p>
        </w:tc>
        <w:tc>
          <w:tcPr>
            <w:tcW w:w="778" w:type="dxa"/>
            <w:gridSpan w:val="2"/>
          </w:tcPr>
          <w:p w:rsidR="003855B2" w:rsidRPr="00F65A70" w:rsidRDefault="003855B2" w:rsidP="00D92EE7">
            <w:pPr>
              <w:jc w:val="center"/>
              <w:rPr>
                <w:rFonts w:ascii="Times New Roman" w:hAnsi="Times New Roman"/>
                <w:sz w:val="28"/>
                <w:szCs w:val="28"/>
              </w:rPr>
            </w:pPr>
          </w:p>
          <w:p w:rsidR="003855B2" w:rsidRPr="00F65A70" w:rsidRDefault="00807D2C" w:rsidP="00D92EE7">
            <w:pPr>
              <w:jc w:val="center"/>
              <w:rPr>
                <w:rFonts w:ascii="Times New Roman" w:hAnsi="Times New Roman"/>
                <w:sz w:val="28"/>
                <w:szCs w:val="28"/>
              </w:rPr>
            </w:pPr>
            <w:r>
              <w:rPr>
                <w:rFonts w:ascii="Times New Roman" w:hAnsi="Times New Roman"/>
                <w:sz w:val="28"/>
                <w:szCs w:val="28"/>
              </w:rPr>
              <w:t>25</w:t>
            </w:r>
          </w:p>
        </w:tc>
      </w:tr>
      <w:tr w:rsidR="003855B2" w:rsidRPr="00F65A70" w:rsidTr="003855B2">
        <w:tc>
          <w:tcPr>
            <w:tcW w:w="8182" w:type="dxa"/>
            <w:hideMark/>
          </w:tcPr>
          <w:p w:rsidR="003855B2" w:rsidRPr="00F65A70" w:rsidRDefault="003855B2" w:rsidP="00B83455">
            <w:pPr>
              <w:keepNext/>
              <w:tabs>
                <w:tab w:val="left" w:pos="180"/>
              </w:tabs>
              <w:jc w:val="both"/>
              <w:outlineLvl w:val="1"/>
              <w:rPr>
                <w:rFonts w:ascii="Times New Roman" w:eastAsia="Times New Roman" w:hAnsi="Times New Roman"/>
                <w:sz w:val="28"/>
                <w:szCs w:val="28"/>
                <w:lang w:eastAsia="ko-KR"/>
              </w:rPr>
            </w:pPr>
            <w:r w:rsidRPr="00F65A70">
              <w:rPr>
                <w:rFonts w:ascii="Times New Roman" w:eastAsia="Times New Roman" w:hAnsi="Times New Roman"/>
                <w:i/>
                <w:sz w:val="28"/>
                <w:szCs w:val="28"/>
              </w:rPr>
              <w:t>Лекция 9,10</w:t>
            </w:r>
            <w:r w:rsidRPr="00F65A70">
              <w:rPr>
                <w:rFonts w:ascii="Times New Roman" w:eastAsia="Times New Roman" w:hAnsi="Times New Roman"/>
                <w:sz w:val="28"/>
                <w:szCs w:val="28"/>
              </w:rPr>
              <w:t xml:space="preserve">. </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 xml:space="preserve">ой   фабрике. Общие понятия о системе вентиляции и кондиционирования воздуха </w:t>
            </w:r>
            <w:r w:rsidRPr="00F65A70">
              <w:rPr>
                <w:rFonts w:ascii="Times New Roman" w:eastAsia="Times New Roman" w:hAnsi="Times New Roman"/>
                <w:sz w:val="28"/>
                <w:szCs w:val="28"/>
                <w:lang w:eastAsia="ko-KR"/>
              </w:rPr>
              <w:t>е............................................................</w:t>
            </w:r>
          </w:p>
        </w:tc>
        <w:tc>
          <w:tcPr>
            <w:tcW w:w="778" w:type="dxa"/>
            <w:gridSpan w:val="2"/>
          </w:tcPr>
          <w:p w:rsidR="003855B2" w:rsidRPr="00F65A70" w:rsidRDefault="003855B2" w:rsidP="00D92EE7">
            <w:pPr>
              <w:jc w:val="center"/>
              <w:rPr>
                <w:rFonts w:ascii="Times New Roman" w:hAnsi="Times New Roman"/>
                <w:sz w:val="28"/>
                <w:szCs w:val="28"/>
              </w:rPr>
            </w:pPr>
          </w:p>
          <w:p w:rsidR="003855B2" w:rsidRPr="00F65A70" w:rsidRDefault="003855B2" w:rsidP="00D92EE7">
            <w:pPr>
              <w:jc w:val="center"/>
              <w:rPr>
                <w:rFonts w:ascii="Times New Roman" w:hAnsi="Times New Roman"/>
                <w:sz w:val="28"/>
                <w:szCs w:val="28"/>
              </w:rPr>
            </w:pPr>
          </w:p>
          <w:p w:rsidR="003855B2" w:rsidRPr="00F65A70" w:rsidRDefault="003855B2" w:rsidP="00D92EE7">
            <w:pPr>
              <w:jc w:val="center"/>
              <w:rPr>
                <w:rFonts w:ascii="Times New Roman" w:hAnsi="Times New Roman"/>
                <w:sz w:val="28"/>
                <w:szCs w:val="28"/>
              </w:rPr>
            </w:pPr>
          </w:p>
          <w:p w:rsidR="003855B2" w:rsidRPr="00F65A70" w:rsidRDefault="000A25A2" w:rsidP="00D92EE7">
            <w:pPr>
              <w:jc w:val="center"/>
              <w:rPr>
                <w:rFonts w:ascii="Times New Roman" w:hAnsi="Times New Roman"/>
                <w:sz w:val="28"/>
                <w:szCs w:val="28"/>
              </w:rPr>
            </w:pPr>
            <w:r>
              <w:rPr>
                <w:rFonts w:ascii="Times New Roman" w:hAnsi="Times New Roman"/>
                <w:sz w:val="28"/>
                <w:szCs w:val="28"/>
              </w:rPr>
              <w:t>35</w:t>
            </w:r>
          </w:p>
        </w:tc>
      </w:tr>
      <w:tr w:rsidR="003855B2" w:rsidRPr="0098642F" w:rsidTr="003855B2">
        <w:trPr>
          <w:trHeight w:val="1078"/>
        </w:trPr>
        <w:tc>
          <w:tcPr>
            <w:tcW w:w="8182" w:type="dxa"/>
            <w:hideMark/>
          </w:tcPr>
          <w:p w:rsidR="003855B2" w:rsidRPr="00C50A4D" w:rsidRDefault="003855B2" w:rsidP="00B83455">
            <w:pPr>
              <w:tabs>
                <w:tab w:val="left" w:pos="180"/>
              </w:tabs>
              <w:jc w:val="both"/>
              <w:rPr>
                <w:rFonts w:ascii="Times New Roman" w:hAnsi="Times New Roman"/>
                <w:sz w:val="28"/>
                <w:szCs w:val="28"/>
                <w:lang w:eastAsia="ko-KR"/>
              </w:rPr>
            </w:pPr>
            <w:r w:rsidRPr="00C50A4D">
              <w:rPr>
                <w:rFonts w:ascii="Times New Roman" w:eastAsia="Times New Roman" w:hAnsi="Times New Roman"/>
                <w:i/>
                <w:sz w:val="28"/>
                <w:szCs w:val="28"/>
              </w:rPr>
              <w:t>Лекция 11,12.</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ой   фабрике</w:t>
            </w:r>
            <w:r w:rsidR="00F65A70">
              <w:rPr>
                <w:rFonts w:ascii="Times New Roman" w:eastAsia="Times New Roman" w:hAnsi="Times New Roman"/>
                <w:sz w:val="28"/>
                <w:szCs w:val="28"/>
              </w:rPr>
              <w:t>…………………………………………………</w:t>
            </w:r>
            <w:r w:rsidR="0078721F">
              <w:rPr>
                <w:rFonts w:ascii="Times New Roman" w:eastAsia="Times New Roman" w:hAnsi="Times New Roman"/>
                <w:sz w:val="28"/>
                <w:szCs w:val="28"/>
              </w:rPr>
              <w:t>…………………</w:t>
            </w:r>
          </w:p>
        </w:tc>
        <w:tc>
          <w:tcPr>
            <w:tcW w:w="778" w:type="dxa"/>
            <w:gridSpan w:val="2"/>
          </w:tcPr>
          <w:p w:rsidR="003855B2" w:rsidRPr="0098642F" w:rsidRDefault="003855B2" w:rsidP="00D92EE7">
            <w:pPr>
              <w:jc w:val="center"/>
              <w:rPr>
                <w:rFonts w:ascii="Times New Roman" w:hAnsi="Times New Roman"/>
                <w:sz w:val="28"/>
                <w:szCs w:val="28"/>
                <w:highlight w:val="yellow"/>
              </w:rPr>
            </w:pPr>
          </w:p>
          <w:p w:rsidR="003855B2" w:rsidRPr="0098642F" w:rsidRDefault="003855B2" w:rsidP="00D92EE7">
            <w:pPr>
              <w:jc w:val="center"/>
              <w:rPr>
                <w:rFonts w:ascii="Times New Roman" w:hAnsi="Times New Roman"/>
                <w:sz w:val="28"/>
                <w:szCs w:val="28"/>
                <w:highlight w:val="yellow"/>
              </w:rPr>
            </w:pPr>
          </w:p>
          <w:p w:rsidR="003855B2" w:rsidRPr="0098642F" w:rsidRDefault="000A25A2" w:rsidP="00D92EE7">
            <w:pPr>
              <w:jc w:val="center"/>
              <w:rPr>
                <w:rFonts w:ascii="Times New Roman" w:hAnsi="Times New Roman"/>
                <w:sz w:val="28"/>
                <w:szCs w:val="28"/>
                <w:highlight w:val="yellow"/>
              </w:rPr>
            </w:pPr>
            <w:r>
              <w:rPr>
                <w:rFonts w:ascii="Times New Roman" w:hAnsi="Times New Roman"/>
                <w:sz w:val="28"/>
                <w:szCs w:val="28"/>
              </w:rPr>
              <w:t>39</w:t>
            </w:r>
          </w:p>
        </w:tc>
      </w:tr>
      <w:tr w:rsidR="003855B2" w:rsidRPr="00F65A70" w:rsidTr="003855B2">
        <w:tc>
          <w:tcPr>
            <w:tcW w:w="8182" w:type="dxa"/>
            <w:hideMark/>
          </w:tcPr>
          <w:p w:rsidR="003855B2" w:rsidRPr="00C50A4D" w:rsidRDefault="003855B2" w:rsidP="00B83455">
            <w:pPr>
              <w:jc w:val="both"/>
              <w:rPr>
                <w:rFonts w:ascii="Times New Roman" w:hAnsi="Times New Roman"/>
                <w:sz w:val="28"/>
                <w:szCs w:val="28"/>
              </w:rPr>
            </w:pPr>
            <w:r w:rsidRPr="00C50A4D">
              <w:rPr>
                <w:rFonts w:ascii="Times New Roman" w:eastAsia="Times New Roman" w:hAnsi="Times New Roman"/>
                <w:i/>
                <w:sz w:val="28"/>
                <w:szCs w:val="28"/>
              </w:rPr>
              <w:t>Лекция 13,14</w:t>
            </w:r>
            <w:r w:rsidR="00F65A70" w:rsidRPr="00F65A70">
              <w:rPr>
                <w:rFonts w:ascii="Times New Roman" w:hAnsi="Times New Roman"/>
                <w:bCs/>
                <w:sz w:val="28"/>
                <w:szCs w:val="28"/>
              </w:rPr>
              <w:t>Устройство и особенности систем вентиляции и кондиционирования воздуха на отделочн</w:t>
            </w:r>
            <w:r w:rsidR="00F65A70" w:rsidRPr="00F65A70">
              <w:rPr>
                <w:rFonts w:ascii="Times New Roman" w:hAnsi="Times New Roman"/>
                <w:sz w:val="28"/>
                <w:szCs w:val="28"/>
              </w:rPr>
              <w:t xml:space="preserve">ой   фабрике. </w:t>
            </w:r>
            <w:r w:rsidR="00F65A70">
              <w:rPr>
                <w:rFonts w:ascii="Times New Roman" w:hAnsi="Times New Roman"/>
                <w:sz w:val="28"/>
                <w:szCs w:val="28"/>
              </w:rPr>
              <w:t>……………</w:t>
            </w:r>
            <w:r w:rsidR="0078721F">
              <w:rPr>
                <w:rFonts w:ascii="Times New Roman" w:hAnsi="Times New Roman"/>
                <w:sz w:val="28"/>
                <w:szCs w:val="28"/>
              </w:rPr>
              <w:t>…</w:t>
            </w:r>
          </w:p>
        </w:tc>
        <w:tc>
          <w:tcPr>
            <w:tcW w:w="778" w:type="dxa"/>
            <w:gridSpan w:val="2"/>
          </w:tcPr>
          <w:p w:rsidR="00F65A70" w:rsidRPr="00F65A70" w:rsidRDefault="00F65A70" w:rsidP="00D92EE7">
            <w:pPr>
              <w:jc w:val="center"/>
              <w:rPr>
                <w:rFonts w:ascii="Times New Roman" w:hAnsi="Times New Roman"/>
                <w:sz w:val="28"/>
                <w:szCs w:val="28"/>
              </w:rPr>
            </w:pPr>
          </w:p>
          <w:p w:rsidR="003855B2" w:rsidRPr="00F65A70" w:rsidRDefault="000A25A2" w:rsidP="00D92EE7">
            <w:pPr>
              <w:jc w:val="center"/>
              <w:rPr>
                <w:rFonts w:ascii="Times New Roman" w:hAnsi="Times New Roman"/>
                <w:sz w:val="28"/>
                <w:szCs w:val="28"/>
              </w:rPr>
            </w:pPr>
            <w:r>
              <w:rPr>
                <w:rFonts w:ascii="Times New Roman" w:hAnsi="Times New Roman"/>
                <w:sz w:val="28"/>
                <w:szCs w:val="28"/>
              </w:rPr>
              <w:t>41</w:t>
            </w:r>
          </w:p>
        </w:tc>
      </w:tr>
      <w:tr w:rsidR="003855B2" w:rsidRPr="0098642F" w:rsidTr="003855B2">
        <w:trPr>
          <w:gridAfter w:val="1"/>
          <w:wAfter w:w="20" w:type="dxa"/>
        </w:trPr>
        <w:tc>
          <w:tcPr>
            <w:tcW w:w="8182" w:type="dxa"/>
            <w:hideMark/>
          </w:tcPr>
          <w:p w:rsidR="003855B2" w:rsidRPr="00F65A70" w:rsidRDefault="003855B2" w:rsidP="00B83455">
            <w:pPr>
              <w:ind w:right="-108"/>
              <w:rPr>
                <w:rFonts w:ascii="Times New Roman" w:eastAsia="Times New Roman" w:hAnsi="Times New Roman"/>
                <w:sz w:val="28"/>
                <w:szCs w:val="28"/>
              </w:rPr>
            </w:pPr>
            <w:r w:rsidRPr="00C50A4D">
              <w:rPr>
                <w:rFonts w:ascii="Times New Roman" w:hAnsi="Times New Roman"/>
                <w:i/>
                <w:sz w:val="28"/>
                <w:szCs w:val="28"/>
              </w:rPr>
              <w:t>Лекция 15,</w:t>
            </w:r>
            <w:r w:rsidR="002452EB" w:rsidRPr="00C50A4D">
              <w:rPr>
                <w:rFonts w:ascii="Times New Roman" w:hAnsi="Times New Roman"/>
                <w:i/>
                <w:sz w:val="28"/>
                <w:szCs w:val="28"/>
              </w:rPr>
              <w:t>16.</w:t>
            </w:r>
            <w:r w:rsidR="002452EB" w:rsidRPr="00F65A70">
              <w:rPr>
                <w:rFonts w:ascii="Times New Roman" w:eastAsia="Times New Roman" w:hAnsi="Times New Roman"/>
                <w:sz w:val="28"/>
                <w:szCs w:val="28"/>
              </w:rPr>
              <w:t xml:space="preserve"> Методы</w:t>
            </w:r>
            <w:r w:rsidR="0078721F">
              <w:rPr>
                <w:rFonts w:ascii="Times New Roman" w:eastAsia="Times New Roman" w:hAnsi="Times New Roman"/>
                <w:sz w:val="28"/>
                <w:szCs w:val="28"/>
              </w:rPr>
              <w:t xml:space="preserve"> </w:t>
            </w:r>
            <w:r w:rsidR="00B83455" w:rsidRPr="00F65A70">
              <w:rPr>
                <w:rFonts w:ascii="Times New Roman" w:eastAsia="Times New Roman" w:hAnsi="Times New Roman"/>
                <w:sz w:val="28"/>
                <w:szCs w:val="28"/>
              </w:rPr>
              <w:t>переработки твердых</w:t>
            </w:r>
            <w:r w:rsidR="00F65A70" w:rsidRPr="00F65A70">
              <w:rPr>
                <w:rFonts w:ascii="Times New Roman" w:eastAsia="Times New Roman" w:hAnsi="Times New Roman"/>
                <w:sz w:val="28"/>
                <w:szCs w:val="28"/>
              </w:rPr>
              <w:t xml:space="preserve"> отходов текстильного производства. Место образования отходов. </w:t>
            </w:r>
            <w:r w:rsidR="00F65A70" w:rsidRPr="00F65A70">
              <w:rPr>
                <w:rFonts w:ascii="Times New Roman" w:eastAsia="Times New Roman" w:hAnsi="Times New Roman"/>
                <w:sz w:val="28"/>
                <w:szCs w:val="28"/>
                <w:lang w:val="kk-KZ"/>
              </w:rPr>
              <w:t xml:space="preserve">Пороки на ткацких станках. Угары. </w:t>
            </w:r>
            <w:r w:rsidR="00F65A70" w:rsidRPr="00F65A70">
              <w:rPr>
                <w:rFonts w:ascii="Times New Roman" w:eastAsia="Times New Roman" w:hAnsi="Times New Roman"/>
                <w:sz w:val="28"/>
                <w:szCs w:val="28"/>
              </w:rPr>
              <w:t>Меры проводимые на предприятии по утилизации отходов</w:t>
            </w:r>
            <w:r w:rsidR="00F65A70">
              <w:rPr>
                <w:rFonts w:ascii="Times New Roman" w:eastAsia="Times New Roman" w:hAnsi="Times New Roman"/>
                <w:sz w:val="28"/>
                <w:szCs w:val="28"/>
              </w:rPr>
              <w:t>……………………………………………………………………</w:t>
            </w:r>
          </w:p>
        </w:tc>
        <w:tc>
          <w:tcPr>
            <w:tcW w:w="778" w:type="dxa"/>
          </w:tcPr>
          <w:p w:rsidR="003855B2" w:rsidRPr="00F65A70" w:rsidRDefault="003855B2" w:rsidP="00D92EE7">
            <w:pPr>
              <w:jc w:val="center"/>
              <w:rPr>
                <w:rFonts w:ascii="Times New Roman" w:hAnsi="Times New Roman"/>
                <w:sz w:val="28"/>
                <w:szCs w:val="28"/>
              </w:rPr>
            </w:pPr>
          </w:p>
          <w:p w:rsidR="003855B2" w:rsidRPr="00F65A70" w:rsidRDefault="003855B2" w:rsidP="00D92EE7">
            <w:pPr>
              <w:jc w:val="center"/>
              <w:rPr>
                <w:rFonts w:ascii="Times New Roman" w:hAnsi="Times New Roman"/>
                <w:sz w:val="28"/>
                <w:szCs w:val="28"/>
              </w:rPr>
            </w:pPr>
          </w:p>
          <w:p w:rsidR="003855B2" w:rsidRPr="00F65A70" w:rsidRDefault="003855B2" w:rsidP="00D92EE7">
            <w:pPr>
              <w:jc w:val="center"/>
              <w:rPr>
                <w:rFonts w:ascii="Times New Roman" w:hAnsi="Times New Roman"/>
                <w:sz w:val="28"/>
                <w:szCs w:val="28"/>
              </w:rPr>
            </w:pPr>
          </w:p>
          <w:p w:rsidR="003855B2" w:rsidRPr="00F65A70" w:rsidRDefault="000A25A2" w:rsidP="00D92EE7">
            <w:pPr>
              <w:jc w:val="center"/>
              <w:rPr>
                <w:rFonts w:ascii="Times New Roman" w:hAnsi="Times New Roman"/>
                <w:sz w:val="28"/>
                <w:szCs w:val="28"/>
              </w:rPr>
            </w:pPr>
            <w:r>
              <w:rPr>
                <w:rFonts w:ascii="Times New Roman" w:hAnsi="Times New Roman"/>
                <w:sz w:val="28"/>
                <w:szCs w:val="28"/>
              </w:rPr>
              <w:t>48</w:t>
            </w:r>
          </w:p>
        </w:tc>
      </w:tr>
      <w:tr w:rsidR="003855B2" w:rsidRPr="0074004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17,</w:t>
            </w:r>
            <w:r w:rsidR="002452EB" w:rsidRPr="00C50A4D">
              <w:rPr>
                <w:rFonts w:ascii="Times New Roman" w:hAnsi="Times New Roman"/>
                <w:i/>
                <w:sz w:val="28"/>
                <w:szCs w:val="28"/>
              </w:rPr>
              <w:t>18.</w:t>
            </w:r>
            <w:r w:rsidR="002452EB" w:rsidRPr="0074004F">
              <w:rPr>
                <w:rFonts w:ascii="Times New Roman" w:eastAsia="Times New Roman" w:hAnsi="Times New Roman"/>
                <w:sz w:val="28"/>
                <w:szCs w:val="28"/>
              </w:rPr>
              <w:t xml:space="preserve"> Очистка</w:t>
            </w:r>
            <w:r w:rsidR="0074004F" w:rsidRPr="0074004F">
              <w:rPr>
                <w:rFonts w:ascii="Times New Roman" w:eastAsia="Times New Roman" w:hAnsi="Times New Roman"/>
                <w:sz w:val="28"/>
                <w:szCs w:val="28"/>
              </w:rPr>
              <w:t xml:space="preserve"> сточных вод и жидких отходов текстильных предприятий. </w:t>
            </w:r>
            <w:r w:rsidR="00B83455" w:rsidRPr="0074004F">
              <w:rPr>
                <w:rFonts w:ascii="Times New Roman" w:eastAsia="Times New Roman" w:hAnsi="Times New Roman"/>
                <w:sz w:val="28"/>
                <w:szCs w:val="28"/>
              </w:rPr>
              <w:t>Источники и</w:t>
            </w:r>
            <w:r w:rsidR="0074004F" w:rsidRPr="0074004F">
              <w:rPr>
                <w:rFonts w:ascii="Times New Roman" w:eastAsia="Times New Roman" w:hAnsi="Times New Roman"/>
                <w:sz w:val="28"/>
                <w:szCs w:val="28"/>
              </w:rPr>
              <w:t xml:space="preserve"> классификация сточных вод.  Характеристика состава и свойств отходов сточных вод производства.</w:t>
            </w:r>
            <w:r w:rsidR="0074004F">
              <w:rPr>
                <w:rFonts w:ascii="Times New Roman" w:eastAsia="Times New Roman" w:hAnsi="Times New Roman"/>
                <w:sz w:val="24"/>
                <w:szCs w:val="24"/>
              </w:rPr>
              <w:t>……………………………………………………………………</w:t>
            </w:r>
            <w:r w:rsidR="0078721F">
              <w:rPr>
                <w:rFonts w:ascii="Times New Roman" w:eastAsia="Times New Roman" w:hAnsi="Times New Roman"/>
                <w:sz w:val="24"/>
                <w:szCs w:val="24"/>
              </w:rPr>
              <w:t>….</w:t>
            </w:r>
          </w:p>
        </w:tc>
        <w:tc>
          <w:tcPr>
            <w:tcW w:w="778" w:type="dxa"/>
          </w:tcPr>
          <w:p w:rsidR="003855B2" w:rsidRPr="0074004F" w:rsidRDefault="003855B2" w:rsidP="00D92EE7">
            <w:pPr>
              <w:jc w:val="center"/>
              <w:rPr>
                <w:rFonts w:ascii="Times New Roman" w:hAnsi="Times New Roman"/>
                <w:sz w:val="28"/>
                <w:szCs w:val="28"/>
              </w:rPr>
            </w:pPr>
          </w:p>
          <w:p w:rsidR="003855B2" w:rsidRPr="0074004F" w:rsidRDefault="003855B2" w:rsidP="00D92EE7">
            <w:pPr>
              <w:jc w:val="center"/>
              <w:rPr>
                <w:rFonts w:ascii="Times New Roman" w:hAnsi="Times New Roman"/>
                <w:sz w:val="28"/>
                <w:szCs w:val="28"/>
              </w:rPr>
            </w:pPr>
          </w:p>
          <w:p w:rsidR="003855B2" w:rsidRPr="0074004F" w:rsidRDefault="003855B2" w:rsidP="00D92EE7">
            <w:pPr>
              <w:jc w:val="center"/>
              <w:rPr>
                <w:rFonts w:ascii="Times New Roman" w:hAnsi="Times New Roman"/>
                <w:sz w:val="28"/>
                <w:szCs w:val="28"/>
              </w:rPr>
            </w:pPr>
          </w:p>
          <w:p w:rsidR="003855B2" w:rsidRPr="0074004F" w:rsidRDefault="000A25A2" w:rsidP="00D92EE7">
            <w:pPr>
              <w:jc w:val="center"/>
              <w:rPr>
                <w:rFonts w:ascii="Times New Roman" w:hAnsi="Times New Roman"/>
                <w:sz w:val="28"/>
                <w:szCs w:val="28"/>
              </w:rPr>
            </w:pPr>
            <w:r>
              <w:rPr>
                <w:rFonts w:ascii="Times New Roman" w:hAnsi="Times New Roman"/>
                <w:sz w:val="28"/>
                <w:szCs w:val="28"/>
              </w:rPr>
              <w:t>55</w:t>
            </w:r>
          </w:p>
        </w:tc>
      </w:tr>
      <w:tr w:rsidR="003855B2" w:rsidRPr="0098642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19,</w:t>
            </w:r>
            <w:r w:rsidR="002452EB" w:rsidRPr="00C50A4D">
              <w:rPr>
                <w:rFonts w:ascii="Times New Roman" w:hAnsi="Times New Roman"/>
                <w:i/>
                <w:sz w:val="28"/>
                <w:szCs w:val="28"/>
              </w:rPr>
              <w:t>20.</w:t>
            </w:r>
            <w:r w:rsidR="002452EB" w:rsidRPr="0074004F">
              <w:rPr>
                <w:rFonts w:ascii="Times New Roman" w:hAnsi="Times New Roman"/>
                <w:sz w:val="28"/>
                <w:szCs w:val="28"/>
                <w:lang w:eastAsia="ko-KR"/>
              </w:rPr>
              <w:t xml:space="preserve"> Поведение</w:t>
            </w:r>
            <w:r w:rsidR="0074004F" w:rsidRPr="0074004F">
              <w:rPr>
                <w:rFonts w:ascii="Times New Roman" w:hAnsi="Times New Roman"/>
                <w:sz w:val="28"/>
                <w:szCs w:val="28"/>
                <w:lang w:eastAsia="ko-KR"/>
              </w:rPr>
              <w:t xml:space="preserve"> химических загрязнителей в воде. Изменение качества природных вод вследствие антропогенного воздействия</w:t>
            </w:r>
            <w:r w:rsidR="0074004F">
              <w:rPr>
                <w:rFonts w:ascii="Times New Roman" w:hAnsi="Times New Roman"/>
                <w:sz w:val="28"/>
                <w:szCs w:val="28"/>
                <w:lang w:eastAsia="ko-KR"/>
              </w:rPr>
              <w:t>……………………………………………………………..</w:t>
            </w:r>
          </w:p>
        </w:tc>
        <w:tc>
          <w:tcPr>
            <w:tcW w:w="778" w:type="dxa"/>
          </w:tcPr>
          <w:p w:rsidR="003855B2" w:rsidRPr="0098642F" w:rsidRDefault="003855B2" w:rsidP="00D92EE7">
            <w:pPr>
              <w:jc w:val="center"/>
              <w:rPr>
                <w:rFonts w:ascii="Times New Roman" w:hAnsi="Times New Roman"/>
                <w:sz w:val="28"/>
                <w:szCs w:val="28"/>
                <w:highlight w:val="yellow"/>
              </w:rPr>
            </w:pPr>
          </w:p>
          <w:p w:rsidR="003855B2" w:rsidRPr="0098642F" w:rsidRDefault="003855B2" w:rsidP="00D92EE7">
            <w:pPr>
              <w:jc w:val="center"/>
              <w:rPr>
                <w:rFonts w:ascii="Times New Roman" w:hAnsi="Times New Roman"/>
                <w:sz w:val="28"/>
                <w:szCs w:val="28"/>
                <w:highlight w:val="yellow"/>
              </w:rPr>
            </w:pPr>
          </w:p>
          <w:p w:rsidR="003855B2" w:rsidRPr="0098642F" w:rsidRDefault="000A25A2" w:rsidP="00D92EE7">
            <w:pPr>
              <w:jc w:val="center"/>
              <w:rPr>
                <w:rFonts w:ascii="Times New Roman" w:hAnsi="Times New Roman"/>
                <w:sz w:val="28"/>
                <w:szCs w:val="28"/>
                <w:highlight w:val="yellow"/>
              </w:rPr>
            </w:pPr>
            <w:r>
              <w:rPr>
                <w:rFonts w:ascii="Times New Roman" w:hAnsi="Times New Roman"/>
                <w:sz w:val="28"/>
                <w:szCs w:val="28"/>
              </w:rPr>
              <w:t>59</w:t>
            </w:r>
          </w:p>
        </w:tc>
      </w:tr>
      <w:tr w:rsidR="003855B2" w:rsidRPr="0098642F" w:rsidTr="003855B2">
        <w:trPr>
          <w:gridAfter w:val="1"/>
          <w:wAfter w:w="40" w:type="dxa"/>
        </w:trPr>
        <w:tc>
          <w:tcPr>
            <w:tcW w:w="8182" w:type="dxa"/>
            <w:hideMark/>
          </w:tcPr>
          <w:p w:rsidR="003855B2" w:rsidRPr="00B83455" w:rsidRDefault="00B83455" w:rsidP="00B83455">
            <w:pPr>
              <w:tabs>
                <w:tab w:val="left" w:pos="180"/>
              </w:tabs>
              <w:jc w:val="both"/>
              <w:rPr>
                <w:rFonts w:ascii="Times New Roman" w:hAnsi="Times New Roman"/>
                <w:color w:val="000000"/>
                <w:sz w:val="28"/>
                <w:szCs w:val="28"/>
              </w:rPr>
            </w:pPr>
            <w:r w:rsidRPr="00B83455">
              <w:rPr>
                <w:rFonts w:ascii="Times New Roman" w:eastAsia="Times New Roman" w:hAnsi="Times New Roman"/>
                <w:i/>
                <w:sz w:val="28"/>
                <w:szCs w:val="28"/>
              </w:rPr>
              <w:t>Лекция 21,</w:t>
            </w:r>
            <w:r w:rsidR="002452EB" w:rsidRPr="00B83455">
              <w:rPr>
                <w:rFonts w:ascii="Times New Roman" w:eastAsia="Times New Roman" w:hAnsi="Times New Roman"/>
                <w:i/>
                <w:sz w:val="28"/>
                <w:szCs w:val="28"/>
              </w:rPr>
              <w:t>22.</w:t>
            </w:r>
            <w:r w:rsidR="002452EB" w:rsidRPr="00B83455">
              <w:rPr>
                <w:rFonts w:ascii="Times New Roman" w:eastAsia="Times New Roman" w:hAnsi="Times New Roman"/>
                <w:sz w:val="28"/>
                <w:szCs w:val="28"/>
              </w:rPr>
              <w:t xml:space="preserve"> Методы</w:t>
            </w:r>
            <w:r w:rsidR="0074004F" w:rsidRPr="00B83455">
              <w:rPr>
                <w:rFonts w:ascii="Times New Roman" w:eastAsia="Times New Roman" w:hAnsi="Times New Roman"/>
                <w:sz w:val="28"/>
                <w:szCs w:val="28"/>
              </w:rPr>
              <w:t xml:space="preserve"> очистки сточных вод.   Химические методы очистки сточных вод нейтрализация,  окисление и восстановление и удаление ионов тяжелых металлов</w:t>
            </w:r>
            <w:r>
              <w:rPr>
                <w:rFonts w:ascii="Times New Roman" w:eastAsia="Times New Roman" w:hAnsi="Times New Roman"/>
                <w:sz w:val="28"/>
                <w:szCs w:val="28"/>
              </w:rPr>
              <w:t>………………</w:t>
            </w:r>
          </w:p>
        </w:tc>
        <w:tc>
          <w:tcPr>
            <w:tcW w:w="778" w:type="dxa"/>
          </w:tcPr>
          <w:p w:rsidR="003855B2" w:rsidRPr="00B83455" w:rsidRDefault="003855B2" w:rsidP="00D92EE7">
            <w:pPr>
              <w:jc w:val="center"/>
              <w:rPr>
                <w:rFonts w:ascii="Times New Roman" w:hAnsi="Times New Roman"/>
                <w:sz w:val="28"/>
                <w:szCs w:val="28"/>
              </w:rPr>
            </w:pPr>
          </w:p>
          <w:p w:rsidR="003855B2" w:rsidRPr="00B83455" w:rsidRDefault="003855B2" w:rsidP="00D92EE7">
            <w:pPr>
              <w:jc w:val="center"/>
              <w:rPr>
                <w:rFonts w:ascii="Times New Roman" w:hAnsi="Times New Roman"/>
                <w:sz w:val="28"/>
                <w:szCs w:val="28"/>
              </w:rPr>
            </w:pPr>
          </w:p>
          <w:p w:rsidR="003855B2" w:rsidRPr="00B83455" w:rsidRDefault="000A25A2" w:rsidP="00D92EE7">
            <w:pPr>
              <w:jc w:val="center"/>
              <w:rPr>
                <w:rFonts w:ascii="Times New Roman" w:hAnsi="Times New Roman"/>
                <w:sz w:val="28"/>
                <w:szCs w:val="28"/>
              </w:rPr>
            </w:pPr>
            <w:r>
              <w:rPr>
                <w:rFonts w:ascii="Times New Roman" w:hAnsi="Times New Roman"/>
                <w:sz w:val="28"/>
                <w:szCs w:val="28"/>
              </w:rPr>
              <w:t>72</w:t>
            </w:r>
          </w:p>
        </w:tc>
      </w:tr>
      <w:tr w:rsidR="003855B2" w:rsidRPr="00B83455" w:rsidTr="003855B2">
        <w:trPr>
          <w:gridAfter w:val="1"/>
          <w:wAfter w:w="40" w:type="dxa"/>
        </w:trPr>
        <w:tc>
          <w:tcPr>
            <w:tcW w:w="8182" w:type="dxa"/>
            <w:hideMark/>
          </w:tcPr>
          <w:p w:rsidR="003855B2" w:rsidRPr="00B83455" w:rsidRDefault="003855B2" w:rsidP="00B83455">
            <w:pPr>
              <w:jc w:val="both"/>
              <w:rPr>
                <w:rFonts w:ascii="Times New Roman" w:hAnsi="Times New Roman"/>
                <w:i/>
                <w:sz w:val="28"/>
                <w:szCs w:val="28"/>
              </w:rPr>
            </w:pPr>
            <w:r w:rsidRPr="00B83455">
              <w:rPr>
                <w:rFonts w:ascii="Times New Roman" w:hAnsi="Times New Roman"/>
                <w:i/>
                <w:sz w:val="28"/>
                <w:szCs w:val="28"/>
              </w:rPr>
              <w:t>Лекция 23,24.</w:t>
            </w:r>
            <w:r w:rsidR="0078721F">
              <w:rPr>
                <w:rFonts w:ascii="Times New Roman" w:hAnsi="Times New Roman"/>
                <w:i/>
                <w:sz w:val="28"/>
                <w:szCs w:val="28"/>
              </w:rPr>
              <w:t xml:space="preserve"> </w:t>
            </w:r>
            <w:r w:rsidR="00B83455" w:rsidRPr="00B83455">
              <w:rPr>
                <w:rFonts w:ascii="Times New Roman" w:hAnsi="Times New Roman"/>
                <w:sz w:val="28"/>
                <w:szCs w:val="28"/>
              </w:rPr>
              <w:t>Физико-химическая очистка сточных вод  флотация, коагуляция, флокуляция, ионообмен, сорбция, экстракция, дистилляция,  электрокоагуляция, электрохимические,  и ультрафильтрация………………………………………………………</w:t>
            </w:r>
          </w:p>
        </w:tc>
        <w:tc>
          <w:tcPr>
            <w:tcW w:w="778" w:type="dxa"/>
          </w:tcPr>
          <w:p w:rsidR="003855B2" w:rsidRPr="00B83455" w:rsidRDefault="003855B2" w:rsidP="00D92EE7">
            <w:pPr>
              <w:jc w:val="center"/>
              <w:rPr>
                <w:rFonts w:ascii="Times New Roman" w:hAnsi="Times New Roman"/>
                <w:sz w:val="28"/>
                <w:szCs w:val="28"/>
              </w:rPr>
            </w:pPr>
          </w:p>
          <w:p w:rsidR="003855B2" w:rsidRPr="00B83455" w:rsidRDefault="003855B2" w:rsidP="00D92EE7">
            <w:pPr>
              <w:jc w:val="center"/>
              <w:rPr>
                <w:rFonts w:ascii="Times New Roman" w:hAnsi="Times New Roman"/>
                <w:sz w:val="28"/>
                <w:szCs w:val="28"/>
              </w:rPr>
            </w:pPr>
          </w:p>
          <w:p w:rsidR="003855B2" w:rsidRPr="00B83455" w:rsidRDefault="003855B2" w:rsidP="00D92EE7">
            <w:pPr>
              <w:jc w:val="center"/>
              <w:rPr>
                <w:rFonts w:ascii="Times New Roman" w:hAnsi="Times New Roman"/>
                <w:sz w:val="28"/>
                <w:szCs w:val="28"/>
              </w:rPr>
            </w:pPr>
          </w:p>
          <w:p w:rsidR="003855B2" w:rsidRPr="00B83455" w:rsidRDefault="000A25A2" w:rsidP="00D92EE7">
            <w:pPr>
              <w:jc w:val="center"/>
              <w:rPr>
                <w:rFonts w:ascii="Times New Roman" w:hAnsi="Times New Roman"/>
                <w:sz w:val="28"/>
                <w:szCs w:val="28"/>
              </w:rPr>
            </w:pPr>
            <w:r>
              <w:rPr>
                <w:rFonts w:ascii="Times New Roman" w:hAnsi="Times New Roman"/>
                <w:sz w:val="28"/>
                <w:szCs w:val="28"/>
              </w:rPr>
              <w:t>77</w:t>
            </w:r>
          </w:p>
        </w:tc>
      </w:tr>
      <w:tr w:rsidR="003855B2" w:rsidRPr="0098642F" w:rsidTr="00B83455">
        <w:trPr>
          <w:gridAfter w:val="1"/>
          <w:wAfter w:w="40" w:type="dxa"/>
        </w:trPr>
        <w:tc>
          <w:tcPr>
            <w:tcW w:w="8182" w:type="dxa"/>
          </w:tcPr>
          <w:p w:rsidR="003855B2" w:rsidRPr="00B83455" w:rsidRDefault="00B83455" w:rsidP="00B83455">
            <w:pPr>
              <w:jc w:val="both"/>
              <w:rPr>
                <w:rFonts w:ascii="Times New Roman" w:hAnsi="Times New Roman"/>
                <w:sz w:val="28"/>
                <w:szCs w:val="28"/>
              </w:rPr>
            </w:pPr>
            <w:r w:rsidRPr="00B83455">
              <w:rPr>
                <w:rFonts w:ascii="Times New Roman" w:hAnsi="Times New Roman"/>
                <w:i/>
                <w:sz w:val="28"/>
                <w:szCs w:val="28"/>
              </w:rPr>
              <w:t>Лекция 25,28.</w:t>
            </w:r>
            <w:r w:rsidRPr="00B83455">
              <w:rPr>
                <w:rFonts w:ascii="Times New Roman" w:eastAsia="Times New Roman" w:hAnsi="Times New Roman"/>
                <w:sz w:val="28"/>
                <w:szCs w:val="28"/>
                <w:lang w:eastAsia="ru-RU"/>
              </w:rPr>
              <w:t xml:space="preserve"> Биохимическая обработка промышленных сточных вод в искусственных и естественных условиях. Биохимическая переработка твердых отходов. Обезвреживание жидких отходов. </w:t>
            </w:r>
            <w:r w:rsidRPr="00B83455">
              <w:rPr>
                <w:rFonts w:ascii="Times New Roman" w:eastAsia="Times New Roman" w:hAnsi="Times New Roman"/>
                <w:sz w:val="28"/>
                <w:szCs w:val="28"/>
                <w:lang w:eastAsia="ru-RU"/>
              </w:rPr>
              <w:lastRenderedPageBreak/>
              <w:t>Новая технология локальной очистки технологических сточных вод от красителей и тяжелых металлов</w:t>
            </w:r>
            <w:r>
              <w:rPr>
                <w:rFonts w:ascii="Times New Roman" w:eastAsia="Times New Roman" w:hAnsi="Times New Roman"/>
                <w:sz w:val="28"/>
                <w:szCs w:val="28"/>
                <w:lang w:eastAsia="ru-RU"/>
              </w:rPr>
              <w:t>………………………………</w:t>
            </w:r>
            <w:r w:rsidR="0078721F">
              <w:rPr>
                <w:rFonts w:ascii="Times New Roman" w:eastAsia="Times New Roman" w:hAnsi="Times New Roman"/>
                <w:sz w:val="28"/>
                <w:szCs w:val="28"/>
                <w:lang w:eastAsia="ru-RU"/>
              </w:rPr>
              <w:t>…….</w:t>
            </w:r>
          </w:p>
        </w:tc>
        <w:tc>
          <w:tcPr>
            <w:tcW w:w="778" w:type="dxa"/>
          </w:tcPr>
          <w:p w:rsidR="00B83455" w:rsidRDefault="00B83455" w:rsidP="00D92EE7">
            <w:pPr>
              <w:jc w:val="center"/>
              <w:rPr>
                <w:rFonts w:ascii="Times New Roman" w:hAnsi="Times New Roman"/>
                <w:sz w:val="28"/>
                <w:szCs w:val="28"/>
                <w:highlight w:val="yellow"/>
              </w:rPr>
            </w:pPr>
          </w:p>
          <w:p w:rsidR="00B83455" w:rsidRDefault="00B83455" w:rsidP="00D92EE7">
            <w:pPr>
              <w:jc w:val="center"/>
              <w:rPr>
                <w:rFonts w:ascii="Times New Roman" w:hAnsi="Times New Roman"/>
                <w:sz w:val="28"/>
                <w:szCs w:val="28"/>
                <w:highlight w:val="yellow"/>
              </w:rPr>
            </w:pPr>
          </w:p>
          <w:p w:rsidR="00B83455" w:rsidRDefault="00B83455" w:rsidP="00D92EE7">
            <w:pPr>
              <w:jc w:val="center"/>
              <w:rPr>
                <w:rFonts w:ascii="Times New Roman" w:hAnsi="Times New Roman"/>
                <w:sz w:val="28"/>
                <w:szCs w:val="28"/>
                <w:highlight w:val="yellow"/>
              </w:rPr>
            </w:pPr>
          </w:p>
          <w:p w:rsidR="0078721F" w:rsidRDefault="0078721F" w:rsidP="00D92EE7">
            <w:pPr>
              <w:jc w:val="center"/>
              <w:rPr>
                <w:rFonts w:ascii="Times New Roman" w:hAnsi="Times New Roman"/>
                <w:sz w:val="28"/>
                <w:szCs w:val="28"/>
              </w:rPr>
            </w:pPr>
          </w:p>
          <w:p w:rsidR="003855B2" w:rsidRPr="00B83455" w:rsidRDefault="000A25A2" w:rsidP="00D92EE7">
            <w:pPr>
              <w:jc w:val="center"/>
              <w:rPr>
                <w:rFonts w:ascii="Times New Roman" w:hAnsi="Times New Roman"/>
                <w:sz w:val="28"/>
                <w:szCs w:val="28"/>
                <w:highlight w:val="yellow"/>
              </w:rPr>
            </w:pPr>
            <w:r>
              <w:rPr>
                <w:rFonts w:ascii="Times New Roman" w:hAnsi="Times New Roman"/>
                <w:sz w:val="28"/>
                <w:szCs w:val="28"/>
              </w:rPr>
              <w:t>83</w:t>
            </w:r>
          </w:p>
        </w:tc>
      </w:tr>
      <w:tr w:rsidR="003855B2" w:rsidRPr="0098642F" w:rsidTr="003855B2">
        <w:trPr>
          <w:gridAfter w:val="1"/>
          <w:wAfter w:w="40" w:type="dxa"/>
        </w:trPr>
        <w:tc>
          <w:tcPr>
            <w:tcW w:w="8182" w:type="dxa"/>
            <w:hideMark/>
          </w:tcPr>
          <w:p w:rsidR="003855B2" w:rsidRPr="00B83455" w:rsidRDefault="003855B2" w:rsidP="00B83455">
            <w:pPr>
              <w:jc w:val="both"/>
              <w:rPr>
                <w:rFonts w:ascii="Times New Roman" w:hAnsi="Times New Roman"/>
                <w:sz w:val="28"/>
                <w:szCs w:val="28"/>
              </w:rPr>
            </w:pPr>
            <w:r w:rsidRPr="00B83455">
              <w:rPr>
                <w:rFonts w:ascii="Times New Roman" w:hAnsi="Times New Roman"/>
                <w:i/>
                <w:sz w:val="28"/>
                <w:szCs w:val="28"/>
              </w:rPr>
              <w:lastRenderedPageBreak/>
              <w:t>Лекция 27,28</w:t>
            </w:r>
            <w:r w:rsidRPr="00B83455">
              <w:rPr>
                <w:rFonts w:ascii="Times New Roman" w:hAnsi="Times New Roman"/>
                <w:sz w:val="28"/>
                <w:szCs w:val="28"/>
              </w:rPr>
              <w:t xml:space="preserve">.   </w:t>
            </w:r>
            <w:r w:rsidR="00B83455" w:rsidRPr="00B83455">
              <w:rPr>
                <w:rFonts w:ascii="Times New Roman" w:hAnsi="Times New Roman"/>
                <w:sz w:val="28"/>
                <w:szCs w:val="28"/>
              </w:rPr>
              <w:t>Экологические проблемы производства тканей</w:t>
            </w:r>
            <w:r w:rsidR="0078721F">
              <w:rPr>
                <w:rFonts w:ascii="Times New Roman" w:hAnsi="Times New Roman"/>
                <w:sz w:val="28"/>
                <w:szCs w:val="28"/>
              </w:rPr>
              <w:t>……..</w:t>
            </w:r>
          </w:p>
        </w:tc>
        <w:tc>
          <w:tcPr>
            <w:tcW w:w="778" w:type="dxa"/>
          </w:tcPr>
          <w:p w:rsidR="003855B2" w:rsidRPr="00B83455" w:rsidRDefault="000A25A2" w:rsidP="00D92EE7">
            <w:pPr>
              <w:jc w:val="center"/>
              <w:rPr>
                <w:rFonts w:ascii="Times New Roman" w:hAnsi="Times New Roman"/>
                <w:sz w:val="28"/>
                <w:szCs w:val="28"/>
              </w:rPr>
            </w:pPr>
            <w:r>
              <w:rPr>
                <w:rFonts w:ascii="Times New Roman" w:hAnsi="Times New Roman"/>
                <w:sz w:val="28"/>
                <w:szCs w:val="28"/>
              </w:rPr>
              <w:t>89</w:t>
            </w:r>
          </w:p>
        </w:tc>
      </w:tr>
      <w:tr w:rsidR="003855B2" w:rsidRPr="00B83455" w:rsidTr="00B83455">
        <w:trPr>
          <w:gridAfter w:val="1"/>
          <w:wAfter w:w="40" w:type="dxa"/>
          <w:trHeight w:val="1866"/>
        </w:trPr>
        <w:tc>
          <w:tcPr>
            <w:tcW w:w="8182" w:type="dxa"/>
            <w:hideMark/>
          </w:tcPr>
          <w:p w:rsidR="003855B2" w:rsidRPr="00B83455" w:rsidRDefault="00B83455" w:rsidP="00B83455">
            <w:pPr>
              <w:tabs>
                <w:tab w:val="left" w:pos="180"/>
              </w:tabs>
              <w:jc w:val="both"/>
              <w:rPr>
                <w:rFonts w:ascii="Times New Roman" w:hAnsi="Times New Roman"/>
                <w:i/>
                <w:sz w:val="28"/>
                <w:szCs w:val="28"/>
              </w:rPr>
            </w:pPr>
            <w:r w:rsidRPr="00B83455">
              <w:rPr>
                <w:rFonts w:ascii="Times New Roman" w:hAnsi="Times New Roman"/>
                <w:i/>
                <w:sz w:val="28"/>
                <w:szCs w:val="28"/>
              </w:rPr>
              <w:t>Лекция 29</w:t>
            </w:r>
            <w:r w:rsidR="003855B2" w:rsidRPr="00B83455">
              <w:rPr>
                <w:rFonts w:ascii="Times New Roman" w:hAnsi="Times New Roman"/>
                <w:i/>
                <w:sz w:val="28"/>
                <w:szCs w:val="28"/>
              </w:rPr>
              <w:t xml:space="preserve">. </w:t>
            </w:r>
            <w:r w:rsidRPr="00B83455">
              <w:rPr>
                <w:rFonts w:ascii="Times New Roman" w:eastAsia="Times New Roman" w:hAnsi="Times New Roman"/>
                <w:bCs/>
                <w:sz w:val="28"/>
                <w:szCs w:val="28"/>
                <w:lang w:eastAsia="ru-RU"/>
              </w:rPr>
              <w:t>Проблемы обязательной экологической сертификации Экологическая сертификация текстильной продукции Современные методы и подходы к экологической сертификации текстильной продукции………………………………………………</w:t>
            </w:r>
            <w:r w:rsidR="0078721F">
              <w:rPr>
                <w:rFonts w:ascii="Times New Roman" w:eastAsia="Times New Roman" w:hAnsi="Times New Roman"/>
                <w:bCs/>
                <w:sz w:val="28"/>
                <w:szCs w:val="28"/>
                <w:lang w:eastAsia="ru-RU"/>
              </w:rPr>
              <w:t>…………………</w:t>
            </w:r>
          </w:p>
          <w:p w:rsidR="00B83455" w:rsidRPr="00B83455" w:rsidRDefault="00B83455" w:rsidP="00B83455">
            <w:pPr>
              <w:tabs>
                <w:tab w:val="left" w:pos="180"/>
              </w:tabs>
              <w:jc w:val="both"/>
              <w:rPr>
                <w:rFonts w:ascii="Times New Roman" w:eastAsia="Times New Roman" w:hAnsi="Times New Roman"/>
                <w:b/>
                <w:sz w:val="28"/>
                <w:szCs w:val="28"/>
              </w:rPr>
            </w:pPr>
            <w:r w:rsidRPr="00B83455">
              <w:rPr>
                <w:rFonts w:ascii="Times New Roman" w:hAnsi="Times New Roman"/>
                <w:i/>
                <w:sz w:val="28"/>
                <w:szCs w:val="28"/>
              </w:rPr>
              <w:t>Лекция 30.</w:t>
            </w:r>
            <w:r w:rsidRPr="00B83455">
              <w:rPr>
                <w:rFonts w:ascii="Times New Roman" w:eastAsia="Times New Roman" w:hAnsi="Times New Roman"/>
                <w:sz w:val="28"/>
                <w:szCs w:val="28"/>
              </w:rPr>
              <w:t xml:space="preserve"> Экологическая маркировка в текстильной и легкой промышленности</w:t>
            </w:r>
            <w:r>
              <w:rPr>
                <w:rFonts w:ascii="Times New Roman" w:eastAsia="Times New Roman" w:hAnsi="Times New Roman"/>
                <w:sz w:val="28"/>
                <w:szCs w:val="28"/>
              </w:rPr>
              <w:t>………………………………………………………</w:t>
            </w:r>
            <w:r w:rsidR="00DE0D18">
              <w:rPr>
                <w:rFonts w:ascii="Times New Roman" w:eastAsia="Times New Roman" w:hAnsi="Times New Roman"/>
                <w:sz w:val="28"/>
                <w:szCs w:val="28"/>
              </w:rPr>
              <w:t>..</w:t>
            </w:r>
            <w:r>
              <w:rPr>
                <w:rFonts w:ascii="Times New Roman" w:eastAsia="Times New Roman" w:hAnsi="Times New Roman"/>
                <w:sz w:val="28"/>
                <w:szCs w:val="28"/>
              </w:rPr>
              <w:t>.</w:t>
            </w:r>
          </w:p>
        </w:tc>
        <w:tc>
          <w:tcPr>
            <w:tcW w:w="778" w:type="dxa"/>
          </w:tcPr>
          <w:p w:rsidR="00B83455" w:rsidRPr="00B83455" w:rsidRDefault="00B83455" w:rsidP="00D92EE7">
            <w:pPr>
              <w:jc w:val="center"/>
              <w:rPr>
                <w:rFonts w:ascii="Times New Roman" w:hAnsi="Times New Roman"/>
                <w:sz w:val="28"/>
                <w:szCs w:val="28"/>
              </w:rPr>
            </w:pPr>
          </w:p>
          <w:p w:rsidR="00B83455" w:rsidRPr="00B83455" w:rsidRDefault="00B83455" w:rsidP="00D92EE7">
            <w:pPr>
              <w:jc w:val="center"/>
              <w:rPr>
                <w:rFonts w:ascii="Times New Roman" w:hAnsi="Times New Roman"/>
                <w:sz w:val="28"/>
                <w:szCs w:val="28"/>
              </w:rPr>
            </w:pPr>
          </w:p>
          <w:p w:rsidR="00B83455" w:rsidRPr="00B83455" w:rsidRDefault="00B83455" w:rsidP="00D92EE7">
            <w:pPr>
              <w:jc w:val="center"/>
              <w:rPr>
                <w:rFonts w:ascii="Times New Roman" w:hAnsi="Times New Roman"/>
                <w:sz w:val="28"/>
                <w:szCs w:val="28"/>
              </w:rPr>
            </w:pPr>
          </w:p>
          <w:p w:rsidR="003855B2" w:rsidRDefault="000A25A2" w:rsidP="00D92EE7">
            <w:pPr>
              <w:jc w:val="center"/>
              <w:rPr>
                <w:rFonts w:ascii="Times New Roman" w:hAnsi="Times New Roman"/>
                <w:sz w:val="28"/>
                <w:szCs w:val="28"/>
              </w:rPr>
            </w:pPr>
            <w:r>
              <w:rPr>
                <w:rFonts w:ascii="Times New Roman" w:hAnsi="Times New Roman"/>
                <w:sz w:val="28"/>
                <w:szCs w:val="28"/>
              </w:rPr>
              <w:t>92</w:t>
            </w:r>
          </w:p>
          <w:p w:rsidR="000A25A2" w:rsidRDefault="000A25A2" w:rsidP="00D92EE7">
            <w:pPr>
              <w:jc w:val="center"/>
              <w:rPr>
                <w:rFonts w:ascii="Times New Roman" w:hAnsi="Times New Roman"/>
                <w:sz w:val="28"/>
                <w:szCs w:val="28"/>
              </w:rPr>
            </w:pPr>
          </w:p>
          <w:p w:rsidR="00B83455" w:rsidRPr="00B83455" w:rsidRDefault="000A25A2" w:rsidP="00D92EE7">
            <w:pPr>
              <w:jc w:val="center"/>
              <w:rPr>
                <w:rFonts w:ascii="Times New Roman" w:hAnsi="Times New Roman"/>
                <w:sz w:val="28"/>
                <w:szCs w:val="28"/>
              </w:rPr>
            </w:pPr>
            <w:r>
              <w:rPr>
                <w:rFonts w:ascii="Times New Roman" w:hAnsi="Times New Roman"/>
                <w:sz w:val="28"/>
                <w:szCs w:val="28"/>
              </w:rPr>
              <w:t>99</w:t>
            </w:r>
          </w:p>
        </w:tc>
      </w:tr>
      <w:tr w:rsidR="003855B2" w:rsidRPr="00B83455" w:rsidTr="00B83455">
        <w:trPr>
          <w:gridAfter w:val="1"/>
          <w:wAfter w:w="40" w:type="dxa"/>
        </w:trPr>
        <w:tc>
          <w:tcPr>
            <w:tcW w:w="8182" w:type="dxa"/>
            <w:hideMark/>
          </w:tcPr>
          <w:p w:rsidR="00B83455" w:rsidRDefault="00B83455" w:rsidP="00B83455">
            <w:pPr>
              <w:tabs>
                <w:tab w:val="left" w:pos="180"/>
              </w:tabs>
              <w:jc w:val="both"/>
              <w:rPr>
                <w:rFonts w:ascii="Times New Roman" w:hAnsi="Times New Roman"/>
                <w:sz w:val="28"/>
                <w:szCs w:val="28"/>
              </w:rPr>
            </w:pPr>
            <w:r>
              <w:rPr>
                <w:rFonts w:ascii="Times New Roman" w:hAnsi="Times New Roman"/>
                <w:sz w:val="28"/>
                <w:szCs w:val="28"/>
              </w:rPr>
              <w:t>Заключение……………………………………………………………</w:t>
            </w:r>
            <w:r w:rsidR="0078721F">
              <w:rPr>
                <w:rFonts w:ascii="Times New Roman" w:hAnsi="Times New Roman"/>
                <w:sz w:val="28"/>
                <w:szCs w:val="28"/>
              </w:rPr>
              <w:t>.</w:t>
            </w:r>
            <w:r w:rsidR="00DE0D18">
              <w:rPr>
                <w:rFonts w:ascii="Times New Roman" w:hAnsi="Times New Roman"/>
                <w:sz w:val="28"/>
                <w:szCs w:val="28"/>
              </w:rPr>
              <w:t>.</w:t>
            </w:r>
            <w:r w:rsidR="0078721F">
              <w:rPr>
                <w:rFonts w:ascii="Times New Roman" w:hAnsi="Times New Roman"/>
                <w:sz w:val="28"/>
                <w:szCs w:val="28"/>
              </w:rPr>
              <w:t>.</w:t>
            </w:r>
            <w:r>
              <w:rPr>
                <w:rFonts w:ascii="Times New Roman" w:hAnsi="Times New Roman"/>
                <w:sz w:val="28"/>
                <w:szCs w:val="28"/>
              </w:rPr>
              <w:t>.</w:t>
            </w:r>
          </w:p>
          <w:p w:rsidR="00B83455" w:rsidRPr="00B83455" w:rsidRDefault="00B83455" w:rsidP="00B83455">
            <w:pPr>
              <w:tabs>
                <w:tab w:val="left" w:pos="180"/>
              </w:tabs>
              <w:jc w:val="both"/>
              <w:rPr>
                <w:rFonts w:ascii="Times New Roman" w:hAnsi="Times New Roman"/>
                <w:bCs/>
                <w:sz w:val="28"/>
                <w:szCs w:val="28"/>
                <w:lang w:val="kk-KZ"/>
              </w:rPr>
            </w:pPr>
            <w:r w:rsidRPr="00B83455">
              <w:rPr>
                <w:rFonts w:ascii="Times New Roman" w:hAnsi="Times New Roman"/>
                <w:bCs/>
                <w:sz w:val="28"/>
                <w:szCs w:val="28"/>
                <w:lang w:val="kk-KZ"/>
              </w:rPr>
              <w:t>Система оценки результатов учебных достижений обучающихся</w:t>
            </w:r>
            <w:r>
              <w:rPr>
                <w:rFonts w:ascii="Times New Roman" w:hAnsi="Times New Roman"/>
                <w:bCs/>
                <w:sz w:val="28"/>
                <w:szCs w:val="28"/>
                <w:lang w:val="kk-KZ"/>
              </w:rPr>
              <w:t>..</w:t>
            </w:r>
            <w:r w:rsidR="0078721F">
              <w:rPr>
                <w:rFonts w:ascii="Times New Roman" w:hAnsi="Times New Roman"/>
                <w:bCs/>
                <w:sz w:val="28"/>
                <w:szCs w:val="28"/>
                <w:lang w:val="kk-KZ"/>
              </w:rPr>
              <w:t>.</w:t>
            </w:r>
            <w:r w:rsidR="00DE0D18">
              <w:rPr>
                <w:rFonts w:ascii="Times New Roman" w:hAnsi="Times New Roman"/>
                <w:bCs/>
                <w:sz w:val="28"/>
                <w:szCs w:val="28"/>
                <w:lang w:val="kk-KZ"/>
              </w:rPr>
              <w:t>...</w:t>
            </w:r>
            <w:r w:rsidR="0078721F">
              <w:rPr>
                <w:rFonts w:ascii="Times New Roman" w:hAnsi="Times New Roman"/>
                <w:bCs/>
                <w:sz w:val="28"/>
                <w:szCs w:val="28"/>
                <w:lang w:val="kk-KZ"/>
              </w:rPr>
              <w:t>.</w:t>
            </w:r>
          </w:p>
          <w:p w:rsidR="00B83455" w:rsidRPr="00B83455" w:rsidRDefault="00B83455" w:rsidP="00B83455">
            <w:pPr>
              <w:tabs>
                <w:tab w:val="left" w:pos="180"/>
              </w:tabs>
              <w:jc w:val="both"/>
              <w:rPr>
                <w:rFonts w:ascii="Times New Roman" w:hAnsi="Times New Roman"/>
                <w:sz w:val="28"/>
                <w:szCs w:val="28"/>
              </w:rPr>
            </w:pPr>
            <w:r w:rsidRPr="00B83455">
              <w:rPr>
                <w:rFonts w:ascii="Times New Roman" w:hAnsi="Times New Roman"/>
                <w:sz w:val="28"/>
                <w:szCs w:val="28"/>
              </w:rPr>
              <w:t>Список использованной литературы</w:t>
            </w:r>
            <w:r>
              <w:rPr>
                <w:rFonts w:ascii="Times New Roman" w:hAnsi="Times New Roman"/>
                <w:sz w:val="28"/>
                <w:szCs w:val="28"/>
              </w:rPr>
              <w:t>…………………………………</w:t>
            </w:r>
            <w:r w:rsidR="00DE0D18">
              <w:rPr>
                <w:rFonts w:ascii="Times New Roman" w:hAnsi="Times New Roman"/>
                <w:sz w:val="28"/>
                <w:szCs w:val="28"/>
              </w:rPr>
              <w:t>...</w:t>
            </w:r>
            <w:r>
              <w:rPr>
                <w:rFonts w:ascii="Times New Roman" w:hAnsi="Times New Roman"/>
                <w:sz w:val="28"/>
                <w:szCs w:val="28"/>
              </w:rPr>
              <w:t>.</w:t>
            </w:r>
          </w:p>
        </w:tc>
        <w:tc>
          <w:tcPr>
            <w:tcW w:w="778" w:type="dxa"/>
            <w:hideMark/>
          </w:tcPr>
          <w:p w:rsidR="003855B2" w:rsidRDefault="000A25A2" w:rsidP="00D92EE7">
            <w:pPr>
              <w:jc w:val="center"/>
              <w:rPr>
                <w:rFonts w:ascii="Times New Roman" w:hAnsi="Times New Roman"/>
                <w:sz w:val="28"/>
                <w:szCs w:val="28"/>
              </w:rPr>
            </w:pPr>
            <w:r>
              <w:rPr>
                <w:rFonts w:ascii="Times New Roman" w:hAnsi="Times New Roman"/>
                <w:sz w:val="28"/>
                <w:szCs w:val="28"/>
              </w:rPr>
              <w:t>103</w:t>
            </w:r>
          </w:p>
          <w:p w:rsidR="00DE0D18" w:rsidRDefault="000A25A2" w:rsidP="00D92EE7">
            <w:pPr>
              <w:jc w:val="center"/>
              <w:rPr>
                <w:rFonts w:ascii="Times New Roman" w:hAnsi="Times New Roman"/>
                <w:sz w:val="28"/>
                <w:szCs w:val="28"/>
              </w:rPr>
            </w:pPr>
            <w:r>
              <w:rPr>
                <w:rFonts w:ascii="Times New Roman" w:hAnsi="Times New Roman"/>
                <w:sz w:val="28"/>
                <w:szCs w:val="28"/>
              </w:rPr>
              <w:t>104</w:t>
            </w:r>
          </w:p>
          <w:p w:rsidR="00B83455" w:rsidRPr="00B83455" w:rsidRDefault="00DE0D18" w:rsidP="00D92EE7">
            <w:pPr>
              <w:jc w:val="center"/>
              <w:rPr>
                <w:rFonts w:ascii="Times New Roman" w:hAnsi="Times New Roman"/>
                <w:sz w:val="28"/>
                <w:szCs w:val="28"/>
              </w:rPr>
            </w:pPr>
            <w:r>
              <w:rPr>
                <w:rFonts w:ascii="Times New Roman" w:hAnsi="Times New Roman"/>
                <w:sz w:val="28"/>
                <w:szCs w:val="28"/>
              </w:rPr>
              <w:t>1</w:t>
            </w:r>
            <w:r w:rsidR="000A25A2">
              <w:rPr>
                <w:rFonts w:ascii="Times New Roman" w:hAnsi="Times New Roman"/>
                <w:sz w:val="28"/>
                <w:szCs w:val="28"/>
              </w:rPr>
              <w:t>09</w:t>
            </w: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bl>
    <w:p w:rsidR="003855B2" w:rsidRPr="00B83455" w:rsidRDefault="003855B2" w:rsidP="00B83455">
      <w:pPr>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4E263D" w:rsidRDefault="004E263D"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8"/>
          <w:szCs w:val="28"/>
        </w:rPr>
      </w:pPr>
    </w:p>
    <w:p w:rsidR="00807D2C" w:rsidRPr="003855B2" w:rsidRDefault="00807D2C" w:rsidP="00EF5F9F">
      <w:pPr>
        <w:shd w:val="clear" w:color="auto" w:fill="FFFFFF"/>
        <w:tabs>
          <w:tab w:val="left" w:pos="180"/>
        </w:tabs>
        <w:spacing w:after="0" w:line="240" w:lineRule="auto"/>
        <w:rPr>
          <w:rFonts w:ascii="Times New Roman" w:eastAsia="Times New Roman" w:hAnsi="Times New Roman" w:cs="Times New Roman"/>
          <w:b/>
          <w:sz w:val="24"/>
          <w:szCs w:val="24"/>
        </w:rPr>
      </w:pPr>
      <w:bookmarkStart w:id="0" w:name="_GoBack"/>
      <w:bookmarkEnd w:id="0"/>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r w:rsidRPr="00EB2B7F">
        <w:rPr>
          <w:rFonts w:ascii="Times New Roman" w:eastAsia="Times New Roman" w:hAnsi="Times New Roman" w:cs="Times New Roman"/>
          <w:b/>
          <w:sz w:val="24"/>
          <w:szCs w:val="24"/>
        </w:rPr>
        <w:lastRenderedPageBreak/>
        <w:t>ВВЕДЕНИЕ</w:t>
      </w:r>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p>
    <w:p w:rsidR="003855B2" w:rsidRP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highlight w:val="yellow"/>
        </w:rPr>
      </w:pPr>
    </w:p>
    <w:p w:rsid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Текстильная промышленность имеет дело с волокнистыми материалами: хлопковыми, льняными, конопляными, шерстяными и искусственными, подвергающимися прядению, ткачеству и отделке. Эти материалы разрыхляются, очищаются, от примесей, формируются в пряжу, пропитываются, сушатся и ткутся. Все эти процессы сопровождаются образованием большого количества пыли. Состав этой пыли может быть очень разный и зависит от исходного сырья. Кроме пыли, агентом загрязнения могут быть и продукты термического разрушения волокон, в результате чего образуются аэрозоли и гели, оседающие на оборудовании и конструкциях производственных помещений. В отбельных, печатных, граверных, красильных и аппретурных цехах, кроме пыли выделяются вредные газообразные вещества и пары легколетучих соединений. Эти пары и аэрозоли красителей, оксиды азота, хлорводорода, оксид хрома, аммиак, формальдегид и пары уксусной кислоты. Естественно, что все эти вещества не только входят в состав выбросов предприятий, но и являются основными загрязняющими компонентами сточных вод, и почвенного покрова. Сточные воды и почва загрязнены также замаслевателями, применяемыми для уменьшения электризации волокон. </w:t>
      </w:r>
    </w:p>
    <w:p w:rsidR="0098642F" w:rsidRP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и попадает в почву.</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сшивающим </w:t>
      </w:r>
      <w:r w:rsidRPr="00EB2B7F">
        <w:rPr>
          <w:rFonts w:ascii="Times New Roman" w:eastAsia="Calibri" w:hAnsi="Times New Roman" w:cs="Times New Roman"/>
          <w:sz w:val="28"/>
          <w:szCs w:val="28"/>
          <w:lang w:eastAsia="en-US"/>
        </w:rPr>
        <w:lastRenderedPageBreak/>
        <w:t xml:space="preserve">агентам, использующимся при набивке тканей, но и </w:t>
      </w:r>
      <w:r w:rsidR="00B83455" w:rsidRPr="00EB2B7F">
        <w:rPr>
          <w:rFonts w:ascii="Times New Roman" w:eastAsia="Calibri" w:hAnsi="Times New Roman" w:cs="Times New Roman"/>
          <w:sz w:val="28"/>
          <w:szCs w:val="28"/>
          <w:lang w:eastAsia="en-US"/>
        </w:rPr>
        <w:t>к формальдегиду,</w:t>
      </w:r>
      <w:r w:rsidRPr="00EB2B7F">
        <w:rPr>
          <w:rFonts w:ascii="Times New Roman" w:eastAsia="Calibri" w:hAnsi="Times New Roman" w:cs="Times New Roman"/>
          <w:sz w:val="28"/>
          <w:szCs w:val="28"/>
          <w:lang w:eastAsia="en-US"/>
        </w:rPr>
        <w:t xml:space="preserve"> и к остаточному содержанию мономера в тканях.</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и барабанов. </w:t>
      </w:r>
    </w:p>
    <w:p w:rsidR="00EB2B7F" w:rsidRPr="00EB2B7F" w:rsidRDefault="00EB2B7F" w:rsidP="00544E16">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 xml:space="preserve">Целью изучения дисциплины является достижения следующих результатов обучения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запомнить и рассказать основные виды отходов текстильного производства и их классификацию;</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  владеть методикой утилизации и регенерации отходов текстильного производства;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выбирать и использовать современные методы очистки сточных вод текстильной промышленности;</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критически анализировать качество текстильных материалов и изделий, используя справочные данные;</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предлагать оптимальный состав волокнистых смесей с целью получения качественных текстильных материалов пониженной себестоимости;</w:t>
      </w:r>
    </w:p>
    <w:p w:rsidR="0098642F" w:rsidRPr="00544E16"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оценка текстильной продукции на экологическую безопасность в лабораторных условиях, анализировать и аргументировать полученные результаты</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Основная задача изучения дисциплины «</w:t>
      </w:r>
      <w:r w:rsidR="002E53A8">
        <w:rPr>
          <w:rFonts w:ascii="Times New Roman" w:hAnsi="Times New Roman" w:cs="Times New Roman"/>
          <w:sz w:val="28"/>
          <w:szCs w:val="28"/>
        </w:rPr>
        <w:t>Экологическая безопасность</w:t>
      </w:r>
      <w:r w:rsidR="0098642F" w:rsidRPr="0098642F">
        <w:rPr>
          <w:rFonts w:ascii="Times New Roman" w:hAnsi="Times New Roman" w:cs="Times New Roman"/>
          <w:sz w:val="28"/>
          <w:szCs w:val="28"/>
        </w:rPr>
        <w:t xml:space="preserve"> текстильного </w:t>
      </w:r>
      <w:r w:rsidR="002A0918" w:rsidRPr="0098642F">
        <w:rPr>
          <w:rFonts w:ascii="Times New Roman" w:hAnsi="Times New Roman" w:cs="Times New Roman"/>
          <w:sz w:val="28"/>
          <w:szCs w:val="28"/>
        </w:rPr>
        <w:t>производства</w:t>
      </w:r>
      <w:r w:rsidR="002A0918" w:rsidRPr="0098642F">
        <w:rPr>
          <w:rFonts w:ascii="Times New Roman" w:eastAsia="Calibri" w:hAnsi="Times New Roman" w:cs="Times New Roman"/>
          <w:sz w:val="28"/>
          <w:szCs w:val="28"/>
          <w:lang w:eastAsia="en-US"/>
        </w:rPr>
        <w:t>» заключается:</w:t>
      </w:r>
    </w:p>
    <w:p w:rsidR="0098642F" w:rsidRPr="0098642F" w:rsidRDefault="0098642F" w:rsidP="00544E16">
      <w:pPr>
        <w:spacing w:after="0"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color w:val="000000"/>
          <w:sz w:val="28"/>
          <w:szCs w:val="28"/>
        </w:rPr>
        <w:t xml:space="preserve">-  </w:t>
      </w:r>
      <w:r w:rsidRPr="0098642F">
        <w:rPr>
          <w:rFonts w:ascii="Times New Roman" w:eastAsia="Times New Roman" w:hAnsi="Times New Roman" w:cs="Times New Roman"/>
          <w:sz w:val="28"/>
          <w:szCs w:val="28"/>
        </w:rPr>
        <w:t>анализ технологии текстильного производства с экологических позиций</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прогнозировать возможный и фактический ущерб от загрязнения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выбирать методы очистки жидких, газообразных и твердых отходов производства для повторного использования или утилизации в объекты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before="7" w:after="0" w:line="240" w:lineRule="auto"/>
        <w:ind w:right="979"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обеспечивать внедрение мало и безотходных производств для рационального использования природных ресурсов.</w:t>
      </w:r>
    </w:p>
    <w:p w:rsidR="003855B2" w:rsidRPr="002A0918" w:rsidRDefault="003855B2" w:rsidP="003855B2">
      <w:pPr>
        <w:spacing w:after="0" w:line="240" w:lineRule="auto"/>
        <w:ind w:firstLine="426"/>
        <w:jc w:val="both"/>
        <w:rPr>
          <w:rFonts w:ascii="Times New Roman" w:eastAsia="Calibri" w:hAnsi="Times New Roman" w:cs="Times New Roman"/>
          <w:sz w:val="28"/>
          <w:szCs w:val="28"/>
          <w:lang w:eastAsia="en-US"/>
        </w:rPr>
      </w:pPr>
      <w:r w:rsidRPr="002A0918">
        <w:rPr>
          <w:rFonts w:ascii="Times New Roman" w:eastAsia="Calibri" w:hAnsi="Times New Roman" w:cs="Times New Roman"/>
          <w:sz w:val="28"/>
          <w:szCs w:val="28"/>
          <w:lang w:eastAsia="en-US"/>
        </w:rPr>
        <w:lastRenderedPageBreak/>
        <w:t xml:space="preserve">Программой предусматривается использование знаний студентов, полученных при изучении предшествующих дисциплин, с учетом непрерывной математической, физической, химической и экономической подготовок. </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r w:rsidRPr="002A0918">
        <w:rPr>
          <w:rFonts w:ascii="Times New Roman" w:eastAsia="Calibri" w:hAnsi="Times New Roman" w:cs="Times New Roman"/>
          <w:sz w:val="28"/>
          <w:szCs w:val="28"/>
          <w:lang w:eastAsia="en-US"/>
        </w:rPr>
        <w:t>Таким образом, настоящий конспект лекции будет способствовать получению всех необходимых знаний и умений, а также приобретению практических навыков, предусмотренных учебной программой курса «</w:t>
      </w:r>
      <w:r w:rsidR="002E53A8">
        <w:rPr>
          <w:rFonts w:ascii="Times New Roman" w:eastAsia="Calibri" w:hAnsi="Times New Roman" w:cs="Times New Roman"/>
          <w:sz w:val="28"/>
          <w:szCs w:val="28"/>
          <w:lang w:eastAsia="en-US"/>
        </w:rPr>
        <w:t>Экологическая безопасность</w:t>
      </w:r>
      <w:r w:rsidR="002A0918" w:rsidRPr="002A0918">
        <w:rPr>
          <w:rFonts w:ascii="Times New Roman" w:eastAsia="Calibri" w:hAnsi="Times New Roman" w:cs="Times New Roman"/>
          <w:sz w:val="28"/>
          <w:szCs w:val="28"/>
          <w:lang w:eastAsia="en-US"/>
        </w:rPr>
        <w:t xml:space="preserve"> текстильного производства</w:t>
      </w:r>
      <w:r w:rsidRPr="002A0918">
        <w:rPr>
          <w:rFonts w:ascii="Times New Roman" w:eastAsia="Calibri" w:hAnsi="Times New Roman" w:cs="Times New Roman"/>
          <w:sz w:val="28"/>
          <w:szCs w:val="28"/>
          <w:lang w:eastAsia="en-US"/>
        </w:rPr>
        <w:t>».</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p>
    <w:p w:rsidR="00EB2B7F" w:rsidRDefault="00EB2B7F"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DE1CAA" w:rsidRDefault="00DE1CAA" w:rsidP="00AE2506">
      <w:pPr>
        <w:pStyle w:val="1"/>
        <w:spacing w:before="0" w:beforeAutospacing="0" w:after="0" w:afterAutospacing="0"/>
        <w:rPr>
          <w:rFonts w:ascii="Times New Roman" w:hAnsi="Times New Roman"/>
          <w:sz w:val="28"/>
          <w:szCs w:val="28"/>
        </w:rPr>
      </w:pPr>
    </w:p>
    <w:p w:rsidR="003855B2" w:rsidRPr="004B6D9D" w:rsidRDefault="003855B2" w:rsidP="00AE2506">
      <w:pPr>
        <w:pStyle w:val="1"/>
        <w:spacing w:before="0" w:beforeAutospacing="0" w:after="0" w:afterAutospacing="0"/>
        <w:rPr>
          <w:rFonts w:ascii="Times New Roman" w:hAnsi="Times New Roman"/>
          <w:sz w:val="28"/>
          <w:szCs w:val="28"/>
        </w:rPr>
      </w:pPr>
    </w:p>
    <w:p w:rsidR="00AE2506" w:rsidRPr="00DE0D18" w:rsidRDefault="006E29D6" w:rsidP="002A0918">
      <w:pPr>
        <w:pStyle w:val="1"/>
        <w:spacing w:before="0" w:beforeAutospacing="0" w:after="0" w:afterAutospacing="0"/>
        <w:jc w:val="center"/>
        <w:rPr>
          <w:rFonts w:ascii="Times New Roman" w:hAnsi="Times New Roman"/>
          <w:color w:val="auto"/>
          <w:sz w:val="28"/>
          <w:szCs w:val="28"/>
        </w:rPr>
      </w:pPr>
      <w:r w:rsidRPr="00DE0D18">
        <w:rPr>
          <w:rFonts w:ascii="Times New Roman" w:hAnsi="Times New Roman"/>
          <w:color w:val="auto"/>
          <w:sz w:val="28"/>
          <w:szCs w:val="28"/>
        </w:rPr>
        <w:lastRenderedPageBreak/>
        <w:t xml:space="preserve">Лекция № </w:t>
      </w:r>
      <w:r w:rsidR="002A0918" w:rsidRPr="00DE0D18">
        <w:rPr>
          <w:rFonts w:ascii="Times New Roman" w:hAnsi="Times New Roman"/>
          <w:color w:val="auto"/>
          <w:sz w:val="28"/>
          <w:szCs w:val="28"/>
        </w:rPr>
        <w:t>1</w:t>
      </w:r>
    </w:p>
    <w:tbl>
      <w:tblPr>
        <w:tblW w:w="5035" w:type="pct"/>
        <w:tblCellSpacing w:w="37" w:type="dxa"/>
        <w:tblInd w:w="-68" w:type="dxa"/>
        <w:tblCellMar>
          <w:left w:w="0" w:type="dxa"/>
          <w:right w:w="0" w:type="dxa"/>
        </w:tblCellMar>
        <w:tblLook w:val="0000" w:firstRow="0" w:lastRow="0" w:firstColumn="0" w:lastColumn="0" w:noHBand="0" w:noVBand="0"/>
      </w:tblPr>
      <w:tblGrid>
        <w:gridCol w:w="9855"/>
      </w:tblGrid>
      <w:tr w:rsidR="00AE2506" w:rsidRPr="00AE2506" w:rsidTr="002A0918">
        <w:trPr>
          <w:tblCellSpacing w:w="37" w:type="dxa"/>
        </w:trPr>
        <w:tc>
          <w:tcPr>
            <w:tcW w:w="4925" w:type="pct"/>
            <w:shd w:val="clear" w:color="auto" w:fill="auto"/>
            <w:vAlign w:val="center"/>
          </w:tcPr>
          <w:p w:rsidR="00AE2506" w:rsidRDefault="002A0918" w:rsidP="002A0918">
            <w:pPr>
              <w:pStyle w:val="a4"/>
              <w:tabs>
                <w:tab w:val="left" w:pos="430"/>
              </w:tabs>
              <w:spacing w:after="0" w:line="240" w:lineRule="auto"/>
              <w:ind w:left="0"/>
              <w:jc w:val="both"/>
              <w:rPr>
                <w:rFonts w:ascii="Times New Roman" w:hAnsi="Times New Roman"/>
                <w:b/>
                <w:sz w:val="28"/>
                <w:szCs w:val="28"/>
              </w:rPr>
            </w:pPr>
            <w:r w:rsidRPr="00AE2506">
              <w:rPr>
                <w:rFonts w:ascii="Times New Roman" w:hAnsi="Times New Roman"/>
                <w:b/>
                <w:sz w:val="28"/>
                <w:szCs w:val="28"/>
              </w:rPr>
              <w:t>СОВРЕМЕННЫЕ ЭКОЛОГИЧЕСКИЕ ПРОБЛЕМЫ ТЕКСТИЛЬНОЙ ПРОМЫШЛЕННОСТИ</w:t>
            </w:r>
          </w:p>
          <w:p w:rsidR="002A0918" w:rsidRDefault="002A0918" w:rsidP="002A0918">
            <w:pPr>
              <w:pStyle w:val="a4"/>
              <w:tabs>
                <w:tab w:val="left" w:pos="430"/>
              </w:tabs>
              <w:spacing w:after="0" w:line="240" w:lineRule="auto"/>
              <w:ind w:left="0"/>
              <w:jc w:val="both"/>
              <w:rPr>
                <w:rFonts w:ascii="Times New Roman" w:hAnsi="Times New Roman"/>
                <w:b/>
                <w:sz w:val="28"/>
                <w:szCs w:val="28"/>
              </w:rPr>
            </w:pPr>
          </w:p>
          <w:p w:rsidR="002A0918" w:rsidRPr="002A0918" w:rsidRDefault="002A0918" w:rsidP="00544E16">
            <w:pPr>
              <w:pStyle w:val="a4"/>
              <w:tabs>
                <w:tab w:val="left" w:pos="430"/>
              </w:tabs>
              <w:spacing w:after="0" w:line="240" w:lineRule="auto"/>
              <w:ind w:left="0" w:firstLine="426"/>
              <w:jc w:val="center"/>
              <w:rPr>
                <w:rFonts w:ascii="Times New Roman" w:hAnsi="Times New Roman"/>
                <w:i/>
                <w:sz w:val="28"/>
                <w:szCs w:val="28"/>
              </w:rPr>
            </w:pPr>
            <w:r w:rsidRPr="002A0918">
              <w:rPr>
                <w:rFonts w:ascii="Times New Roman" w:hAnsi="Times New Roman"/>
                <w:i/>
                <w:sz w:val="28"/>
                <w:szCs w:val="28"/>
              </w:rPr>
              <w:t>ПЛАН</w:t>
            </w:r>
          </w:p>
          <w:p w:rsidR="00AE2506" w:rsidRPr="00DE1CAA"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DE1CAA">
              <w:rPr>
                <w:rFonts w:ascii="Times New Roman" w:hAnsi="Times New Roman"/>
                <w:bCs/>
                <w:i/>
                <w:sz w:val="28"/>
                <w:szCs w:val="28"/>
              </w:rPr>
              <w:t>Цели и задачи предмета</w:t>
            </w:r>
          </w:p>
          <w:p w:rsidR="00AE2506" w:rsidRPr="00DE1CAA"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DE1CAA">
              <w:rPr>
                <w:rFonts w:ascii="Times New Roman" w:hAnsi="Times New Roman"/>
                <w:bCs/>
                <w:i/>
                <w:sz w:val="28"/>
                <w:szCs w:val="28"/>
              </w:rPr>
              <w:t>Основные экологические проблемы</w:t>
            </w:r>
          </w:p>
          <w:p w:rsidR="00AE2506" w:rsidRPr="00DE1CAA"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DE1CAA">
              <w:rPr>
                <w:rFonts w:ascii="Times New Roman" w:hAnsi="Times New Roman"/>
                <w:i/>
                <w:sz w:val="28"/>
                <w:szCs w:val="28"/>
              </w:rPr>
              <w:t xml:space="preserve">Выработка </w:t>
            </w:r>
            <w:r w:rsidR="006E29D6" w:rsidRPr="00DE1CAA">
              <w:rPr>
                <w:rFonts w:ascii="Times New Roman" w:hAnsi="Times New Roman"/>
                <w:i/>
                <w:sz w:val="28"/>
                <w:szCs w:val="28"/>
              </w:rPr>
              <w:t xml:space="preserve">технологических </w:t>
            </w:r>
            <w:r w:rsidR="006E29D6" w:rsidRPr="00DE1CAA">
              <w:rPr>
                <w:rFonts w:ascii="Times New Roman" w:hAnsi="Times New Roman"/>
                <w:bCs/>
                <w:i/>
                <w:sz w:val="28"/>
                <w:szCs w:val="28"/>
              </w:rPr>
              <w:t>решений</w:t>
            </w:r>
            <w:r w:rsidRPr="00DE1CAA">
              <w:rPr>
                <w:rFonts w:ascii="Times New Roman" w:hAnsi="Times New Roman"/>
                <w:bCs/>
                <w:i/>
                <w:sz w:val="28"/>
                <w:szCs w:val="28"/>
              </w:rPr>
              <w:t xml:space="preserve"> этих задач</w:t>
            </w:r>
          </w:p>
          <w:p w:rsidR="00AE2506" w:rsidRPr="00AE2506" w:rsidRDefault="00AE2506" w:rsidP="002A0918">
            <w:pPr>
              <w:pStyle w:val="a4"/>
              <w:tabs>
                <w:tab w:val="left" w:pos="430"/>
              </w:tabs>
              <w:spacing w:after="0" w:line="240" w:lineRule="auto"/>
              <w:ind w:left="1080"/>
              <w:jc w:val="both"/>
              <w:rPr>
                <w:rFonts w:ascii="Times New Roman" w:hAnsi="Times New Roman"/>
                <w:bCs/>
                <w:sz w:val="28"/>
                <w:szCs w:val="28"/>
              </w:rPr>
            </w:pPr>
          </w:p>
          <w:p w:rsidR="00AE2506" w:rsidRPr="00AE2506" w:rsidRDefault="00AE2506" w:rsidP="002A0918">
            <w:pPr>
              <w:shd w:val="clear" w:color="auto" w:fill="FFFFFF"/>
              <w:tabs>
                <w:tab w:val="left" w:pos="430"/>
              </w:tabs>
              <w:spacing w:after="0" w:line="240" w:lineRule="auto"/>
              <w:jc w:val="both"/>
              <w:rPr>
                <w:rFonts w:ascii="Times New Roman" w:hAnsi="Times New Roman" w:cs="Times New Roman"/>
                <w:sz w:val="28"/>
                <w:szCs w:val="28"/>
              </w:rPr>
            </w:pPr>
            <w:r w:rsidRPr="00AE2506">
              <w:rPr>
                <w:rFonts w:ascii="Times New Roman" w:hAnsi="Times New Roman" w:cs="Times New Roman"/>
                <w:sz w:val="28"/>
                <w:szCs w:val="28"/>
              </w:rPr>
              <w:t xml:space="preserve">      Цель дисциплины - подготовка будущих специалистов к    решению экологических проблем предприятий легкой и текстильной промышленности, на основе природоохранного законодательства и нормативных документов, понимающих важность сохранения окружающей среды и здоровья человека в свете Концепции экол</w:t>
            </w:r>
            <w:r w:rsidR="0078721F">
              <w:rPr>
                <w:rFonts w:ascii="Times New Roman" w:hAnsi="Times New Roman" w:cs="Times New Roman"/>
                <w:sz w:val="28"/>
                <w:szCs w:val="28"/>
              </w:rPr>
              <w:t>огической безопасности РК на 2014-2020</w:t>
            </w:r>
            <w:r w:rsidRPr="00AE2506">
              <w:rPr>
                <w:rFonts w:ascii="Times New Roman" w:hAnsi="Times New Roman" w:cs="Times New Roman"/>
                <w:sz w:val="28"/>
                <w:szCs w:val="28"/>
              </w:rPr>
              <w:t>гг.</w:t>
            </w:r>
          </w:p>
          <w:p w:rsidR="00AE2506" w:rsidRPr="00AE2506" w:rsidRDefault="00AE2506" w:rsidP="002A0918">
            <w:pPr>
              <w:shd w:val="clear" w:color="auto" w:fill="FFFFFF"/>
              <w:tabs>
                <w:tab w:val="left" w:pos="430"/>
              </w:tabs>
              <w:spacing w:after="0" w:line="240" w:lineRule="auto"/>
              <w:ind w:left="-142" w:right="-34"/>
              <w:jc w:val="both"/>
              <w:rPr>
                <w:rFonts w:ascii="Times New Roman" w:hAnsi="Times New Roman" w:cs="Times New Roman"/>
                <w:sz w:val="28"/>
                <w:szCs w:val="28"/>
              </w:rPr>
            </w:pPr>
            <w:r w:rsidRPr="00AE2506">
              <w:rPr>
                <w:rFonts w:ascii="Times New Roman" w:hAnsi="Times New Roman" w:cs="Times New Roman"/>
                <w:sz w:val="28"/>
                <w:szCs w:val="28"/>
              </w:rPr>
              <w:t>З       Задачи научить студентов</w:t>
            </w:r>
          </w:p>
          <w:p w:rsidR="00AE2506" w:rsidRPr="00AE2506" w:rsidRDefault="00AE2506" w:rsidP="002E53A8">
            <w:pPr>
              <w:shd w:val="clear" w:color="auto" w:fill="FFFFFF"/>
              <w:tabs>
                <w:tab w:val="left" w:pos="430"/>
              </w:tabs>
              <w:spacing w:after="0" w:line="240" w:lineRule="auto"/>
              <w:ind w:right="-34" w:firstLine="359"/>
              <w:jc w:val="both"/>
              <w:rPr>
                <w:rFonts w:ascii="Times New Roman" w:hAnsi="Times New Roman" w:cs="Times New Roman"/>
                <w:sz w:val="28"/>
                <w:szCs w:val="28"/>
              </w:rPr>
            </w:pPr>
            <w:r w:rsidRPr="00AE2506">
              <w:rPr>
                <w:rFonts w:ascii="Times New Roman" w:hAnsi="Times New Roman" w:cs="Times New Roman"/>
                <w:sz w:val="28"/>
                <w:szCs w:val="28"/>
              </w:rPr>
              <w:t xml:space="preserve">- делать анализ технологии текстильного производства с экологических   </w:t>
            </w:r>
          </w:p>
          <w:p w:rsidR="00AE2506" w:rsidRPr="00AE2506" w:rsidRDefault="00AE2506" w:rsidP="002A0918">
            <w:pPr>
              <w:shd w:val="clear" w:color="auto" w:fill="FFFFFF"/>
              <w:tabs>
                <w:tab w:val="left" w:pos="430"/>
              </w:tabs>
              <w:spacing w:after="0" w:line="240" w:lineRule="auto"/>
              <w:ind w:right="-34"/>
              <w:jc w:val="both"/>
              <w:rPr>
                <w:rFonts w:ascii="Times New Roman" w:hAnsi="Times New Roman" w:cs="Times New Roman"/>
                <w:sz w:val="28"/>
                <w:szCs w:val="28"/>
              </w:rPr>
            </w:pPr>
            <w:r w:rsidRPr="00AE2506">
              <w:rPr>
                <w:rFonts w:ascii="Times New Roman" w:hAnsi="Times New Roman" w:cs="Times New Roman"/>
                <w:sz w:val="28"/>
                <w:szCs w:val="28"/>
              </w:rPr>
              <w:t xml:space="preserve">  позиций</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производить инвентаризацию выбросов</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давать количественную и качественную оценку отходом производства</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прогнозировать возможный и фактический ущерб от загрязнения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выбирать методы очистки жидких, газообразных и твердых отходов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производства для повторного использования или утилизации в объекты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right="979"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обеспечивать внедрение мало и безотходных производств для  </w:t>
            </w:r>
          </w:p>
          <w:p w:rsidR="00AE2506" w:rsidRPr="00AE2506" w:rsidRDefault="00AE2506" w:rsidP="002A0918">
            <w:pPr>
              <w:shd w:val="clear" w:color="auto" w:fill="FFFFFF"/>
              <w:tabs>
                <w:tab w:val="left" w:pos="430"/>
                <w:tab w:val="left" w:pos="886"/>
                <w:tab w:val="left" w:pos="9214"/>
              </w:tabs>
              <w:spacing w:before="7" w:after="0" w:line="240" w:lineRule="auto"/>
              <w:ind w:right="533"/>
              <w:jc w:val="both"/>
              <w:rPr>
                <w:rFonts w:ascii="Times New Roman" w:hAnsi="Times New Roman" w:cs="Times New Roman"/>
                <w:sz w:val="28"/>
                <w:szCs w:val="28"/>
              </w:rPr>
            </w:pPr>
            <w:r w:rsidRPr="00AE2506">
              <w:rPr>
                <w:rFonts w:ascii="Times New Roman" w:hAnsi="Times New Roman" w:cs="Times New Roman"/>
                <w:sz w:val="28"/>
                <w:szCs w:val="28"/>
              </w:rPr>
              <w:t xml:space="preserve">   рационального использования природных ресурсов</w:t>
            </w:r>
          </w:p>
        </w:tc>
      </w:tr>
      <w:tr w:rsidR="00AE2506" w:rsidRPr="00AE2506" w:rsidTr="002A0918">
        <w:trPr>
          <w:tblCellSpacing w:w="37" w:type="dxa"/>
        </w:trPr>
        <w:tc>
          <w:tcPr>
            <w:tcW w:w="4925" w:type="pct"/>
            <w:shd w:val="clear" w:color="auto" w:fill="auto"/>
          </w:tcPr>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w:t>
            </w:r>
            <w:r w:rsidR="00AE2506" w:rsidRPr="00AE2506">
              <w:rPr>
                <w:rFonts w:ascii="Times New Roman" w:hAnsi="Times New Roman" w:cs="Times New Roman"/>
                <w:color w:val="333333"/>
                <w:sz w:val="28"/>
                <w:szCs w:val="28"/>
              </w:rPr>
              <w:t xml:space="preserve">Современные экологические проблемы текстильной промышленности в основном касаются решения трех </w:t>
            </w:r>
            <w:r>
              <w:rPr>
                <w:rFonts w:ascii="Times New Roman" w:hAnsi="Times New Roman" w:cs="Times New Roman"/>
                <w:color w:val="333333"/>
                <w:sz w:val="28"/>
                <w:szCs w:val="28"/>
              </w:rPr>
              <w:t>основных групп вопросов:</w:t>
            </w:r>
          </w:p>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 </w:t>
            </w:r>
            <w:r w:rsidR="00AE2506" w:rsidRPr="00AE2506">
              <w:rPr>
                <w:rFonts w:ascii="Times New Roman" w:hAnsi="Times New Roman" w:cs="Times New Roman"/>
                <w:color w:val="333333"/>
                <w:sz w:val="28"/>
                <w:szCs w:val="28"/>
              </w:rPr>
              <w:t>очистке воздуха рабочей зоны при производстве текстильной продукции и улавливанию вредных веществ, пыли из воздуха рабочей зоны на различных стадиях тексти</w:t>
            </w:r>
            <w:r>
              <w:rPr>
                <w:rFonts w:ascii="Times New Roman" w:hAnsi="Times New Roman" w:cs="Times New Roman"/>
                <w:color w:val="333333"/>
                <w:sz w:val="28"/>
                <w:szCs w:val="28"/>
              </w:rPr>
              <w:t>льного производства и др.;</w:t>
            </w:r>
          </w:p>
          <w:p w:rsidR="002A0918" w:rsidRDefault="002A0918" w:rsidP="002A0918">
            <w:pPr>
              <w:tabs>
                <w:tab w:val="left" w:pos="430"/>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w:t>
            </w:r>
            <w:r w:rsidR="00AE2506" w:rsidRPr="00AE2506">
              <w:rPr>
                <w:rFonts w:ascii="Times New Roman" w:hAnsi="Times New Roman" w:cs="Times New Roman"/>
                <w:color w:val="333333"/>
                <w:sz w:val="28"/>
                <w:szCs w:val="28"/>
              </w:rPr>
              <w:t>анализу содержания неорганических и органических полютантов (ПАВ, красителей, тяжелых металлов и др.) в сточных водах текстильных предприятий и выработке технологических решений, существенно снижающих ко</w:t>
            </w:r>
            <w:r>
              <w:rPr>
                <w:rFonts w:ascii="Times New Roman" w:hAnsi="Times New Roman" w:cs="Times New Roman"/>
                <w:color w:val="333333"/>
                <w:sz w:val="28"/>
                <w:szCs w:val="28"/>
              </w:rPr>
              <w:t>нцентрацию этих веществ;</w:t>
            </w:r>
          </w:p>
          <w:p w:rsidR="002E53A8" w:rsidRDefault="002A091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w:t>
            </w:r>
            <w:r w:rsidR="00AE2506" w:rsidRPr="00AE2506">
              <w:rPr>
                <w:rFonts w:ascii="Times New Roman" w:hAnsi="Times New Roman" w:cs="Times New Roman"/>
                <w:color w:val="333333"/>
                <w:sz w:val="28"/>
                <w:szCs w:val="28"/>
              </w:rPr>
              <w:t>экологической сертификации текстильной продукции.</w:t>
            </w:r>
            <w:r w:rsidR="00AE2506" w:rsidRPr="00AE2506">
              <w:rPr>
                <w:rFonts w:ascii="Times New Roman" w:hAnsi="Times New Roman" w:cs="Times New Roman"/>
                <w:color w:val="333333"/>
                <w:sz w:val="28"/>
                <w:szCs w:val="28"/>
              </w:rPr>
              <w:br/>
              <w:t>      Анализ литературных данных показывает, что  данные, полученные  при изучении экологической обстановки на различных текстильных предприятиях желает лучшего.</w:t>
            </w:r>
            <w:r w:rsidR="00AE2506" w:rsidRPr="00AE2506">
              <w:rPr>
                <w:rFonts w:ascii="Times New Roman" w:hAnsi="Times New Roman" w:cs="Times New Roman"/>
                <w:color w:val="333333"/>
                <w:sz w:val="28"/>
                <w:szCs w:val="28"/>
              </w:rPr>
              <w:br/>
              <w:t>       К первой группе следует отнести проблему, связанную с анализом состава, оценкой степени загрязненности и очисткой воздуха рабочей зоны участка по переработке хлопка. Этот участок характеризуется повышенным содержанием пыли, которая образуется в ходе переработки хлопка разхления, трепания и чесания.  Источником пыли является перерабатываемый хлопок.    </w:t>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noProof/>
                <w:color w:val="333333"/>
                <w:sz w:val="28"/>
                <w:szCs w:val="28"/>
              </w:rPr>
              <w:lastRenderedPageBreak/>
              <w:drawing>
                <wp:inline distT="0" distB="0" distL="0" distR="0">
                  <wp:extent cx="5838344" cy="40290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47829" cy="4035621"/>
                          </a:xfrm>
                          <a:prstGeom prst="rect">
                            <a:avLst/>
                          </a:prstGeom>
                          <a:noFill/>
                        </pic:spPr>
                      </pic:pic>
                    </a:graphicData>
                  </a:graphic>
                </wp:inline>
              </w:drawing>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p>
          <w:p w:rsidR="002E53A8" w:rsidRDefault="002E53A8" w:rsidP="00E510BB">
            <w:pPr>
              <w:tabs>
                <w:tab w:val="left" w:pos="430"/>
                <w:tab w:val="left" w:pos="709"/>
              </w:tabs>
              <w:spacing w:after="0" w:line="240" w:lineRule="auto"/>
              <w:ind w:firstLine="426"/>
              <w:jc w:val="both"/>
              <w:rPr>
                <w:rFonts w:ascii="Times New Roman" w:hAnsi="Times New Roman" w:cs="Times New Roman"/>
                <w:color w:val="333333"/>
                <w:sz w:val="28"/>
                <w:szCs w:val="28"/>
              </w:rPr>
            </w:pPr>
            <w:r w:rsidRPr="002E53A8">
              <w:rPr>
                <w:rFonts w:ascii="Times New Roman" w:hAnsi="Times New Roman" w:cs="Times New Roman"/>
                <w:noProof/>
                <w:color w:val="333333"/>
                <w:sz w:val="28"/>
                <w:szCs w:val="28"/>
              </w:rPr>
              <w:drawing>
                <wp:inline distT="0" distB="0" distL="0" distR="0">
                  <wp:extent cx="5800725" cy="4545446"/>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18971" cy="4559743"/>
                          </a:xfrm>
                          <a:prstGeom prst="rect">
                            <a:avLst/>
                          </a:prstGeom>
                        </pic:spPr>
                      </pic:pic>
                    </a:graphicData>
                  </a:graphic>
                </wp:inline>
              </w:drawing>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noProof/>
                <w:color w:val="333333"/>
                <w:sz w:val="28"/>
                <w:szCs w:val="28"/>
              </w:rPr>
              <w:lastRenderedPageBreak/>
              <w:drawing>
                <wp:inline distT="0" distB="0" distL="0" distR="0">
                  <wp:extent cx="5644466" cy="423354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1031" cy="4253469"/>
                          </a:xfrm>
                          <a:prstGeom prst="rect">
                            <a:avLst/>
                          </a:prstGeom>
                          <a:noFill/>
                        </pic:spPr>
                      </pic:pic>
                    </a:graphicData>
                  </a:graphic>
                </wp:inline>
              </w:drawing>
            </w:r>
          </w:p>
          <w:p w:rsidR="00E510BB" w:rsidRDefault="00E510BB" w:rsidP="00E510BB">
            <w:pPr>
              <w:tabs>
                <w:tab w:val="left" w:pos="430"/>
                <w:tab w:val="left" w:pos="709"/>
              </w:tabs>
              <w:spacing w:after="0" w:line="240" w:lineRule="auto"/>
              <w:jc w:val="both"/>
              <w:rPr>
                <w:rFonts w:ascii="Times New Roman" w:hAnsi="Times New Roman" w:cs="Times New Roman"/>
                <w:color w:val="333333"/>
                <w:sz w:val="28"/>
                <w:szCs w:val="28"/>
              </w:rPr>
            </w:pPr>
          </w:p>
          <w:p w:rsidR="00AE2506" w:rsidRPr="00DE0D18" w:rsidRDefault="00AE2506" w:rsidP="002A0918">
            <w:pPr>
              <w:tabs>
                <w:tab w:val="left" w:pos="430"/>
                <w:tab w:val="left" w:pos="709"/>
              </w:tabs>
              <w:spacing w:after="0" w:line="240" w:lineRule="auto"/>
              <w:ind w:firstLine="426"/>
              <w:jc w:val="both"/>
              <w:rPr>
                <w:rFonts w:ascii="Times New Roman" w:hAnsi="Times New Roman" w:cs="Times New Roman"/>
                <w:sz w:val="28"/>
                <w:szCs w:val="28"/>
              </w:rPr>
            </w:pPr>
            <w:r w:rsidRPr="00DE0D18">
              <w:rPr>
                <w:rFonts w:ascii="Times New Roman" w:hAnsi="Times New Roman" w:cs="Times New Roman"/>
                <w:sz w:val="28"/>
                <w:szCs w:val="28"/>
              </w:rPr>
              <w:t xml:space="preserve">Для определения степени воздействия пыли на организм человека был проведен подробный анализ содержания неорганических компонентов в пыли. Анализ проводили методом масс-спектрометрии с ионизацией в индуктивно связанной </w:t>
            </w:r>
            <w:r w:rsidR="00544E16" w:rsidRPr="00DE0D18">
              <w:rPr>
                <w:rFonts w:ascii="Times New Roman" w:hAnsi="Times New Roman" w:cs="Times New Roman"/>
                <w:sz w:val="28"/>
                <w:szCs w:val="28"/>
              </w:rPr>
              <w:t>плазме. Этот</w:t>
            </w:r>
            <w:r w:rsidRPr="00DE0D18">
              <w:rPr>
                <w:rFonts w:ascii="Times New Roman" w:hAnsi="Times New Roman" w:cs="Times New Roman"/>
                <w:sz w:val="28"/>
                <w:szCs w:val="28"/>
              </w:rPr>
              <w:t xml:space="preserve"> метод позволяет определять концентрации элементов на уровне 10-9 г/г (ppb). Учитывая тот факт, что основным источником загрязнения воздуха рабочей зоны участка по получения пряжи является хлопок, необходимо было установить, какие именно неорганические соединения присутствуют в нем и попадают в воздух в ходе производства. Для этого был проведен химико-минералогический анализ. При выполнении этого анализа основывались на результатах элементного анализа образцов пыли.            </w:t>
            </w:r>
          </w:p>
          <w:p w:rsidR="00AE2506" w:rsidRPr="00DE0D18" w:rsidRDefault="00AE2506" w:rsidP="002A0918">
            <w:pPr>
              <w:tabs>
                <w:tab w:val="left" w:pos="430"/>
              </w:tabs>
              <w:spacing w:after="0" w:line="240" w:lineRule="auto"/>
              <w:jc w:val="both"/>
              <w:rPr>
                <w:rFonts w:ascii="Times New Roman" w:hAnsi="Times New Roman" w:cs="Times New Roman"/>
                <w:sz w:val="28"/>
                <w:szCs w:val="28"/>
              </w:rPr>
            </w:pPr>
            <w:r w:rsidRPr="00DE0D18">
              <w:rPr>
                <w:rFonts w:ascii="Times New Roman" w:hAnsi="Times New Roman" w:cs="Times New Roman"/>
                <w:sz w:val="28"/>
                <w:szCs w:val="28"/>
              </w:rPr>
              <w:t xml:space="preserve">При освещении второй группы </w:t>
            </w:r>
            <w:r w:rsidR="00544E16" w:rsidRPr="00DE0D18">
              <w:rPr>
                <w:rFonts w:ascii="Times New Roman" w:hAnsi="Times New Roman" w:cs="Times New Roman"/>
                <w:sz w:val="28"/>
                <w:szCs w:val="28"/>
              </w:rPr>
              <w:t>вопросов основное</w:t>
            </w:r>
            <w:r w:rsidRPr="00DE0D18">
              <w:rPr>
                <w:rFonts w:ascii="Times New Roman" w:hAnsi="Times New Roman" w:cs="Times New Roman"/>
                <w:sz w:val="28"/>
                <w:szCs w:val="28"/>
              </w:rPr>
              <w:t xml:space="preserve"> внимание уделено локальным методам очистки технологических сточных вод текстильных предприятий от красителей и тяжелых металлов. Рассмотрен новый эффективный метод очистки сточных вод промышленных предприятий от красителей и тяжелых металлов. Технология этого метода настолько проста, а установка, в которой реализуется данная технология, настолько компактна, что процесс очистки может быть реализован непосредственно в месте образования остаточных растворов красителей и тяжелых металлов, например, в красковарко-печатном цехе. В основе метода лежит неожиданно обнаруженная уникальная способность некоторых углеродсодержащих гель-сорбентов (УГС) практически полностью поглощать различные красители и растворимые формы тяжелых металлов из остаточных ванн за одну стадию. После отработки УГС</w:t>
            </w:r>
            <w:r w:rsidRPr="00AE2506">
              <w:rPr>
                <w:rFonts w:ascii="Times New Roman" w:hAnsi="Times New Roman" w:cs="Times New Roman"/>
                <w:color w:val="333333"/>
                <w:sz w:val="28"/>
                <w:szCs w:val="28"/>
              </w:rPr>
              <w:t xml:space="preserve"> </w:t>
            </w:r>
            <w:r w:rsidRPr="00DE0D18">
              <w:rPr>
                <w:rFonts w:ascii="Times New Roman" w:hAnsi="Times New Roman" w:cs="Times New Roman"/>
                <w:sz w:val="28"/>
                <w:szCs w:val="28"/>
              </w:rPr>
              <w:lastRenderedPageBreak/>
              <w:t xml:space="preserve">обычно направляют на сжигание, где происходит полная минерализация красителей и соединений тяжелых металлов. УГС являются вполне доступными отечественными препаратами. Принципиальная схема работы установки приведена на рисунке. </w:t>
            </w:r>
          </w:p>
          <w:p w:rsidR="00AE2506" w:rsidRPr="00AE2506" w:rsidRDefault="00AE2506" w:rsidP="002A0918">
            <w:pPr>
              <w:pStyle w:val="a3"/>
              <w:tabs>
                <w:tab w:val="left" w:pos="430"/>
              </w:tabs>
              <w:jc w:val="center"/>
              <w:rPr>
                <w:color w:val="333333"/>
                <w:sz w:val="28"/>
                <w:szCs w:val="28"/>
              </w:rPr>
            </w:pPr>
            <w:r w:rsidRPr="00AE2506">
              <w:rPr>
                <w:b/>
                <w:bCs/>
                <w:noProof/>
                <w:color w:val="333333"/>
                <w:sz w:val="28"/>
                <w:szCs w:val="28"/>
              </w:rPr>
              <w:drawing>
                <wp:inline distT="0" distB="0" distL="0" distR="0">
                  <wp:extent cx="3860813" cy="21613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864610" cy="2163435"/>
                          </a:xfrm>
                          <a:prstGeom prst="rect">
                            <a:avLst/>
                          </a:prstGeom>
                          <a:noFill/>
                          <a:ln w="9525">
                            <a:noFill/>
                            <a:miter lim="800000"/>
                            <a:headEnd/>
                            <a:tailEnd/>
                          </a:ln>
                        </pic:spPr>
                      </pic:pic>
                    </a:graphicData>
                  </a:graphic>
                </wp:inline>
              </w:drawing>
            </w:r>
          </w:p>
          <w:p w:rsidR="002A0918" w:rsidRPr="00DE0D18" w:rsidRDefault="002A0918" w:rsidP="002A0918">
            <w:pPr>
              <w:tabs>
                <w:tab w:val="left" w:pos="430"/>
              </w:tabs>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E2506" w:rsidRPr="00DE0D18">
              <w:rPr>
                <w:rFonts w:ascii="Times New Roman" w:hAnsi="Times New Roman" w:cs="Times New Roman"/>
                <w:sz w:val="28"/>
                <w:szCs w:val="28"/>
              </w:rPr>
              <w:t>В третьей части вопроса рассматривается необходимость проведения экологической сертификации текстильной продукции, которая обусловлена двумя основными факторами. Первое – желание покупателя быть уверенным в качестве, в том числе и в экологической чистоте, приобретаемой текстильной продукции. Вторым фактором является неизбежность выхода казахстанской текстильной продукции на мировой рынок. Отсутствие экологического сертификата, соответствующего международному стандарту, на отечественную продукцию может существенно ограничить этот рынок. Кроме того, отсутствие системы экологической сертификации не будет способствовать выходу казахстанской текстильной промышленно</w:t>
            </w:r>
            <w:r w:rsidRPr="00DE0D18">
              <w:rPr>
                <w:rFonts w:ascii="Times New Roman" w:hAnsi="Times New Roman" w:cs="Times New Roman"/>
                <w:sz w:val="28"/>
                <w:szCs w:val="28"/>
              </w:rPr>
              <w:t xml:space="preserve">сти из экономического кризиса. </w:t>
            </w:r>
          </w:p>
          <w:p w:rsidR="00AE2506" w:rsidRPr="00DE0D18" w:rsidRDefault="00AE2506" w:rsidP="002A0918">
            <w:pPr>
              <w:tabs>
                <w:tab w:val="left" w:pos="430"/>
              </w:tabs>
              <w:spacing w:after="0" w:line="240" w:lineRule="auto"/>
              <w:jc w:val="both"/>
              <w:rPr>
                <w:rFonts w:ascii="Times New Roman" w:hAnsi="Times New Roman" w:cs="Times New Roman"/>
                <w:sz w:val="28"/>
                <w:szCs w:val="28"/>
              </w:rPr>
            </w:pPr>
            <w:r w:rsidRPr="00DE0D18">
              <w:rPr>
                <w:rFonts w:ascii="Times New Roman" w:hAnsi="Times New Roman" w:cs="Times New Roman"/>
                <w:b/>
                <w:sz w:val="28"/>
                <w:szCs w:val="28"/>
              </w:rPr>
              <w:t xml:space="preserve"> Контрольные вопросы:</w:t>
            </w:r>
          </w:p>
          <w:p w:rsidR="00AE2506" w:rsidRPr="00DE0D18" w:rsidRDefault="00AE2506" w:rsidP="002A0918">
            <w:pPr>
              <w:numPr>
                <w:ilvl w:val="0"/>
                <w:numId w:val="3"/>
              </w:numPr>
              <w:tabs>
                <w:tab w:val="left" w:pos="284"/>
              </w:tabs>
              <w:spacing w:after="0" w:line="240" w:lineRule="auto"/>
              <w:ind w:left="0" w:firstLine="0"/>
              <w:jc w:val="both"/>
              <w:rPr>
                <w:rFonts w:ascii="Times New Roman" w:hAnsi="Times New Roman" w:cs="Times New Roman"/>
                <w:sz w:val="28"/>
                <w:szCs w:val="28"/>
              </w:rPr>
            </w:pPr>
            <w:r w:rsidRPr="00DE0D18">
              <w:rPr>
                <w:rFonts w:ascii="Times New Roman" w:hAnsi="Times New Roman" w:cs="Times New Roman"/>
                <w:sz w:val="28"/>
                <w:szCs w:val="28"/>
              </w:rPr>
              <w:t>Каковы цели и задачи дисциплины?</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 xml:space="preserve">Назовите основные </w:t>
            </w:r>
            <w:r w:rsidR="00544E16" w:rsidRPr="00DE0D18">
              <w:rPr>
                <w:sz w:val="28"/>
                <w:szCs w:val="28"/>
              </w:rPr>
              <w:t>экологические проблемы</w:t>
            </w:r>
            <w:r w:rsidRPr="00DE0D18">
              <w:rPr>
                <w:sz w:val="28"/>
                <w:szCs w:val="28"/>
              </w:rPr>
              <w:t xml:space="preserve"> текстильного производства?</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Какие вредные вещества содержатся в воздухе рабочей зоны?</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Методы определения степени воздействия пыли на организм человека?</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Очистка сточных вод текстильных предприятий?</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Локальный методам очистки технологических сточных вод текстильных предприятий?</w:t>
            </w:r>
          </w:p>
          <w:p w:rsidR="00AE2506" w:rsidRPr="00DE0D18" w:rsidRDefault="00AE2506" w:rsidP="002A0918">
            <w:pPr>
              <w:pStyle w:val="a3"/>
              <w:numPr>
                <w:ilvl w:val="0"/>
                <w:numId w:val="3"/>
              </w:numPr>
              <w:tabs>
                <w:tab w:val="left" w:pos="284"/>
              </w:tabs>
              <w:spacing w:after="0" w:afterAutospacing="0"/>
              <w:ind w:left="0" w:firstLine="0"/>
              <w:jc w:val="both"/>
              <w:rPr>
                <w:sz w:val="28"/>
                <w:szCs w:val="28"/>
              </w:rPr>
            </w:pPr>
            <w:r w:rsidRPr="00DE0D18">
              <w:rPr>
                <w:sz w:val="28"/>
                <w:szCs w:val="28"/>
              </w:rPr>
              <w:t>Чем вызвана необходимость проведения экологической сертификации текстильной продукции?</w:t>
            </w:r>
          </w:p>
          <w:p w:rsidR="00AE2506" w:rsidRPr="00DE0D18" w:rsidRDefault="00AE2506" w:rsidP="002A0918">
            <w:pPr>
              <w:pStyle w:val="a4"/>
              <w:tabs>
                <w:tab w:val="left" w:pos="430"/>
              </w:tabs>
              <w:spacing w:after="0" w:line="240" w:lineRule="auto"/>
              <w:ind w:left="360"/>
              <w:jc w:val="both"/>
              <w:rPr>
                <w:rFonts w:ascii="Times New Roman" w:hAnsi="Times New Roman"/>
                <w:b/>
                <w:sz w:val="28"/>
                <w:szCs w:val="28"/>
              </w:rPr>
            </w:pPr>
          </w:p>
          <w:p w:rsidR="00AE2506" w:rsidRPr="00DE0D18" w:rsidRDefault="00AE2506" w:rsidP="002A0918">
            <w:pPr>
              <w:tabs>
                <w:tab w:val="left" w:pos="430"/>
              </w:tabs>
              <w:spacing w:after="0" w:line="240" w:lineRule="auto"/>
              <w:jc w:val="both"/>
              <w:rPr>
                <w:rFonts w:ascii="Times New Roman" w:hAnsi="Times New Roman"/>
                <w:b/>
                <w:sz w:val="28"/>
                <w:szCs w:val="28"/>
              </w:rPr>
            </w:pPr>
            <w:r w:rsidRPr="00DE0D18">
              <w:rPr>
                <w:rFonts w:ascii="Times New Roman" w:hAnsi="Times New Roman"/>
                <w:b/>
                <w:sz w:val="28"/>
                <w:szCs w:val="28"/>
              </w:rPr>
              <w:t>Литература</w:t>
            </w:r>
          </w:p>
          <w:p w:rsidR="002A0918" w:rsidRPr="00DE0D18" w:rsidRDefault="002A0918" w:rsidP="002A0918">
            <w:pPr>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z w:val="28"/>
                <w:szCs w:val="28"/>
              </w:rPr>
              <w:t>1. Козлова О.В., Шарнина Л.В. "Экологические проблемы отделочного производства", Иваново, 2015, с.131.</w:t>
            </w:r>
          </w:p>
          <w:p w:rsidR="002A0918" w:rsidRPr="00DE0D18" w:rsidRDefault="002A0918" w:rsidP="002A0918">
            <w:pPr>
              <w:spacing w:after="0" w:line="240" w:lineRule="auto"/>
              <w:jc w:val="both"/>
              <w:rPr>
                <w:rFonts w:ascii="Times New Roman" w:eastAsia="Calibri" w:hAnsi="Times New Roman" w:cs="Times New Roman"/>
                <w:sz w:val="28"/>
                <w:szCs w:val="28"/>
                <w:lang w:eastAsia="en-US"/>
              </w:rPr>
            </w:pPr>
            <w:r w:rsidRPr="00DE0D18">
              <w:rPr>
                <w:rFonts w:ascii="Times New Roman" w:eastAsia="Times New Roman" w:hAnsi="Times New Roman" w:cs="Times New Roman"/>
                <w:sz w:val="28"/>
                <w:szCs w:val="28"/>
              </w:rPr>
              <w:t xml:space="preserve">2. </w:t>
            </w:r>
            <w:r w:rsidRPr="00DE0D18">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DE0D18">
              <w:rPr>
                <w:rFonts w:ascii="Times New Roman" w:eastAsia="Calibri" w:hAnsi="Times New Roman" w:cs="Times New Roman"/>
                <w:sz w:val="28"/>
                <w:szCs w:val="28"/>
                <w:lang w:eastAsia="en-US"/>
              </w:rPr>
              <w:t>М.:</w:t>
            </w:r>
            <w:r w:rsidRPr="00DE0D18">
              <w:rPr>
                <w:rFonts w:ascii="Times New Roman" w:eastAsia="Calibri" w:hAnsi="Times New Roman" w:cs="Times New Roman"/>
                <w:sz w:val="28"/>
                <w:szCs w:val="28"/>
                <w:lang w:eastAsia="en-US"/>
              </w:rPr>
              <w:t xml:space="preserve"> МГТУ. Группа "Совъяж Бево", 2012. - 283 с.</w:t>
            </w:r>
          </w:p>
          <w:p w:rsidR="002A0918" w:rsidRPr="00DE0D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DE0D18">
              <w:rPr>
                <w:rFonts w:ascii="Times New Roman" w:eastAsia="TimesNewRomanPSMT" w:hAnsi="Times New Roman" w:cs="Times New Roman"/>
                <w:sz w:val="28"/>
                <w:szCs w:val="28"/>
              </w:rPr>
              <w:t xml:space="preserve">3. ГОСТ 3351-74. Вода питьевая. Методы определения вкуса, запаха, цветности </w:t>
            </w:r>
            <w:r w:rsidRPr="00DE0D18">
              <w:rPr>
                <w:rFonts w:ascii="Times New Roman" w:eastAsia="TimesNewRomanPSMT" w:hAnsi="Times New Roman" w:cs="Times New Roman"/>
                <w:sz w:val="28"/>
                <w:szCs w:val="28"/>
              </w:rPr>
              <w:lastRenderedPageBreak/>
              <w:t>и мутности</w:t>
            </w:r>
          </w:p>
          <w:p w:rsidR="002A0918" w:rsidRPr="00DE0D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DE0D18">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D92EE7" w:rsidRPr="00D92EE7" w:rsidRDefault="00D92EE7" w:rsidP="00D92EE7">
            <w:pPr>
              <w:tabs>
                <w:tab w:val="left" w:pos="430"/>
              </w:tabs>
              <w:spacing w:after="0" w:line="240" w:lineRule="auto"/>
              <w:jc w:val="both"/>
              <w:rPr>
                <w:rFonts w:ascii="Times New Roman" w:hAnsi="Times New Roman"/>
                <w:sz w:val="28"/>
                <w:szCs w:val="28"/>
              </w:rPr>
            </w:pPr>
            <w:r w:rsidRPr="00D92EE7">
              <w:rPr>
                <w:rFonts w:ascii="Times New Roman" w:hAnsi="Times New Roman"/>
                <w:b/>
                <w:sz w:val="28"/>
                <w:szCs w:val="28"/>
              </w:rPr>
              <w:t>5</w:t>
            </w:r>
            <w:r w:rsidRPr="00D92EE7">
              <w:rPr>
                <w:rFonts w:ascii="Times New Roman" w:hAnsi="Times New Roman"/>
                <w:sz w:val="28"/>
                <w:szCs w:val="28"/>
              </w:rPr>
              <w:t>. Березияа Е.А„ Конрад Е.К. Переработка промышленных отходов на специализированных межотраслевых комплексах как направление охраны окружающей среды в промышленно развитом центре .-</w:t>
            </w:r>
            <w:r>
              <w:rPr>
                <w:rFonts w:ascii="Times New Roman" w:hAnsi="Times New Roman"/>
                <w:sz w:val="28"/>
                <w:szCs w:val="28"/>
              </w:rPr>
              <w:t>- Запорожье.: УКРНИ-ИНТИ, .- 201</w:t>
            </w:r>
            <w:r w:rsidRPr="00D92EE7">
              <w:rPr>
                <w:rFonts w:ascii="Times New Roman" w:hAnsi="Times New Roman"/>
                <w:sz w:val="28"/>
                <w:szCs w:val="28"/>
              </w:rPr>
              <w:t xml:space="preserve">6 .- С.ЗО </w:t>
            </w:r>
          </w:p>
          <w:p w:rsidR="002A0918" w:rsidRPr="00D92EE7" w:rsidRDefault="00D92EE7" w:rsidP="00D92EE7">
            <w:pPr>
              <w:tabs>
                <w:tab w:val="left" w:pos="430"/>
              </w:tabs>
              <w:spacing w:after="0" w:line="240" w:lineRule="auto"/>
              <w:jc w:val="both"/>
              <w:rPr>
                <w:rFonts w:ascii="Times New Roman" w:hAnsi="Times New Roman"/>
                <w:sz w:val="28"/>
                <w:szCs w:val="28"/>
              </w:rPr>
            </w:pPr>
            <w:r w:rsidRPr="00D92EE7">
              <w:rPr>
                <w:rFonts w:ascii="Times New Roman" w:hAnsi="Times New Roman"/>
                <w:sz w:val="28"/>
                <w:szCs w:val="28"/>
              </w:rPr>
              <w:t>6. Вербавичус Е.Б. Утилизация токсичных отходов различных отраслей промышленности на Палемонасском керамическом заводе // Проблемы окружающей с</w:t>
            </w:r>
            <w:r>
              <w:rPr>
                <w:rFonts w:ascii="Times New Roman" w:hAnsi="Times New Roman"/>
                <w:sz w:val="28"/>
                <w:szCs w:val="28"/>
              </w:rPr>
              <w:t>реды и природных ресурсов. — 201</w:t>
            </w:r>
            <w:r w:rsidRPr="00D92EE7">
              <w:rPr>
                <w:rFonts w:ascii="Times New Roman" w:hAnsi="Times New Roman"/>
                <w:sz w:val="28"/>
                <w:szCs w:val="28"/>
              </w:rPr>
              <w:t>7 .-• N 5—6 (68-69) .— М.: ВИНИТИ, С.73-80.</w:t>
            </w:r>
          </w:p>
          <w:p w:rsidR="00AE2506" w:rsidRDefault="00AE2506" w:rsidP="00B83455">
            <w:pPr>
              <w:shd w:val="clear" w:color="auto" w:fill="FFFFFF"/>
              <w:tabs>
                <w:tab w:val="left" w:pos="346"/>
                <w:tab w:val="left" w:pos="430"/>
              </w:tabs>
              <w:spacing w:after="0" w:line="240" w:lineRule="auto"/>
              <w:ind w:right="518"/>
              <w:jc w:val="both"/>
              <w:rPr>
                <w:rFonts w:ascii="Times New Roman" w:hAnsi="Times New Roman" w:cs="Times New Roman"/>
                <w:color w:val="333333"/>
                <w:sz w:val="28"/>
                <w:szCs w:val="28"/>
              </w:rPr>
            </w:pPr>
          </w:p>
          <w:p w:rsidR="00D92EE7" w:rsidRPr="00AE2506" w:rsidRDefault="00D92EE7" w:rsidP="00B83455">
            <w:pPr>
              <w:shd w:val="clear" w:color="auto" w:fill="FFFFFF"/>
              <w:tabs>
                <w:tab w:val="left" w:pos="346"/>
                <w:tab w:val="left" w:pos="430"/>
              </w:tabs>
              <w:spacing w:after="0" w:line="240" w:lineRule="auto"/>
              <w:ind w:right="518"/>
              <w:jc w:val="both"/>
              <w:rPr>
                <w:rFonts w:ascii="Times New Roman" w:hAnsi="Times New Roman" w:cs="Times New Roman"/>
                <w:color w:val="333333"/>
                <w:sz w:val="28"/>
                <w:szCs w:val="28"/>
              </w:rPr>
            </w:pPr>
          </w:p>
        </w:tc>
      </w:tr>
    </w:tbl>
    <w:p w:rsidR="002A0918" w:rsidRDefault="00544E16" w:rsidP="002A091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Лекция №</w:t>
      </w:r>
      <w:r w:rsidR="006E29D6">
        <w:rPr>
          <w:rFonts w:ascii="Times New Roman" w:hAnsi="Times New Roman" w:cs="Times New Roman"/>
          <w:b/>
          <w:sz w:val="28"/>
          <w:szCs w:val="28"/>
        </w:rPr>
        <w:t xml:space="preserve"> 3, 4</w:t>
      </w:r>
    </w:p>
    <w:p w:rsidR="00AE2506" w:rsidRDefault="002A0918" w:rsidP="002A0918">
      <w:pPr>
        <w:spacing w:after="0" w:line="240" w:lineRule="auto"/>
        <w:jc w:val="center"/>
        <w:rPr>
          <w:rFonts w:ascii="Times New Roman" w:hAnsi="Times New Roman" w:cs="Times New Roman"/>
          <w:b/>
          <w:sz w:val="28"/>
          <w:szCs w:val="28"/>
        </w:rPr>
      </w:pPr>
      <w:r w:rsidRPr="00AE2506">
        <w:rPr>
          <w:rFonts w:ascii="Times New Roman" w:hAnsi="Times New Roman" w:cs="Times New Roman"/>
          <w:b/>
          <w:sz w:val="28"/>
          <w:szCs w:val="28"/>
        </w:rPr>
        <w:t>ВРЕДНЫЕ ВЫДЕЛЕНИЯ В ВОЗДУХ ПРОИЗВОДСТВЕННЫХ        ПОМЕЩЕНИЙ. ВРЕДНОСТЬ ХЛОПКОВОЙ ПЫЛИ</w:t>
      </w:r>
    </w:p>
    <w:p w:rsidR="002A0918" w:rsidRDefault="002A0918" w:rsidP="002A0918">
      <w:pPr>
        <w:spacing w:after="0" w:line="240" w:lineRule="auto"/>
        <w:jc w:val="center"/>
        <w:rPr>
          <w:rFonts w:ascii="Times New Roman" w:hAnsi="Times New Roman" w:cs="Times New Roman"/>
          <w:b/>
          <w:sz w:val="28"/>
          <w:szCs w:val="28"/>
        </w:rPr>
      </w:pPr>
    </w:p>
    <w:p w:rsidR="002A0918" w:rsidRPr="002A0918" w:rsidRDefault="002A0918" w:rsidP="002A0918">
      <w:pPr>
        <w:spacing w:after="0" w:line="240" w:lineRule="auto"/>
        <w:jc w:val="center"/>
        <w:rPr>
          <w:rFonts w:ascii="Times New Roman" w:hAnsi="Times New Roman" w:cs="Times New Roman"/>
          <w:i/>
          <w:sz w:val="28"/>
          <w:szCs w:val="28"/>
        </w:rPr>
      </w:pPr>
      <w:r w:rsidRPr="002A0918">
        <w:rPr>
          <w:rFonts w:ascii="Times New Roman" w:hAnsi="Times New Roman" w:cs="Times New Roman"/>
          <w:i/>
          <w:sz w:val="28"/>
          <w:szCs w:val="28"/>
        </w:rPr>
        <w:t>ПЛАН</w:t>
      </w:r>
    </w:p>
    <w:p w:rsidR="00AE2506" w:rsidRPr="002A0918" w:rsidRDefault="00AE2506" w:rsidP="00AE2506">
      <w:pPr>
        <w:numPr>
          <w:ilvl w:val="0"/>
          <w:numId w:val="5"/>
        </w:numPr>
        <w:spacing w:after="0" w:line="240" w:lineRule="auto"/>
        <w:rPr>
          <w:rFonts w:ascii="Times New Roman" w:hAnsi="Times New Roman" w:cs="Times New Roman"/>
          <w:i/>
          <w:sz w:val="28"/>
          <w:szCs w:val="28"/>
        </w:rPr>
      </w:pPr>
      <w:r w:rsidRPr="002A0918">
        <w:rPr>
          <w:rFonts w:ascii="Times New Roman" w:hAnsi="Times New Roman" w:cs="Times New Roman"/>
          <w:i/>
          <w:sz w:val="28"/>
          <w:szCs w:val="28"/>
        </w:rPr>
        <w:t>Вредные выделения в воздух производственных помещений.</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bCs/>
          <w:i/>
          <w:color w:val="000000"/>
          <w:sz w:val="28"/>
          <w:szCs w:val="28"/>
        </w:rPr>
      </w:pPr>
      <w:r w:rsidRPr="002A0918">
        <w:rPr>
          <w:rFonts w:ascii="Times New Roman" w:hAnsi="Times New Roman"/>
          <w:bCs/>
          <w:i/>
          <w:color w:val="000000"/>
          <w:sz w:val="28"/>
          <w:szCs w:val="28"/>
        </w:rPr>
        <w:t>Особенности воздействия на организм человека</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 xml:space="preserve">Предельно </w:t>
      </w:r>
      <w:r w:rsidRPr="002A0918">
        <w:rPr>
          <w:rFonts w:ascii="Times New Roman" w:hAnsi="Times New Roman"/>
          <w:i/>
          <w:color w:val="000000"/>
          <w:sz w:val="28"/>
          <w:szCs w:val="28"/>
        </w:rPr>
        <w:t>допустимые концентрации</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Влияние пыли на технологический процесс и работу оборудовании</w:t>
      </w:r>
    </w:p>
    <w:p w:rsidR="00AE2506" w:rsidRPr="002A0918" w:rsidRDefault="00AE2506" w:rsidP="00AE2506">
      <w:pPr>
        <w:spacing w:after="0" w:line="240" w:lineRule="auto"/>
        <w:ind w:left="568"/>
        <w:rPr>
          <w:rFonts w:ascii="Times New Roman" w:hAnsi="Times New Roman" w:cs="Times New Roman"/>
          <w:b/>
          <w:i/>
          <w:sz w:val="28"/>
          <w:szCs w:val="28"/>
        </w:rPr>
      </w:pPr>
    </w:p>
    <w:p w:rsidR="00AE2506" w:rsidRPr="00AE2506" w:rsidRDefault="00AE2506" w:rsidP="002A0918">
      <w:pPr>
        <w:spacing w:after="0" w:line="240" w:lineRule="auto"/>
        <w:ind w:firstLine="568"/>
        <w:jc w:val="both"/>
        <w:rPr>
          <w:rFonts w:ascii="Times New Roman" w:hAnsi="Times New Roman" w:cs="Times New Roman"/>
          <w:sz w:val="28"/>
          <w:szCs w:val="28"/>
        </w:rPr>
      </w:pPr>
      <w:r w:rsidRPr="00AE2506">
        <w:rPr>
          <w:rFonts w:ascii="Times New Roman" w:hAnsi="Times New Roman" w:cs="Times New Roman"/>
          <w:sz w:val="28"/>
          <w:szCs w:val="28"/>
        </w:rPr>
        <w:t>К вредностям, выделяемым производственным оборудованием и ухудшающим условия труда, следует отнести: пыль, тепловыделения, влаговыделения и вредные (ядовитые) газы.</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 Пылью</w:t>
      </w:r>
      <w:r w:rsidRPr="00AE2506">
        <w:rPr>
          <w:rFonts w:ascii="Times New Roman" w:hAnsi="Times New Roman" w:cs="Times New Roman"/>
          <w:sz w:val="28"/>
          <w:szCs w:val="28"/>
        </w:rPr>
        <w:t xml:space="preserve"> называются мельчайшие частицы твердого или жидкого вещества, рассеянные в воздушной среде.</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На текстильных предприятиях пыль образуется в процессах рыхления, трепания и чесания волокнистых материалов: хлопка, льна, пеньки, джута, шерсти, шелка и других волокон. </w:t>
      </w:r>
      <w:r w:rsidR="0078721F" w:rsidRPr="00AE2506">
        <w:rPr>
          <w:rFonts w:ascii="Times New Roman" w:hAnsi="Times New Roman" w:cs="Times New Roman"/>
          <w:sz w:val="28"/>
          <w:szCs w:val="28"/>
        </w:rPr>
        <w:t>Кроме того,</w:t>
      </w:r>
      <w:r w:rsidRPr="00AE2506">
        <w:rPr>
          <w:rFonts w:ascii="Times New Roman" w:hAnsi="Times New Roman" w:cs="Times New Roman"/>
          <w:sz w:val="28"/>
          <w:szCs w:val="28"/>
        </w:rPr>
        <w:t xml:space="preserve"> пыль образуется при дроблении и размалывании различных материалов, а также при обработке тканей (стрижке, ворсовании) и изделий (обдирке, шлифовании, полировании и т.п.).</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Пыль на текстильных предприятиях по своему составу разделяется на органическую и минеральную.</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Различают три основных вида органической пыли: 1) пыль растительного происхождения- хлопковая, льняная, пеньковая, джутовая; 2) </w:t>
      </w:r>
      <w:r w:rsidR="00544E16" w:rsidRPr="00AE2506">
        <w:rPr>
          <w:rFonts w:ascii="Times New Roman" w:hAnsi="Times New Roman" w:cs="Times New Roman"/>
          <w:sz w:val="28"/>
          <w:szCs w:val="28"/>
        </w:rPr>
        <w:t>пыль животного</w:t>
      </w:r>
      <w:r w:rsidRPr="00AE2506">
        <w:rPr>
          <w:rFonts w:ascii="Times New Roman" w:hAnsi="Times New Roman" w:cs="Times New Roman"/>
          <w:sz w:val="28"/>
          <w:szCs w:val="28"/>
        </w:rPr>
        <w:t xml:space="preserve"> происхождения – шерстяная и шелковая;3) пыль от искусственных и химических волокон. Состав пыли, как показали микроскопические исследования входят: обрывки волокон, шелуха от коробочек, волоски, грибки, обломки листьев, костра и т.д.</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Минеральная пыль состоит из мелких частиц почвы, попадающих в волокнистую массу при сборе волокна на полях и при его транспортировке. К </w:t>
      </w:r>
      <w:r w:rsidRPr="00AE2506">
        <w:rPr>
          <w:rFonts w:ascii="Times New Roman" w:hAnsi="Times New Roman" w:cs="Times New Roman"/>
          <w:sz w:val="28"/>
          <w:szCs w:val="28"/>
        </w:rPr>
        <w:lastRenderedPageBreak/>
        <w:t>ним относятся также мелкие частицы волокна асбеста, мельчайшие частицы краски, выделяющиеся в виде пыли при обработке окрашенного хлопка и пряжи. Наибольшее количество пыли выделяется при обработке сырья на машинах первичной обработки.</w:t>
      </w:r>
    </w:p>
    <w:p w:rsidR="00AE2506" w:rsidRPr="00AE2506" w:rsidRDefault="005F2EF5" w:rsidP="005F2EF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E2506" w:rsidRPr="00AE2506">
        <w:rPr>
          <w:rFonts w:ascii="Times New Roman" w:hAnsi="Times New Roman" w:cs="Times New Roman"/>
          <w:sz w:val="28"/>
          <w:szCs w:val="28"/>
        </w:rPr>
        <w:t>Размеры пылинок измеряются в микрометрах (мкм). В производственных условиях встречаются пылинки от долей микрон до 100 мкм. Чем мельче пыль, тем она вреднее, т.к. легче попадает в дыхательные органы.</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 xml:space="preserve">Токсичные пары и газы. </w:t>
      </w:r>
      <w:r w:rsidRPr="00AE2506">
        <w:rPr>
          <w:rFonts w:ascii="Times New Roman" w:hAnsi="Times New Roman" w:cs="Times New Roman"/>
          <w:sz w:val="28"/>
          <w:szCs w:val="28"/>
        </w:rPr>
        <w:t>Токсичные пары и газы выделяются главным образом в цехах отделочных фабрик, где на ткань действуют различные химические вещества. Действие токсичных веществ на человека может привести к острым отравлениям или профессиональным заболеваниям.</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ГОСТ 12.1.005-76 и СН 245-71 устанавливают класс опасности вредных веществ в воздухе рабочей зоны. По степени воздействия на организм человека вредные вещест</w:t>
      </w:r>
      <w:r w:rsidR="002A0918">
        <w:rPr>
          <w:rFonts w:ascii="Times New Roman" w:hAnsi="Times New Roman" w:cs="Times New Roman"/>
          <w:sz w:val="28"/>
          <w:szCs w:val="28"/>
        </w:rPr>
        <w:t>ва делятся на 1)</w:t>
      </w:r>
      <w:r w:rsidRPr="00AE2506">
        <w:rPr>
          <w:rFonts w:ascii="Times New Roman" w:hAnsi="Times New Roman" w:cs="Times New Roman"/>
          <w:sz w:val="28"/>
          <w:szCs w:val="28"/>
        </w:rPr>
        <w:t xml:space="preserve"> вещества чрезвычайно опасные; 2) вещества </w:t>
      </w:r>
      <w:r w:rsidR="00544E16" w:rsidRPr="00AE2506">
        <w:rPr>
          <w:rFonts w:ascii="Times New Roman" w:hAnsi="Times New Roman" w:cs="Times New Roman"/>
          <w:sz w:val="28"/>
          <w:szCs w:val="28"/>
        </w:rPr>
        <w:t>высокоопасные; 3</w:t>
      </w:r>
      <w:r w:rsidRPr="00AE2506">
        <w:rPr>
          <w:rFonts w:ascii="Times New Roman" w:hAnsi="Times New Roman" w:cs="Times New Roman"/>
          <w:sz w:val="28"/>
          <w:szCs w:val="28"/>
        </w:rPr>
        <w:t>) вещества умеренно опасные; 4) вещества малоопасные.</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В текстильной промышленности наиболее распространенные токсичные вещества:</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 xml:space="preserve">Сероуглерод </w:t>
      </w:r>
      <w:r w:rsidR="00544E16" w:rsidRPr="00AE2506">
        <w:rPr>
          <w:rFonts w:ascii="Times New Roman" w:hAnsi="Times New Roman" w:cs="Times New Roman"/>
          <w:b/>
          <w:sz w:val="28"/>
          <w:szCs w:val="28"/>
        </w:rPr>
        <w:t>(С</w:t>
      </w:r>
      <w:r w:rsidRPr="00AE2506">
        <w:rPr>
          <w:rFonts w:ascii="Times New Roman" w:hAnsi="Times New Roman" w:cs="Times New Roman"/>
          <w:b/>
          <w:sz w:val="28"/>
          <w:szCs w:val="28"/>
          <w:lang w:val="en-US"/>
        </w:rPr>
        <w:t>S</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Pr="00AE2506">
        <w:rPr>
          <w:rFonts w:ascii="Times New Roman" w:hAnsi="Times New Roman" w:cs="Times New Roman"/>
          <w:sz w:val="28"/>
          <w:szCs w:val="28"/>
        </w:rPr>
        <w:t xml:space="preserve"> выделяется при производстве искусственного шелка, его применяют в качестве растворителя жиров, серы и фосфора. Попадает в организм человека преимущественно через легкие, но может проникать </w:t>
      </w:r>
      <w:r w:rsidR="00544E16" w:rsidRPr="00AE2506">
        <w:rPr>
          <w:rFonts w:ascii="Times New Roman" w:hAnsi="Times New Roman" w:cs="Times New Roman"/>
          <w:sz w:val="28"/>
          <w:szCs w:val="28"/>
        </w:rPr>
        <w:t>и через</w:t>
      </w:r>
      <w:r w:rsidRPr="00AE2506">
        <w:rPr>
          <w:rFonts w:ascii="Times New Roman" w:hAnsi="Times New Roman" w:cs="Times New Roman"/>
          <w:sz w:val="28"/>
          <w:szCs w:val="28"/>
        </w:rPr>
        <w:t xml:space="preserve"> кожу. При длительном воздействии сероуглерода начинаются воспалительные процессы слизистых оболочек дыхательных путей и глаз.</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Окись азота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 xml:space="preserve">О и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О</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0078721F">
        <w:rPr>
          <w:rFonts w:ascii="Times New Roman" w:hAnsi="Times New Roman" w:cs="Times New Roman"/>
          <w:b/>
          <w:sz w:val="28"/>
          <w:szCs w:val="28"/>
        </w:rPr>
        <w:t xml:space="preserve"> </w:t>
      </w:r>
      <w:r w:rsidRPr="00AE2506">
        <w:rPr>
          <w:rFonts w:ascii="Times New Roman" w:hAnsi="Times New Roman" w:cs="Times New Roman"/>
          <w:sz w:val="28"/>
          <w:szCs w:val="28"/>
        </w:rPr>
        <w:t>образуются при работе с азотной и азотистыми кислотами и их солями. Окислы азота выделяются в процессе приготовления диазокрасителей вследствие разложения нитрита натрия; в небольшом количестве они выделяются и в процессе крашения. Окислы азота вызывают резкий воспалительный процесс слизистых оболочек дыхательных путей.</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Хлор С</w:t>
      </w:r>
      <w:r w:rsidRPr="00AE2506">
        <w:rPr>
          <w:rFonts w:ascii="Times New Roman" w:hAnsi="Times New Roman" w:cs="Times New Roman"/>
          <w:b/>
          <w:sz w:val="28"/>
          <w:szCs w:val="28"/>
          <w:lang w:val="en-US"/>
        </w:rPr>
        <w:t>I</w:t>
      </w:r>
      <w:r w:rsidRPr="00AE2506">
        <w:rPr>
          <w:rFonts w:ascii="Times New Roman" w:hAnsi="Times New Roman" w:cs="Times New Roman"/>
          <w:sz w:val="28"/>
          <w:szCs w:val="28"/>
        </w:rPr>
        <w:t xml:space="preserve">, который в 2,5 раза </w:t>
      </w:r>
      <w:r w:rsidR="002A0918" w:rsidRPr="00AE2506">
        <w:rPr>
          <w:rFonts w:ascii="Times New Roman" w:hAnsi="Times New Roman" w:cs="Times New Roman"/>
          <w:sz w:val="28"/>
          <w:szCs w:val="28"/>
        </w:rPr>
        <w:t>тяжелее воздуха</w:t>
      </w:r>
      <w:r w:rsidRPr="00AE2506">
        <w:rPr>
          <w:rFonts w:ascii="Times New Roman" w:hAnsi="Times New Roman" w:cs="Times New Roman"/>
          <w:sz w:val="28"/>
          <w:szCs w:val="28"/>
        </w:rPr>
        <w:t>, выделяется при белении ткани, когда используют гипохлорит, и в процессе приготовления белящих растворов гипохлоритов. Хлор оказывает резкое раздражающее действие на слизистые оболочки дыхательных путей и глаз.</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 xml:space="preserve">Сернистый </w:t>
      </w:r>
      <w:r w:rsidR="00544E16" w:rsidRPr="00AE2506">
        <w:rPr>
          <w:rFonts w:ascii="Times New Roman" w:hAnsi="Times New Roman" w:cs="Times New Roman"/>
          <w:b/>
          <w:sz w:val="28"/>
          <w:szCs w:val="28"/>
        </w:rPr>
        <w:t>газ S</w:t>
      </w:r>
      <w:r w:rsidRPr="00AE2506">
        <w:rPr>
          <w:rFonts w:ascii="Times New Roman" w:hAnsi="Times New Roman" w:cs="Times New Roman"/>
          <w:b/>
          <w:sz w:val="28"/>
          <w:szCs w:val="28"/>
        </w:rPr>
        <w:t>О</w:t>
      </w:r>
      <w:r w:rsidR="0078721F" w:rsidRPr="0078721F">
        <w:rPr>
          <w:rFonts w:ascii="Times New Roman" w:hAnsi="Times New Roman" w:cs="Times New Roman"/>
          <w:b/>
          <w:sz w:val="28"/>
          <w:szCs w:val="28"/>
          <w:vertAlign w:val="subscript"/>
        </w:rPr>
        <w:t>2</w:t>
      </w:r>
      <w:r w:rsidR="0078721F" w:rsidRPr="00AE2506">
        <w:rPr>
          <w:rFonts w:ascii="Times New Roman" w:hAnsi="Times New Roman" w:cs="Times New Roman"/>
          <w:b/>
          <w:sz w:val="28"/>
          <w:szCs w:val="28"/>
        </w:rPr>
        <w:t xml:space="preserve"> выделяется</w:t>
      </w:r>
      <w:r w:rsidRPr="00AE2506">
        <w:rPr>
          <w:rFonts w:ascii="Times New Roman" w:hAnsi="Times New Roman" w:cs="Times New Roman"/>
          <w:sz w:val="28"/>
          <w:szCs w:val="28"/>
        </w:rPr>
        <w:t xml:space="preserve"> при кубовом и сернистом крашении. Плотность его по отношению к воздуху составляет 2,</w:t>
      </w:r>
      <w:r w:rsidR="00544E16" w:rsidRPr="00AE2506">
        <w:rPr>
          <w:rFonts w:ascii="Times New Roman" w:hAnsi="Times New Roman" w:cs="Times New Roman"/>
          <w:sz w:val="28"/>
          <w:szCs w:val="28"/>
        </w:rPr>
        <w:t>26. При</w:t>
      </w:r>
      <w:r w:rsidRPr="00AE2506">
        <w:rPr>
          <w:rFonts w:ascii="Times New Roman" w:hAnsi="Times New Roman" w:cs="Times New Roman"/>
          <w:sz w:val="28"/>
          <w:szCs w:val="28"/>
        </w:rPr>
        <w:t xml:space="preserve"> значительных концентрациях вызывает острый воспалительный процесс дыхательных путей.</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Сероводород Н</w:t>
      </w:r>
      <w:r w:rsidRPr="0078721F">
        <w:rPr>
          <w:rFonts w:ascii="Times New Roman" w:hAnsi="Times New Roman" w:cs="Times New Roman"/>
          <w:b/>
          <w:sz w:val="28"/>
          <w:szCs w:val="28"/>
          <w:vertAlign w:val="subscript"/>
        </w:rPr>
        <w:t>2</w:t>
      </w:r>
      <w:r w:rsidR="00544E16" w:rsidRPr="00AE2506">
        <w:rPr>
          <w:rFonts w:ascii="Times New Roman" w:hAnsi="Times New Roman" w:cs="Times New Roman"/>
          <w:b/>
          <w:sz w:val="28"/>
          <w:szCs w:val="28"/>
          <w:lang w:val="en-US"/>
        </w:rPr>
        <w:t>S</w:t>
      </w:r>
      <w:r w:rsidR="00544E16" w:rsidRPr="00AE2506">
        <w:rPr>
          <w:rFonts w:ascii="Times New Roman" w:hAnsi="Times New Roman" w:cs="Times New Roman"/>
          <w:b/>
          <w:sz w:val="28"/>
          <w:szCs w:val="28"/>
        </w:rPr>
        <w:t xml:space="preserve"> образуется</w:t>
      </w:r>
      <w:r w:rsidRPr="00AE2506">
        <w:rPr>
          <w:rFonts w:ascii="Times New Roman" w:hAnsi="Times New Roman" w:cs="Times New Roman"/>
          <w:sz w:val="28"/>
          <w:szCs w:val="28"/>
        </w:rPr>
        <w:t xml:space="preserve"> при сернистом крашении, а также в процессе приготовления сернистых красителей. Его плотность равна 1,19 Значительное количество сероводорода выделяется при производстве искусственного волокна. </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 xml:space="preserve"> Все вещества относятся к веществам 2 класс опасности, за исключением </w:t>
      </w:r>
      <w:r w:rsidR="00544E16" w:rsidRPr="00AE2506">
        <w:rPr>
          <w:rFonts w:ascii="Times New Roman" w:hAnsi="Times New Roman" w:cs="Times New Roman"/>
          <w:sz w:val="28"/>
          <w:szCs w:val="28"/>
        </w:rPr>
        <w:t>окиси углерода,</w:t>
      </w:r>
      <w:r w:rsidRPr="00AE2506">
        <w:rPr>
          <w:rFonts w:ascii="Times New Roman" w:hAnsi="Times New Roman" w:cs="Times New Roman"/>
          <w:sz w:val="28"/>
          <w:szCs w:val="28"/>
        </w:rPr>
        <w:t xml:space="preserve"> который относится к 4классу опасности.</w:t>
      </w:r>
    </w:p>
    <w:p w:rsid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 xml:space="preserve">Влаговыделения. </w:t>
      </w:r>
      <w:r w:rsidRPr="00AE2506">
        <w:rPr>
          <w:rFonts w:ascii="Times New Roman" w:hAnsi="Times New Roman" w:cs="Times New Roman"/>
          <w:sz w:val="28"/>
          <w:szCs w:val="28"/>
        </w:rPr>
        <w:t xml:space="preserve">Количество </w:t>
      </w:r>
      <w:r w:rsidR="00544E16" w:rsidRPr="00AE2506">
        <w:rPr>
          <w:rFonts w:ascii="Times New Roman" w:hAnsi="Times New Roman" w:cs="Times New Roman"/>
          <w:sz w:val="28"/>
          <w:szCs w:val="28"/>
        </w:rPr>
        <w:t>влаги G (</w:t>
      </w:r>
      <w:r w:rsidRPr="00AE2506">
        <w:rPr>
          <w:rFonts w:ascii="Times New Roman" w:hAnsi="Times New Roman" w:cs="Times New Roman"/>
          <w:sz w:val="28"/>
          <w:szCs w:val="28"/>
        </w:rPr>
        <w:t>в кг/</w:t>
      </w:r>
      <w:r w:rsidR="00544E16" w:rsidRPr="00AE2506">
        <w:rPr>
          <w:rFonts w:ascii="Times New Roman" w:hAnsi="Times New Roman" w:cs="Times New Roman"/>
          <w:sz w:val="28"/>
          <w:szCs w:val="28"/>
        </w:rPr>
        <w:t>ч)</w:t>
      </w:r>
      <w:r w:rsidRPr="00AE2506">
        <w:rPr>
          <w:rFonts w:ascii="Times New Roman" w:hAnsi="Times New Roman" w:cs="Times New Roman"/>
          <w:sz w:val="28"/>
          <w:szCs w:val="28"/>
        </w:rPr>
        <w:t>, выделяющейся со свободной поверхности жидкости, определяется по формуле Дальтона:</w:t>
      </w:r>
    </w:p>
    <w:p w:rsidR="002A0918" w:rsidRPr="00AE2506" w:rsidRDefault="002A0918" w:rsidP="002A0918">
      <w:pPr>
        <w:spacing w:after="0" w:line="240" w:lineRule="auto"/>
        <w:ind w:firstLine="426"/>
        <w:jc w:val="both"/>
        <w:rPr>
          <w:rFonts w:ascii="Times New Roman" w:hAnsi="Times New Roman" w:cs="Times New Roman"/>
          <w:sz w:val="28"/>
          <w:szCs w:val="28"/>
        </w:rPr>
      </w:pP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b/>
          <w:sz w:val="28"/>
          <w:szCs w:val="28"/>
          <w:lang w:val="en-US"/>
        </w:rPr>
        <w:t>G</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C</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нас -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п )</w:t>
      </w:r>
      <w:r w:rsidRPr="00AE2506">
        <w:rPr>
          <w:rFonts w:ascii="Times New Roman" w:hAnsi="Times New Roman" w:cs="Times New Roman"/>
          <w:b/>
          <w:sz w:val="28"/>
          <w:szCs w:val="28"/>
          <w:lang w:val="en-US"/>
        </w:rPr>
        <w:t>FK</w:t>
      </w:r>
      <w:r w:rsidRPr="00AE2506">
        <w:rPr>
          <w:rFonts w:ascii="Times New Roman" w:hAnsi="Times New Roman" w:cs="Times New Roman"/>
          <w:b/>
          <w:sz w:val="28"/>
          <w:szCs w:val="28"/>
        </w:rPr>
        <w:t>,</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С-  коэффициент испарения</w:t>
      </w:r>
    </w:p>
    <w:p w:rsidR="00AE2506" w:rsidRPr="00AE2506" w:rsidRDefault="00AE2506" w:rsidP="00AE2506">
      <w:pPr>
        <w:spacing w:after="0" w:line="240" w:lineRule="auto"/>
        <w:rPr>
          <w:rFonts w:ascii="Times New Roman" w:hAnsi="Times New Roman" w:cs="Times New Roman"/>
          <w:sz w:val="28"/>
          <w:szCs w:val="28"/>
        </w:rPr>
      </w:pPr>
      <w:r w:rsidRPr="0078721F">
        <w:rPr>
          <w:rFonts w:ascii="Times New Roman" w:hAnsi="Times New Roman" w:cs="Times New Roman"/>
          <w:sz w:val="28"/>
          <w:szCs w:val="28"/>
          <w:lang w:val="en-US"/>
        </w:rPr>
        <w:t>P</w:t>
      </w:r>
      <w:r w:rsidRPr="0078721F">
        <w:rPr>
          <w:rFonts w:ascii="Times New Roman" w:hAnsi="Times New Roman" w:cs="Times New Roman"/>
          <w:sz w:val="28"/>
          <w:szCs w:val="28"/>
        </w:rPr>
        <w:t>нас</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парциальное давление водяного пара в состоянии насыщения</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При температуре поверхности испаряющей жидкости</w:t>
      </w:r>
    </w:p>
    <w:p w:rsidR="00AE2506" w:rsidRPr="00AE2506" w:rsidRDefault="00AE2506" w:rsidP="00AE2506">
      <w:pPr>
        <w:spacing w:after="0" w:line="240" w:lineRule="auto"/>
        <w:rPr>
          <w:rFonts w:ascii="Times New Roman" w:hAnsi="Times New Roman" w:cs="Times New Roman"/>
          <w:sz w:val="28"/>
          <w:szCs w:val="28"/>
        </w:rPr>
      </w:pPr>
      <w:r w:rsidRPr="0078721F">
        <w:rPr>
          <w:rFonts w:ascii="Times New Roman" w:hAnsi="Times New Roman" w:cs="Times New Roman"/>
          <w:sz w:val="28"/>
          <w:szCs w:val="28"/>
          <w:lang w:val="en-US"/>
        </w:rPr>
        <w:t>P</w:t>
      </w:r>
      <w:r w:rsidRPr="0078721F">
        <w:rPr>
          <w:rFonts w:ascii="Times New Roman" w:hAnsi="Times New Roman" w:cs="Times New Roman"/>
          <w:sz w:val="28"/>
          <w:szCs w:val="28"/>
        </w:rPr>
        <w:t>п</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 xml:space="preserve"> парциальное давление водяного пара окружающей воздушной среды</w:t>
      </w:r>
    </w:p>
    <w:p w:rsidR="00AE2506" w:rsidRPr="00AE2506" w:rsidRDefault="00AE2506" w:rsidP="00AE2506">
      <w:pPr>
        <w:spacing w:after="0" w:line="240" w:lineRule="auto"/>
        <w:rPr>
          <w:rFonts w:ascii="Times New Roman" w:hAnsi="Times New Roman" w:cs="Times New Roman"/>
          <w:sz w:val="28"/>
          <w:szCs w:val="28"/>
        </w:rPr>
      </w:pPr>
      <w:r w:rsidRPr="0078721F">
        <w:rPr>
          <w:rFonts w:ascii="Times New Roman" w:hAnsi="Times New Roman" w:cs="Times New Roman"/>
          <w:sz w:val="28"/>
          <w:szCs w:val="28"/>
          <w:lang w:val="en-US"/>
        </w:rPr>
        <w:t>F</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поверхность испарения</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м</w:t>
      </w:r>
    </w:p>
    <w:p w:rsidR="00AE2506" w:rsidRPr="00AE2506" w:rsidRDefault="00AE2506" w:rsidP="00AE2506">
      <w:pPr>
        <w:spacing w:after="0" w:line="240" w:lineRule="auto"/>
        <w:rPr>
          <w:rFonts w:ascii="Times New Roman" w:hAnsi="Times New Roman" w:cs="Times New Roman"/>
          <w:sz w:val="28"/>
          <w:szCs w:val="28"/>
        </w:rPr>
      </w:pPr>
      <w:r w:rsidRPr="0078721F">
        <w:rPr>
          <w:rFonts w:ascii="Times New Roman" w:hAnsi="Times New Roman" w:cs="Times New Roman"/>
          <w:sz w:val="28"/>
          <w:szCs w:val="28"/>
          <w:lang w:val="en-US"/>
        </w:rPr>
        <w:t>K</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коэф., учитывающий увеличение  поверхности испарения за счет движущихся роликов, определяют опытным путем и составляет от 1,3 до 3,0.</w:t>
      </w:r>
    </w:p>
    <w:p w:rsidR="002A0918"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 xml:space="preserve">Тепловыделения. </w:t>
      </w:r>
      <w:r w:rsidRPr="00AE2506">
        <w:rPr>
          <w:rFonts w:ascii="Times New Roman" w:hAnsi="Times New Roman" w:cs="Times New Roman"/>
          <w:sz w:val="28"/>
          <w:szCs w:val="28"/>
        </w:rPr>
        <w:t xml:space="preserve">Количества тепла  (в, Вт), передаваемое через стенки нагретой аппаратуры (сушилок, зрельников, ограждений шлихтовальных машин, паропроводов и т.п.), можно определять по формуле: </w:t>
      </w:r>
    </w:p>
    <w:p w:rsidR="00AE2506" w:rsidRPr="00AE2506" w:rsidRDefault="00AE2506" w:rsidP="00AE2506">
      <w:pPr>
        <w:spacing w:after="0" w:line="240" w:lineRule="auto"/>
        <w:rPr>
          <w:rFonts w:ascii="Times New Roman" w:hAnsi="Times New Roman" w:cs="Times New Roman"/>
          <w:sz w:val="28"/>
          <w:szCs w:val="28"/>
        </w:rPr>
      </w:pP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b/>
          <w:sz w:val="28"/>
          <w:szCs w:val="28"/>
          <w:lang w:val="en-US"/>
        </w:rPr>
        <w:t>Q</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KF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1</w:t>
      </w:r>
      <w:r w:rsidRPr="00AE2506">
        <w:rPr>
          <w:rFonts w:ascii="Times New Roman" w:hAnsi="Times New Roman" w:cs="Times New Roman"/>
          <w:b/>
          <w:sz w:val="28"/>
          <w:szCs w:val="28"/>
        </w:rPr>
        <w:t>)    = 1/</w:t>
      </w:r>
      <w:r w:rsidRPr="00AE2506">
        <w:rPr>
          <w:rFonts w:ascii="Times New Roman" w:hAnsi="Times New Roman" w:cs="Times New Roman"/>
          <w:b/>
          <w:sz w:val="28"/>
          <w:szCs w:val="28"/>
          <w:lang w:val="en-US"/>
        </w:rPr>
        <w:t>RF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2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 1)</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К</w:t>
      </w:r>
      <w:r w:rsidRPr="00AE2506">
        <w:rPr>
          <w:rFonts w:ascii="Times New Roman" w:hAnsi="Times New Roman" w:cs="Times New Roman"/>
          <w:sz w:val="28"/>
          <w:szCs w:val="28"/>
        </w:rPr>
        <w:t xml:space="preserve"> – коэф. теплопередачи ограждающей стенки</w:t>
      </w:r>
      <w:r w:rsidR="0078721F">
        <w:rPr>
          <w:rFonts w:ascii="Times New Roman" w:hAnsi="Times New Roman" w:cs="Times New Roman"/>
          <w:sz w:val="28"/>
          <w:szCs w:val="28"/>
        </w:rPr>
        <w:t xml:space="preserve"> </w:t>
      </w:r>
      <w:r w:rsidRPr="00AE2506">
        <w:rPr>
          <w:rFonts w:ascii="Times New Roman" w:hAnsi="Times New Roman" w:cs="Times New Roman"/>
          <w:sz w:val="28"/>
          <w:szCs w:val="28"/>
        </w:rPr>
        <w:t>Вт/м</w:t>
      </w:r>
      <w:r w:rsidRPr="0078721F">
        <w:rPr>
          <w:rFonts w:ascii="Times New Roman" w:hAnsi="Times New Roman" w:cs="Times New Roman"/>
          <w:sz w:val="28"/>
          <w:szCs w:val="28"/>
          <w:vertAlign w:val="superscript"/>
        </w:rPr>
        <w:t>2</w:t>
      </w:r>
      <w:r w:rsidRPr="00AE2506">
        <w:rPr>
          <w:rFonts w:ascii="Times New Roman" w:hAnsi="Times New Roman" w:cs="Times New Roman"/>
          <w:sz w:val="28"/>
          <w:szCs w:val="28"/>
        </w:rPr>
        <w:t xml:space="preserve"> С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R</w:t>
      </w:r>
      <w:r w:rsidR="0078721F">
        <w:rPr>
          <w:rFonts w:ascii="Times New Roman" w:hAnsi="Times New Roman" w:cs="Times New Roman"/>
          <w:b/>
          <w:sz w:val="28"/>
          <w:szCs w:val="28"/>
        </w:rPr>
        <w:t xml:space="preserve"> </w:t>
      </w:r>
      <w:r w:rsidRPr="00AE2506">
        <w:rPr>
          <w:rFonts w:ascii="Times New Roman" w:hAnsi="Times New Roman" w:cs="Times New Roman"/>
          <w:sz w:val="28"/>
          <w:szCs w:val="28"/>
        </w:rPr>
        <w:t xml:space="preserve">- сопротивление теплопередачи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F</w:t>
      </w:r>
      <w:r w:rsidRPr="00AE2506">
        <w:rPr>
          <w:rFonts w:ascii="Times New Roman" w:hAnsi="Times New Roman" w:cs="Times New Roman"/>
          <w:sz w:val="28"/>
          <w:szCs w:val="28"/>
        </w:rPr>
        <w:t xml:space="preserve"> -  поверхность ограждающей стенки, м</w:t>
      </w:r>
      <w:r w:rsidRPr="0078721F">
        <w:rPr>
          <w:rFonts w:ascii="Times New Roman" w:hAnsi="Times New Roman" w:cs="Times New Roman"/>
          <w:sz w:val="28"/>
          <w:szCs w:val="28"/>
          <w:vertAlign w:val="superscript"/>
        </w:rPr>
        <w:t>2</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 xml:space="preserve">средняя температура воздуха внутри ограждения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1</w:t>
      </w:r>
      <w:r w:rsidRPr="00AE2506">
        <w:rPr>
          <w:rFonts w:ascii="Times New Roman" w:hAnsi="Times New Roman" w:cs="Times New Roman"/>
          <w:sz w:val="28"/>
          <w:szCs w:val="28"/>
        </w:rPr>
        <w:t xml:space="preserve"> - температура воздуха в цехе</w:t>
      </w:r>
    </w:p>
    <w:p w:rsidR="002A0918" w:rsidRDefault="002A0918" w:rsidP="00AE2506">
      <w:pPr>
        <w:spacing w:after="0" w:line="240" w:lineRule="auto"/>
        <w:ind w:firstLine="540"/>
        <w:rPr>
          <w:rFonts w:ascii="Times New Roman" w:hAnsi="Times New Roman" w:cs="Times New Roman"/>
          <w:b/>
          <w:sz w:val="28"/>
          <w:szCs w:val="28"/>
        </w:rPr>
      </w:pP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2</w:t>
      </w:r>
      <w:r w:rsidRPr="00AE2506">
        <w:rPr>
          <w:rFonts w:ascii="Times New Roman" w:hAnsi="Times New Roman" w:cs="Times New Roman"/>
          <w:sz w:val="28"/>
          <w:szCs w:val="28"/>
        </w:rPr>
        <w:t>. В организм человека пыль попадает в основном через органы дыхания. За сутки человек вдыхает 6-12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 воздуха, из которых примерно 4-7 м</w:t>
      </w:r>
      <w:r w:rsidRPr="00AE2506">
        <w:rPr>
          <w:rFonts w:ascii="Times New Roman" w:hAnsi="Times New Roman" w:cs="Times New Roman"/>
          <w:sz w:val="28"/>
          <w:szCs w:val="28"/>
          <w:vertAlign w:val="superscript"/>
        </w:rPr>
        <w:t xml:space="preserve">3 </w:t>
      </w:r>
      <w:r w:rsidRPr="00AE2506">
        <w:rPr>
          <w:rFonts w:ascii="Times New Roman" w:hAnsi="Times New Roman" w:cs="Times New Roman"/>
          <w:sz w:val="28"/>
          <w:szCs w:val="28"/>
        </w:rPr>
        <w:t>достигают альвеол легких.</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По степени воздействия на организм человека вредные вещества делят</w:t>
      </w:r>
      <w:r w:rsidRPr="00AE2506">
        <w:rPr>
          <w:rFonts w:ascii="Times New Roman" w:hAnsi="Times New Roman" w:cs="Times New Roman"/>
          <w:color w:val="000000"/>
          <w:sz w:val="28"/>
          <w:szCs w:val="28"/>
        </w:rPr>
        <w:softHyphen/>
        <w:t>ся на четыре класса: чрезвычайно опасные, высокоопасные, умеренно опасные и малоопасные. Хлопковая пыль согласно ГОСТ 12.1.005-76 от</w:t>
      </w:r>
      <w:r w:rsidRPr="00AE2506">
        <w:rPr>
          <w:rFonts w:ascii="Times New Roman" w:hAnsi="Times New Roman" w:cs="Times New Roman"/>
          <w:color w:val="000000"/>
          <w:sz w:val="28"/>
          <w:szCs w:val="28"/>
        </w:rPr>
        <w:softHyphen/>
        <w:t xml:space="preserve">носится к малоопасным веществам. </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Пыль оказывает вредное влияние на человеческий организм в результате воздействий:</w:t>
      </w:r>
    </w:p>
    <w:p w:rsidR="00AE2506" w:rsidRPr="00AE2506" w:rsidRDefault="002A0918" w:rsidP="005F2EF5">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механического, вызывающего повреждение дыхательных путей острыми кромка</w:t>
      </w:r>
      <w:r>
        <w:rPr>
          <w:rFonts w:ascii="Times New Roman" w:hAnsi="Times New Roman" w:cs="Times New Roman"/>
          <w:sz w:val="28"/>
          <w:szCs w:val="28"/>
        </w:rPr>
        <w:t>ми минераль</w:t>
      </w:r>
      <w:r w:rsidR="00AE2506" w:rsidRPr="00AE2506">
        <w:rPr>
          <w:rFonts w:ascii="Times New Roman" w:hAnsi="Times New Roman" w:cs="Times New Roman"/>
          <w:sz w:val="28"/>
          <w:szCs w:val="28"/>
        </w:rPr>
        <w:t>ной и металлической пыли;</w:t>
      </w:r>
    </w:p>
    <w:p w:rsidR="00AE2506" w:rsidRPr="00AE2506" w:rsidRDefault="002A0918" w:rsidP="005F2EF5">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химического, связанного с отравлением ядовитой пылью (свинцовой, мышьяковой, марганцевой и др.);</w:t>
      </w:r>
    </w:p>
    <w:p w:rsidR="00AE2506" w:rsidRPr="00AE2506" w:rsidRDefault="002A0918" w:rsidP="005F2EF5">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бактериологического под влиянием болезнетворных бактерий (например, при обработке шерсти).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Наиболее вредным для здоровья человека химическим веществом в минеральной составляющей хлопко</w:t>
      </w:r>
      <w:r w:rsidRPr="00AE2506">
        <w:rPr>
          <w:rFonts w:ascii="Times New Roman" w:hAnsi="Times New Roman" w:cs="Times New Roman"/>
          <w:color w:val="000000"/>
          <w:sz w:val="28"/>
          <w:szCs w:val="28"/>
        </w:rPr>
        <w:softHyphen/>
        <w:t xml:space="preserve">вой пыли является свободная двуокись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xml:space="preserve"> в отличие от свя</w:t>
      </w:r>
      <w:r w:rsidRPr="00AE2506">
        <w:rPr>
          <w:rFonts w:ascii="Times New Roman" w:hAnsi="Times New Roman" w:cs="Times New Roman"/>
          <w:color w:val="000000"/>
          <w:sz w:val="28"/>
          <w:szCs w:val="28"/>
        </w:rPr>
        <w:softHyphen/>
        <w:t>занной в виде силикатов. Источником этого компонента является поч</w:t>
      </w:r>
      <w:r w:rsidRPr="00AE2506">
        <w:rPr>
          <w:rFonts w:ascii="Times New Roman" w:hAnsi="Times New Roman" w:cs="Times New Roman"/>
          <w:color w:val="000000"/>
          <w:sz w:val="28"/>
          <w:szCs w:val="28"/>
        </w:rPr>
        <w:softHyphen/>
        <w:t xml:space="preserve">ва. Установлено, что длительное вдыхание двуокиси кремния приводит к легочному заболеванию - </w:t>
      </w:r>
      <w:r w:rsidRPr="00AE2506">
        <w:rPr>
          <w:rFonts w:ascii="Times New Roman" w:hAnsi="Times New Roman" w:cs="Times New Roman"/>
          <w:b/>
          <w:color w:val="000000"/>
          <w:sz w:val="28"/>
          <w:szCs w:val="28"/>
        </w:rPr>
        <w:t>силикозу.</w:t>
      </w:r>
      <w:r w:rsidRPr="00AE2506">
        <w:rPr>
          <w:rFonts w:ascii="Times New Roman" w:hAnsi="Times New Roman" w:cs="Times New Roman"/>
          <w:color w:val="000000"/>
          <w:sz w:val="28"/>
          <w:szCs w:val="28"/>
        </w:rPr>
        <w:t xml:space="preserve"> Существует теория возникновения силикоза вследствие растворения силикатных частиц в легочной жидкос</w:t>
      </w:r>
      <w:r w:rsidRPr="00AE2506">
        <w:rPr>
          <w:rFonts w:ascii="Times New Roman" w:hAnsi="Times New Roman" w:cs="Times New Roman"/>
          <w:color w:val="000000"/>
          <w:sz w:val="28"/>
          <w:szCs w:val="28"/>
        </w:rPr>
        <w:softHyphen/>
        <w:t xml:space="preserve">ти. В этом случае хроническое токсическое действие частиц размером 1... 2 мкм намного больше, чем очень мелких частиц, которые быстро растворяются и их действие прекращается.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lastRenderedPageBreak/>
        <w:t xml:space="preserve">Хлопковая пыль обладает специфическим вредным воздействием, вызывающим заболевание легких, названное </w:t>
      </w:r>
      <w:r w:rsidRPr="00AE2506">
        <w:rPr>
          <w:rFonts w:ascii="Times New Roman" w:hAnsi="Times New Roman" w:cs="Times New Roman"/>
          <w:b/>
          <w:color w:val="000000"/>
          <w:sz w:val="28"/>
          <w:szCs w:val="28"/>
        </w:rPr>
        <w:t>биссинозом</w:t>
      </w:r>
      <w:r w:rsidRPr="00AE2506">
        <w:rPr>
          <w:rFonts w:ascii="Times New Roman" w:hAnsi="Times New Roman" w:cs="Times New Roman"/>
          <w:color w:val="000000"/>
          <w:sz w:val="28"/>
          <w:szCs w:val="28"/>
        </w:rPr>
        <w:t xml:space="preserve"> (от греческого слова “</w:t>
      </w:r>
      <w:r w:rsidRPr="00AE2506">
        <w:rPr>
          <w:rFonts w:ascii="Times New Roman" w:hAnsi="Times New Roman" w:cs="Times New Roman"/>
          <w:color w:val="000000"/>
          <w:sz w:val="28"/>
          <w:szCs w:val="28"/>
          <w:lang w:val="en-US"/>
        </w:rPr>
        <w:t>byssos</w:t>
      </w:r>
      <w:r w:rsidRPr="00AE2506">
        <w:rPr>
          <w:rFonts w:ascii="Times New Roman" w:hAnsi="Times New Roman" w:cs="Times New Roman"/>
          <w:color w:val="000000"/>
          <w:sz w:val="28"/>
          <w:szCs w:val="28"/>
        </w:rPr>
        <w:t>" - хлопок). Установлено, что биссиноз по своим призна</w:t>
      </w:r>
      <w:r w:rsidRPr="00AE2506">
        <w:rPr>
          <w:rFonts w:ascii="Times New Roman" w:hAnsi="Times New Roman" w:cs="Times New Roman"/>
          <w:color w:val="000000"/>
          <w:sz w:val="28"/>
          <w:szCs w:val="28"/>
        </w:rPr>
        <w:softHyphen/>
        <w:t>кам отличается от заболеваний легких, вызванных действием свободной двуокиси кремния. Для больных биссинозом характерно снижение брон</w:t>
      </w:r>
      <w:r w:rsidRPr="00AE2506">
        <w:rPr>
          <w:rFonts w:ascii="Times New Roman" w:hAnsi="Times New Roman" w:cs="Times New Roman"/>
          <w:color w:val="000000"/>
          <w:sz w:val="28"/>
          <w:szCs w:val="28"/>
        </w:rPr>
        <w:softHyphen/>
        <w:t>хиальной проходимости в течение рабочей смены, особенно выраженное в первый день недели, поэтому биссиноз называют иногда болезнью по</w:t>
      </w:r>
      <w:r w:rsidRPr="00AE2506">
        <w:rPr>
          <w:rFonts w:ascii="Times New Roman" w:hAnsi="Times New Roman" w:cs="Times New Roman"/>
          <w:color w:val="000000"/>
          <w:sz w:val="28"/>
          <w:szCs w:val="28"/>
        </w:rPr>
        <w:softHyphen/>
        <w:t>недельника. Минеральная пыль в концентрациях, в несколько раз превы</w:t>
      </w:r>
      <w:r w:rsidRPr="00AE2506">
        <w:rPr>
          <w:rFonts w:ascii="Times New Roman" w:hAnsi="Times New Roman" w:cs="Times New Roman"/>
          <w:color w:val="000000"/>
          <w:sz w:val="28"/>
          <w:szCs w:val="28"/>
        </w:rPr>
        <w:softHyphen/>
        <w:t>шающих концентрации хлопковой пыли, не обладает столь выраженным бронхосуживающим действием.</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Медико-биологические причины заболевания биссинозом пока остают</w:t>
      </w:r>
      <w:r w:rsidRPr="00AE2506">
        <w:rPr>
          <w:rFonts w:ascii="Times New Roman" w:hAnsi="Times New Roman" w:cs="Times New Roman"/>
          <w:color w:val="000000"/>
          <w:sz w:val="28"/>
          <w:szCs w:val="28"/>
        </w:rPr>
        <w:softHyphen/>
        <w:t>ся неясными, однако многое указывает на своеобразие химического состава хлопковой пыли, а именно ее органической составляющей. В пос</w:t>
      </w:r>
      <w:r w:rsidRPr="00AE2506">
        <w:rPr>
          <w:rFonts w:ascii="Times New Roman" w:hAnsi="Times New Roman" w:cs="Times New Roman"/>
          <w:color w:val="000000"/>
          <w:sz w:val="28"/>
          <w:szCs w:val="28"/>
        </w:rPr>
        <w:softHyphen/>
        <w:t>ледние годы появились сведения о главном возбудителе заболевания,которым является раздробленное пылевое вещество, содержащееся в растении хлопчатника и обязательно присутствующее в хлопковом волокне на разных стадиях его переработки. Следовательно, оценки вредного действия хлопковой пыли только по ее минеральной состав</w:t>
      </w:r>
      <w:r w:rsidRPr="00AE2506">
        <w:rPr>
          <w:rFonts w:ascii="Times New Roman" w:hAnsi="Times New Roman" w:cs="Times New Roman"/>
          <w:color w:val="000000"/>
          <w:sz w:val="28"/>
          <w:szCs w:val="28"/>
        </w:rPr>
        <w:softHyphen/>
        <w:t>ляющей (свободной двуокиси кремния) недостаточно.</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Аллергенные свойства хлопковой пыли связаны с содержанием в ней значительного количества микроорганизмов - бактерий и грибков. Ал</w:t>
      </w:r>
      <w:r w:rsidRPr="00AE2506">
        <w:rPr>
          <w:rFonts w:ascii="Times New Roman" w:hAnsi="Times New Roman" w:cs="Times New Roman"/>
          <w:color w:val="000000"/>
          <w:sz w:val="28"/>
          <w:szCs w:val="28"/>
        </w:rPr>
        <w:softHyphen/>
        <w:t>лергические заболевания, вызванные действием хлопковой пыли, про</w:t>
      </w:r>
      <w:r w:rsidRPr="00AE2506">
        <w:rPr>
          <w:rFonts w:ascii="Times New Roman" w:hAnsi="Times New Roman" w:cs="Times New Roman"/>
          <w:color w:val="000000"/>
          <w:sz w:val="28"/>
          <w:szCs w:val="28"/>
        </w:rPr>
        <w:softHyphen/>
        <w:t>являются в виде раздражений кожи, воспаления слизистых оболочек глаз и носа, а также верхних дыхательных путей.</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color w:val="000000"/>
          <w:sz w:val="28"/>
          <w:szCs w:val="28"/>
        </w:rPr>
        <w:t>3.</w:t>
      </w:r>
      <w:r w:rsidRPr="00AE2506">
        <w:rPr>
          <w:rFonts w:ascii="Times New Roman" w:hAnsi="Times New Roman" w:cs="Times New Roman"/>
          <w:color w:val="000000"/>
          <w:sz w:val="28"/>
          <w:szCs w:val="28"/>
        </w:rPr>
        <w:t xml:space="preserve"> Санитарно-гигиенические требования к чистоте воздуха производ</w:t>
      </w:r>
      <w:r w:rsidRPr="00AE2506">
        <w:rPr>
          <w:rFonts w:ascii="Times New Roman" w:hAnsi="Times New Roman" w:cs="Times New Roman"/>
          <w:color w:val="000000"/>
          <w:sz w:val="28"/>
          <w:szCs w:val="28"/>
        </w:rPr>
        <w:softHyphen/>
        <w:t>ственных помещений определяются предельно допустимыми концентра</w:t>
      </w:r>
      <w:r w:rsidRPr="00AE2506">
        <w:rPr>
          <w:rFonts w:ascii="Times New Roman" w:hAnsi="Times New Roman" w:cs="Times New Roman"/>
          <w:color w:val="000000"/>
          <w:sz w:val="28"/>
          <w:szCs w:val="28"/>
        </w:rPr>
        <w:softHyphen/>
        <w:t>циями пыли. Они устанавливаются не для всего воздушного пространства производственного помещения, а для воздуха рабочих зон, т.е. простран</w:t>
      </w:r>
      <w:r w:rsidRPr="00AE2506">
        <w:rPr>
          <w:rFonts w:ascii="Times New Roman" w:hAnsi="Times New Roman" w:cs="Times New Roman"/>
          <w:color w:val="000000"/>
          <w:sz w:val="28"/>
          <w:szCs w:val="28"/>
        </w:rPr>
        <w:softHyphen/>
        <w:t>ства высотой до 2 м над уровнем пола.</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вредных веществ в воздухе ра</w:t>
      </w:r>
      <w:r w:rsidRPr="00AE2506">
        <w:rPr>
          <w:rFonts w:ascii="Times New Roman" w:hAnsi="Times New Roman" w:cs="Times New Roman"/>
          <w:color w:val="000000"/>
          <w:sz w:val="28"/>
          <w:szCs w:val="28"/>
        </w:rPr>
        <w:softHyphen/>
        <w:t>бочей зоны - это концентрации, которые при ежедневной (кроме выходных дней) работе в течение 8 ч или при другой продолжительности, но не более 41 ч в неделю, в течение всего рабочего стажа не могут выз</w:t>
      </w:r>
      <w:r w:rsidRPr="00AE2506">
        <w:rPr>
          <w:rFonts w:ascii="Times New Roman" w:hAnsi="Times New Roman" w:cs="Times New Roman"/>
          <w:color w:val="000000"/>
          <w:sz w:val="28"/>
          <w:szCs w:val="28"/>
        </w:rPr>
        <w:softHyphen/>
        <w:t>вать заболеваний или отклонений в состоянии здоровья. При этом должны быть предусмотрены современные методы исследования, позволяющие обнаружить заболевание или отклонение в состоянии здоровья как в про</w:t>
      </w:r>
      <w:r w:rsidRPr="00AE2506">
        <w:rPr>
          <w:rFonts w:ascii="Times New Roman" w:hAnsi="Times New Roman" w:cs="Times New Roman"/>
          <w:color w:val="000000"/>
          <w:sz w:val="28"/>
          <w:szCs w:val="28"/>
        </w:rPr>
        <w:softHyphen/>
        <w:t>цессе работы, так и в отдаленные сроки жизни настоящего и последую</w:t>
      </w:r>
      <w:r w:rsidRPr="00AE2506">
        <w:rPr>
          <w:rFonts w:ascii="Times New Roman" w:hAnsi="Times New Roman" w:cs="Times New Roman"/>
          <w:color w:val="000000"/>
          <w:sz w:val="28"/>
          <w:szCs w:val="28"/>
        </w:rPr>
        <w:softHyphen/>
        <w:t>щих поколений.</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пыли растительного и живот</w:t>
      </w:r>
      <w:r w:rsidRPr="00AE2506">
        <w:rPr>
          <w:rFonts w:ascii="Times New Roman" w:hAnsi="Times New Roman" w:cs="Times New Roman"/>
          <w:color w:val="000000"/>
          <w:sz w:val="28"/>
          <w:szCs w:val="28"/>
        </w:rPr>
        <w:softHyphen/>
        <w:t>ного происхождения, к которым относится и хлопковая пыль, установ</w:t>
      </w:r>
      <w:r w:rsidRPr="00AE2506">
        <w:rPr>
          <w:rFonts w:ascii="Times New Roman" w:hAnsi="Times New Roman" w:cs="Times New Roman"/>
          <w:color w:val="000000"/>
          <w:sz w:val="28"/>
          <w:szCs w:val="28"/>
        </w:rPr>
        <w:softHyphen/>
        <w:t>лены в зависимости от содержания в пыли свободной двуокиси крем</w:t>
      </w:r>
      <w:r w:rsidRPr="00AE2506">
        <w:rPr>
          <w:rFonts w:ascii="Times New Roman" w:hAnsi="Times New Roman" w:cs="Times New Roman"/>
          <w:color w:val="000000"/>
          <w:sz w:val="28"/>
          <w:szCs w:val="28"/>
        </w:rPr>
        <w:softHyphen/>
        <w:t>ния:</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Согласно СНИП 245-71 ПДК пыли в воздухе рабочей зоны составляет:</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 xml:space="preserve">     2 мг/</w:t>
      </w:r>
      <w:r w:rsidR="00544E16" w:rsidRPr="00AE2506">
        <w:rPr>
          <w:rFonts w:ascii="Times New Roman" w:hAnsi="Times New Roman" w:cs="Times New Roman"/>
          <w:sz w:val="28"/>
          <w:szCs w:val="28"/>
        </w:rPr>
        <w:t>м -</w:t>
      </w:r>
      <w:r w:rsidRPr="00AE2506">
        <w:rPr>
          <w:rFonts w:ascii="Times New Roman" w:hAnsi="Times New Roman" w:cs="Times New Roman"/>
          <w:sz w:val="28"/>
          <w:szCs w:val="28"/>
        </w:rPr>
        <w:t xml:space="preserve"> для пыли растительного и животного происхождения, содержащей 10% двуокиси кремния;</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 xml:space="preserve">    4 мг/</w:t>
      </w:r>
      <w:r w:rsidR="00544E16" w:rsidRPr="00AE2506">
        <w:rPr>
          <w:rFonts w:ascii="Times New Roman" w:hAnsi="Times New Roman" w:cs="Times New Roman"/>
          <w:sz w:val="28"/>
          <w:szCs w:val="28"/>
        </w:rPr>
        <w:t>м -для пыли</w:t>
      </w:r>
      <w:r w:rsidRPr="00AE2506">
        <w:rPr>
          <w:rFonts w:ascii="Times New Roman" w:hAnsi="Times New Roman" w:cs="Times New Roman"/>
          <w:sz w:val="28"/>
          <w:szCs w:val="28"/>
        </w:rPr>
        <w:t xml:space="preserve"> растительного и животного происхождения, содержащей от 2 до10% двуокиси кремния;</w:t>
      </w:r>
    </w:p>
    <w:p w:rsidR="00AE2506" w:rsidRPr="00AE2506" w:rsidRDefault="00AE2506" w:rsidP="005F2EF5">
      <w:pPr>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sz w:val="28"/>
          <w:szCs w:val="28"/>
        </w:rPr>
        <w:t xml:space="preserve">    6 мг/м  - для пыли, содержащей менее 2% двуокиси кремния.</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lastRenderedPageBreak/>
        <w:t>Наибольшее содержание двуокиси кремния (более 10%) обнаружено в воздухе отделов переработки отходов и в зоне рукавных фильтров. Поэтому запыленность воздуха в этих помещениях не должна превышать 2 мг/м . Как известно, по всем технологическим переходам прядильного производства содержание двуокиси кремния в воздухе ра</w:t>
      </w:r>
      <w:r w:rsidRPr="00AE2506">
        <w:rPr>
          <w:rFonts w:ascii="Times New Roman" w:hAnsi="Times New Roman" w:cs="Times New Roman"/>
          <w:color w:val="000000"/>
          <w:sz w:val="28"/>
          <w:szCs w:val="28"/>
        </w:rPr>
        <w:softHyphen/>
        <w:t>бочих зон не превышает 10% массы, пыли-, а в зоне прядильных машин составляет до 2%. Предельно допустимая концентрация пыли в воздухе рабочих зон большинства цехов прядильного производства принята рав</w:t>
      </w:r>
      <w:r w:rsidRPr="00AE2506">
        <w:rPr>
          <w:rFonts w:ascii="Times New Roman" w:hAnsi="Times New Roman" w:cs="Times New Roman"/>
          <w:color w:val="000000"/>
          <w:sz w:val="28"/>
          <w:szCs w:val="28"/>
        </w:rPr>
        <w:softHyphen/>
        <w:t>ной 4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а для прядильных цехов —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В ткацком производстве по всем технологическим переходам содержание двуокиси кремния составляет менее 2% и предельно допустимая концентрация достигает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D92EE7" w:rsidP="005F2EF5">
      <w:pPr>
        <w:spacing w:after="0" w:line="240" w:lineRule="auto"/>
        <w:ind w:firstLine="709"/>
        <w:jc w:val="both"/>
        <w:rPr>
          <w:rFonts w:ascii="Times New Roman" w:hAnsi="Times New Roman" w:cs="Times New Roman"/>
          <w:sz w:val="28"/>
          <w:szCs w:val="28"/>
        </w:rPr>
      </w:pPr>
      <w:r>
        <w:rPr>
          <w:rFonts w:ascii="Times New Roman" w:hAnsi="Times New Roman" w:cs="Times New Roman"/>
          <w:b/>
          <w:bCs/>
          <w:color w:val="000000"/>
          <w:sz w:val="28"/>
          <w:szCs w:val="28"/>
        </w:rPr>
        <w:t>4.</w:t>
      </w:r>
      <w:r w:rsidR="00AE2506" w:rsidRPr="00AE2506">
        <w:rPr>
          <w:rFonts w:ascii="Times New Roman" w:hAnsi="Times New Roman" w:cs="Times New Roman"/>
          <w:sz w:val="28"/>
          <w:szCs w:val="28"/>
        </w:rPr>
        <w:t>Вредное воздействие пыль оказывает на технологическое оборудование, т.к. загрязняет рабочие органы машин, что приводит к преждевременному их износу, разладке и снижению точности их работы. Пух и пыль могут попадать в полуфабрикаты - ровницу, пряжу и ткани и тем самым значительно снижать их качество. Засоренность пряжи приводит к увеличению ее обрывности.</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Из технологических процессов переработки волокнистого материала наиболее чувствительно к пыли пневмомеханическое прядение, посколь</w:t>
      </w:r>
      <w:r w:rsidRPr="00AE2506">
        <w:rPr>
          <w:rFonts w:ascii="Times New Roman" w:hAnsi="Times New Roman" w:cs="Times New Roman"/>
          <w:color w:val="000000"/>
          <w:sz w:val="28"/>
          <w:szCs w:val="28"/>
        </w:rPr>
        <w:softHyphen/>
        <w:t>ку пыль и сор, накапливающиеся в желобе прядильной камеры, сущест</w:t>
      </w:r>
      <w:r w:rsidRPr="00AE2506">
        <w:rPr>
          <w:rFonts w:ascii="Times New Roman" w:hAnsi="Times New Roman" w:cs="Times New Roman"/>
          <w:color w:val="000000"/>
          <w:sz w:val="28"/>
          <w:szCs w:val="28"/>
        </w:rPr>
        <w:softHyphen/>
        <w:t>венно снижают эффективность процесса. В процессе пневмомеханического прядения разъединенные волокна транспортируются воздушным потоком во вращающуюся прядильную камеру. Вместе с волокнами поступают пыль и сорные частицы, содержащиеся в ленте. В прядильную камеру попадает также пыль из воздуха цеха, так как воздухообеспечение процес</w:t>
      </w:r>
      <w:r w:rsidRPr="00AE2506">
        <w:rPr>
          <w:rFonts w:ascii="Times New Roman" w:hAnsi="Times New Roman" w:cs="Times New Roman"/>
          <w:color w:val="000000"/>
          <w:sz w:val="28"/>
          <w:szCs w:val="28"/>
        </w:rPr>
        <w:softHyphen/>
        <w:t>са пневмомеханического прядения осуществляется в результате забора воздуха непосредственно из производственного помещения. Под действи</w:t>
      </w:r>
      <w:r w:rsidRPr="00AE2506">
        <w:rPr>
          <w:rFonts w:ascii="Times New Roman" w:hAnsi="Times New Roman" w:cs="Times New Roman"/>
          <w:color w:val="000000"/>
          <w:sz w:val="28"/>
          <w:szCs w:val="28"/>
        </w:rPr>
        <w:softHyphen/>
        <w:t>ем центробежных сил волокна и примеси поступают в желоб камеры, а часть наиболее мелкой пыли, движущейся с транспортирующим воздуш</w:t>
      </w:r>
      <w:r w:rsidRPr="00AE2506">
        <w:rPr>
          <w:rFonts w:ascii="Times New Roman" w:hAnsi="Times New Roman" w:cs="Times New Roman"/>
          <w:color w:val="000000"/>
          <w:sz w:val="28"/>
          <w:szCs w:val="28"/>
        </w:rPr>
        <w:softHyphen/>
        <w:t>ным потоком, выводится из камеры. При скручивании волокнистой лен</w:t>
      </w:r>
      <w:r w:rsidRPr="00AE2506">
        <w:rPr>
          <w:rFonts w:ascii="Times New Roman" w:hAnsi="Times New Roman" w:cs="Times New Roman"/>
          <w:color w:val="000000"/>
          <w:sz w:val="28"/>
          <w:szCs w:val="28"/>
        </w:rPr>
        <w:softHyphen/>
        <w:t>точки в пряжу и выводе ее из камеры часть пыли и сора удаляется из же</w:t>
      </w:r>
      <w:r w:rsidRPr="00AE2506">
        <w:rPr>
          <w:rFonts w:ascii="Times New Roman" w:hAnsi="Times New Roman" w:cs="Times New Roman"/>
          <w:color w:val="000000"/>
          <w:sz w:val="28"/>
          <w:szCs w:val="28"/>
        </w:rPr>
        <w:softHyphen/>
        <w:t>лоба, тем не менее накапливание отложений оказывается неизбежным. Интенсивность его зависит от ряда факторов: количества пыли и сора,поступающих в камеру, геометрии желоба камеры и частоты ее враще</w:t>
      </w:r>
      <w:r w:rsidRPr="00AE2506">
        <w:rPr>
          <w:rFonts w:ascii="Times New Roman" w:hAnsi="Times New Roman" w:cs="Times New Roman"/>
          <w:color w:val="000000"/>
          <w:sz w:val="28"/>
          <w:szCs w:val="28"/>
        </w:rPr>
        <w:softHyphen/>
        <w:t>ния, направления движения воздуш</w:t>
      </w:r>
      <w:r w:rsidRPr="00AE2506">
        <w:rPr>
          <w:rFonts w:ascii="Times New Roman" w:hAnsi="Times New Roman" w:cs="Times New Roman"/>
          <w:color w:val="000000"/>
          <w:sz w:val="28"/>
          <w:szCs w:val="28"/>
        </w:rPr>
        <w:softHyphen/>
        <w:t>ного потока внутри прядильной ка</w:t>
      </w:r>
      <w:r w:rsidRPr="00AE2506">
        <w:rPr>
          <w:rFonts w:ascii="Times New Roman" w:hAnsi="Times New Roman" w:cs="Times New Roman"/>
          <w:color w:val="000000"/>
          <w:sz w:val="28"/>
          <w:szCs w:val="28"/>
        </w:rPr>
        <w:softHyphen/>
        <w:t xml:space="preserve">меры, крутки пряжи и др. По мере накапливания пыли и сора в </w:t>
      </w:r>
      <w:r w:rsidR="00544E16" w:rsidRPr="00AE2506">
        <w:rPr>
          <w:rFonts w:ascii="Times New Roman" w:hAnsi="Times New Roman" w:cs="Times New Roman"/>
          <w:color w:val="000000"/>
          <w:sz w:val="28"/>
          <w:szCs w:val="28"/>
        </w:rPr>
        <w:t xml:space="preserve">желобе </w:t>
      </w:r>
      <w:r w:rsidR="00544E16" w:rsidRPr="00544E16">
        <w:rPr>
          <w:rFonts w:ascii="Times New Roman" w:hAnsi="Times New Roman" w:cs="Times New Roman"/>
          <w:iCs/>
          <w:color w:val="000000"/>
          <w:sz w:val="28"/>
          <w:szCs w:val="28"/>
        </w:rPr>
        <w:t>изменяется</w:t>
      </w:r>
      <w:r w:rsidRPr="00AE2506">
        <w:rPr>
          <w:rFonts w:ascii="Times New Roman" w:hAnsi="Times New Roman" w:cs="Times New Roman"/>
          <w:color w:val="000000"/>
          <w:sz w:val="28"/>
          <w:szCs w:val="28"/>
        </w:rPr>
        <w:t xml:space="preserve">его геометрическая форма, в результате чего снижается прочность </w:t>
      </w:r>
      <w:r w:rsidR="00544E16" w:rsidRPr="00AE2506">
        <w:rPr>
          <w:rFonts w:ascii="Times New Roman" w:hAnsi="Times New Roman" w:cs="Times New Roman"/>
          <w:color w:val="000000"/>
          <w:sz w:val="28"/>
          <w:szCs w:val="28"/>
        </w:rPr>
        <w:t>пряжи,</w:t>
      </w:r>
      <w:r w:rsidRPr="00AE2506">
        <w:rPr>
          <w:rFonts w:ascii="Times New Roman" w:hAnsi="Times New Roman" w:cs="Times New Roman"/>
          <w:color w:val="000000"/>
          <w:sz w:val="28"/>
          <w:szCs w:val="28"/>
        </w:rPr>
        <w:t>повышается ее обрыв</w:t>
      </w:r>
      <w:r w:rsidRPr="00AE2506">
        <w:rPr>
          <w:rFonts w:ascii="Times New Roman" w:hAnsi="Times New Roman" w:cs="Times New Roman"/>
          <w:color w:val="000000"/>
          <w:sz w:val="28"/>
          <w:szCs w:val="28"/>
        </w:rPr>
        <w:softHyphen/>
        <w:t xml:space="preserve">ность , увеличиваются неровнота </w:t>
      </w:r>
      <w:r w:rsidRPr="00AE2506">
        <w:rPr>
          <w:rFonts w:ascii="Times New Roman" w:hAnsi="Times New Roman" w:cs="Times New Roman"/>
          <w:i/>
          <w:iCs/>
          <w:color w:val="000000"/>
          <w:sz w:val="28"/>
          <w:szCs w:val="28"/>
          <w:lang w:val="en-US"/>
        </w:rPr>
        <w:t>C</w:t>
      </w:r>
      <w:r w:rsidRPr="00AE2506">
        <w:rPr>
          <w:rFonts w:ascii="Times New Roman" w:hAnsi="Times New Roman" w:cs="Times New Roman"/>
          <w:i/>
          <w:iCs/>
          <w:color w:val="000000"/>
          <w:sz w:val="28"/>
          <w:szCs w:val="28"/>
          <w:vertAlign w:val="subscript"/>
          <w:lang w:val="en-US"/>
        </w:rPr>
        <w:t>v</w:t>
      </w:r>
      <w:r w:rsidRPr="00AE2506">
        <w:rPr>
          <w:rFonts w:ascii="Times New Roman" w:hAnsi="Times New Roman" w:cs="Times New Roman"/>
          <w:color w:val="000000"/>
          <w:sz w:val="28"/>
          <w:szCs w:val="28"/>
        </w:rPr>
        <w:t>и коэф</w:t>
      </w:r>
      <w:r w:rsidRPr="00AE2506">
        <w:rPr>
          <w:rFonts w:ascii="Times New Roman" w:hAnsi="Times New Roman" w:cs="Times New Roman"/>
          <w:color w:val="000000"/>
          <w:sz w:val="28"/>
          <w:szCs w:val="28"/>
        </w:rPr>
        <w:softHyphen/>
        <w:t xml:space="preserve">фициент вариации по прочности </w:t>
      </w:r>
      <w:r w:rsidRPr="00AE2506">
        <w:rPr>
          <w:rFonts w:ascii="Times New Roman" w:hAnsi="Times New Roman" w:cs="Times New Roman"/>
          <w:i/>
          <w:iCs/>
          <w:color w:val="000000"/>
          <w:sz w:val="28"/>
          <w:szCs w:val="28"/>
        </w:rPr>
        <w:t>Ср</w:t>
      </w:r>
      <w:r w:rsidRPr="00AE2506">
        <w:rPr>
          <w:rFonts w:ascii="Times New Roman" w:hAnsi="Times New Roman" w:cs="Times New Roman"/>
          <w:color w:val="000000"/>
          <w:sz w:val="28"/>
          <w:szCs w:val="28"/>
        </w:rPr>
        <w:t xml:space="preserve">.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Химический состав пылевых отложений в желобе камеры очень раз</w:t>
      </w:r>
      <w:r w:rsidRPr="00AE2506">
        <w:rPr>
          <w:rFonts w:ascii="Times New Roman" w:hAnsi="Times New Roman" w:cs="Times New Roman"/>
          <w:color w:val="000000"/>
          <w:sz w:val="28"/>
          <w:szCs w:val="28"/>
        </w:rPr>
        <w:softHyphen/>
        <w:t>нороден. Основную долю (примерно 85%) составляют органические компоненты в виде различных элементов хлопчатника: частиц коробо</w:t>
      </w:r>
      <w:r w:rsidRPr="00AE2506">
        <w:rPr>
          <w:rFonts w:ascii="Times New Roman" w:hAnsi="Times New Roman" w:cs="Times New Roman"/>
          <w:color w:val="000000"/>
          <w:sz w:val="28"/>
          <w:szCs w:val="28"/>
        </w:rPr>
        <w:softHyphen/>
        <w:t xml:space="preserve">чек, стеблей, листьев, прожилок, кожуры семян. Обработка пылевых отложений эфиром, спиртом и водой показала, что в отложениях содержится соответственно примерно 2,2% восковых веществ, 4,4% жировых и 3,5% </w:t>
      </w:r>
      <w:r w:rsidRPr="00AE2506">
        <w:rPr>
          <w:rFonts w:ascii="Times New Roman" w:hAnsi="Times New Roman" w:cs="Times New Roman"/>
          <w:color w:val="000000"/>
          <w:sz w:val="28"/>
          <w:szCs w:val="28"/>
        </w:rPr>
        <w:lastRenderedPageBreak/>
        <w:t>растворимых в воде веществ. На минеральные примеси приходится около 15% массы отложений.</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Дисперсный состав пылевых отложений в желобе камеры во многом зависит от свойств перерабатываемого хлопка. Здесь, как и при анализе взвешенной в воздухе пыли, следует различать соотношения различных фракций частиц по их суммарной массе, с одной стороны, и по количеству (числу частиц) - с другой.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Пылевые и сорные частицы располагаются неравномерно по пери</w:t>
      </w:r>
      <w:r w:rsidRPr="00AE2506">
        <w:rPr>
          <w:rFonts w:ascii="Times New Roman" w:hAnsi="Times New Roman" w:cs="Times New Roman"/>
          <w:color w:val="000000"/>
          <w:sz w:val="28"/>
          <w:szCs w:val="28"/>
        </w:rPr>
        <w:softHyphen/>
        <w:t>метру желоба и образуют в результате коагуляции частиц комкообразные структуры. Даже после удаления из пылевых отложений жира и воска с помощью спирта и эфира частицы пыли сохраняют тенденцию к коагуля</w:t>
      </w:r>
      <w:r w:rsidRPr="00AE2506">
        <w:rPr>
          <w:rFonts w:ascii="Times New Roman" w:hAnsi="Times New Roman" w:cs="Times New Roman"/>
          <w:color w:val="000000"/>
          <w:sz w:val="28"/>
          <w:szCs w:val="28"/>
        </w:rPr>
        <w:softHyphen/>
        <w:t>ции и образованию комкообразных структур. Это говорит о том, что в формировании пылевых отложений более существенную роль играют си</w:t>
      </w:r>
      <w:r w:rsidRPr="00AE2506">
        <w:rPr>
          <w:rFonts w:ascii="Times New Roman" w:hAnsi="Times New Roman" w:cs="Times New Roman"/>
          <w:color w:val="000000"/>
          <w:sz w:val="28"/>
          <w:szCs w:val="28"/>
        </w:rPr>
        <w:softHyphen/>
        <w:t>лы трения, а не склеивающее действие жировосковых веществ.</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Изучению абразивных свойств хлопковых волокон и их примесей до сих пор уделялось мало внимания. Эти свойства представляют особый ин</w:t>
      </w:r>
      <w:r w:rsidRPr="00AE2506">
        <w:rPr>
          <w:rFonts w:ascii="Times New Roman" w:hAnsi="Times New Roman" w:cs="Times New Roman"/>
          <w:color w:val="000000"/>
          <w:sz w:val="28"/>
          <w:szCs w:val="28"/>
        </w:rPr>
        <w:softHyphen/>
        <w:t>терес и требуют изучения в связи с износом желобов и внутренней поверх</w:t>
      </w:r>
      <w:r w:rsidRPr="00AE2506">
        <w:rPr>
          <w:rFonts w:ascii="Times New Roman" w:hAnsi="Times New Roman" w:cs="Times New Roman"/>
          <w:color w:val="000000"/>
          <w:sz w:val="28"/>
          <w:szCs w:val="28"/>
        </w:rPr>
        <w:softHyphen/>
        <w:t>ности прядильных камер в результате скольжения волокон, сора и пыли. Для текстильного оборудования необходима разработка надежных уплот</w:t>
      </w:r>
      <w:r w:rsidRPr="00AE2506">
        <w:rPr>
          <w:rFonts w:ascii="Times New Roman" w:hAnsi="Times New Roman" w:cs="Times New Roman"/>
          <w:color w:val="000000"/>
          <w:sz w:val="28"/>
          <w:szCs w:val="28"/>
        </w:rPr>
        <w:softHyphen/>
        <w:t>нений из-за попадания пыли в различные узлы машин: подшипники сколь</w:t>
      </w:r>
      <w:r w:rsidRPr="00AE2506">
        <w:rPr>
          <w:rFonts w:ascii="Times New Roman" w:hAnsi="Times New Roman" w:cs="Times New Roman"/>
          <w:color w:val="000000"/>
          <w:sz w:val="28"/>
          <w:szCs w:val="28"/>
        </w:rPr>
        <w:softHyphen/>
        <w:t>жения и качения, в зазоры между движущимися деталями, в шестеренные передачи. Пылевые отложения приводят к увеличению трения в узлах ма</w:t>
      </w:r>
      <w:r w:rsidRPr="00AE2506">
        <w:rPr>
          <w:rFonts w:ascii="Times New Roman" w:hAnsi="Times New Roman" w:cs="Times New Roman"/>
          <w:color w:val="000000"/>
          <w:sz w:val="28"/>
          <w:szCs w:val="28"/>
        </w:rPr>
        <w:softHyphen/>
        <w:t>шин и преждевременному износу деталей.</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В ткацком - производстве пыль и пух, осевшие на подвязях ремизок на жаккардовых машинах, снижают эластичность подвязей и нарушают их работу.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Абразивному износу подвержены многие рабочие органы машин хлопкопрядильного производства, а определенная доля износа вызвана не только волокнами, но и пылевыми сорными компонентами в хлоп</w:t>
      </w:r>
      <w:r w:rsidRPr="00AE2506">
        <w:rPr>
          <w:rFonts w:ascii="Times New Roman" w:hAnsi="Times New Roman" w:cs="Times New Roman"/>
          <w:color w:val="000000"/>
          <w:sz w:val="28"/>
          <w:szCs w:val="28"/>
        </w:rPr>
        <w:softHyphen/>
        <w:t>ковых сортировках. Поэтому эффективная очистка волокнистого мате</w:t>
      </w:r>
      <w:r w:rsidRPr="00AE2506">
        <w:rPr>
          <w:rFonts w:ascii="Times New Roman" w:hAnsi="Times New Roman" w:cs="Times New Roman"/>
          <w:color w:val="000000"/>
          <w:sz w:val="28"/>
          <w:szCs w:val="28"/>
        </w:rPr>
        <w:softHyphen/>
        <w:t>риала на начальных стадиях его переработки является актуальной задачей.</w:t>
      </w:r>
    </w:p>
    <w:p w:rsidR="00AE2506" w:rsidRPr="00AE2506" w:rsidRDefault="00AE2506" w:rsidP="002A0918">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Назовите основные</w:t>
      </w:r>
      <w:r w:rsidRPr="00AE2506">
        <w:rPr>
          <w:rFonts w:ascii="Times New Roman" w:hAnsi="Times New Roman"/>
          <w:sz w:val="28"/>
          <w:szCs w:val="28"/>
        </w:rPr>
        <w:t xml:space="preserve"> вредные выделения в воздух производственных помещений?</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Назовите степени воздействия на организм человека вредных веществ?</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вредное для здоровья человека химическое вещество из состава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 xml:space="preserve">Чем </w:t>
      </w:r>
      <w:r w:rsidR="002452EB" w:rsidRPr="00AE2506">
        <w:rPr>
          <w:rFonts w:ascii="Times New Roman" w:hAnsi="Times New Roman"/>
          <w:color w:val="000000"/>
          <w:sz w:val="28"/>
          <w:szCs w:val="28"/>
        </w:rPr>
        <w:t>вызвано заболевание</w:t>
      </w:r>
      <w:r w:rsidRPr="00AE2506">
        <w:rPr>
          <w:rFonts w:ascii="Times New Roman" w:hAnsi="Times New Roman"/>
          <w:color w:val="000000"/>
          <w:sz w:val="28"/>
          <w:szCs w:val="28"/>
        </w:rPr>
        <w:t xml:space="preserve"> легких, названное биссинозом?</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Аллергенные свойства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Как определяют санитарно-гигиенические требования к чистоте воздуха?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Чему равно ПДК прядильного цеха и ткацкого производства?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 xml:space="preserve">Вредное воздействие хлопковой пыли </w:t>
      </w:r>
      <w:r w:rsidR="00544E16" w:rsidRPr="00AE2506">
        <w:rPr>
          <w:rFonts w:ascii="Times New Roman" w:hAnsi="Times New Roman"/>
          <w:color w:val="000000"/>
          <w:sz w:val="28"/>
          <w:szCs w:val="28"/>
        </w:rPr>
        <w:t>на оборудования</w:t>
      </w:r>
      <w:r w:rsidRPr="00AE2506">
        <w:rPr>
          <w:rFonts w:ascii="Times New Roman" w:hAnsi="Times New Roman"/>
          <w:color w:val="000000"/>
          <w:sz w:val="28"/>
          <w:szCs w:val="28"/>
        </w:rPr>
        <w:t xml:space="preserve"> прядильного цеха?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чувствительное к пыли оборудование прядильного цеха?</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Химический состав пылевых отложений в желобе камеры?</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lastRenderedPageBreak/>
        <w:t>Вредное воздействие пыли и пуха на оборудования в ткацком производстве?</w:t>
      </w:r>
    </w:p>
    <w:p w:rsidR="00AE2506" w:rsidRPr="00AE2506" w:rsidRDefault="00544E1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Влияние пылевых</w:t>
      </w:r>
      <w:r w:rsidR="00AE2506" w:rsidRPr="00AE2506">
        <w:rPr>
          <w:rFonts w:ascii="Times New Roman" w:hAnsi="Times New Roman"/>
          <w:color w:val="000000"/>
          <w:sz w:val="28"/>
          <w:szCs w:val="28"/>
        </w:rPr>
        <w:t xml:space="preserve"> и сорных компонентов на абразивный износ?</w:t>
      </w:r>
    </w:p>
    <w:p w:rsidR="00AE2506" w:rsidRPr="006E29D6" w:rsidRDefault="00AE2506" w:rsidP="006E29D6">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6E29D6" w:rsidRPr="006E29D6" w:rsidRDefault="006E29D6" w:rsidP="006E29D6">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6E29D6" w:rsidRPr="006E29D6" w:rsidRDefault="006E29D6" w:rsidP="006E29D6">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6E29D6" w:rsidRPr="006E29D6" w:rsidRDefault="006E29D6" w:rsidP="006E29D6">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AE2506" w:rsidRPr="00481B2B" w:rsidRDefault="00AE2506" w:rsidP="00AE2506">
      <w:pPr>
        <w:spacing w:line="240" w:lineRule="auto"/>
        <w:rPr>
          <w:rFonts w:ascii="Times New Roman" w:hAnsi="Times New Roman" w:cs="Times New Roman"/>
          <w:sz w:val="28"/>
          <w:szCs w:val="28"/>
        </w:rPr>
      </w:pPr>
    </w:p>
    <w:p w:rsidR="00AE2506" w:rsidRPr="00AE2506" w:rsidRDefault="006E29D6" w:rsidP="006E29D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Лекция № 5, 6</w:t>
      </w:r>
    </w:p>
    <w:p w:rsid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sidRPr="00AE2506">
        <w:rPr>
          <w:rFonts w:ascii="Times New Roman" w:hAnsi="Times New Roman" w:cs="Times New Roman"/>
          <w:b/>
          <w:bCs/>
          <w:color w:val="000000"/>
          <w:sz w:val="28"/>
          <w:szCs w:val="28"/>
        </w:rPr>
        <w:t>СВОЙСТВА И ОСОБЕННОСТИ ХЛОПКОВОЙ ПЫЛИ</w:t>
      </w:r>
    </w:p>
    <w:p w:rsidR="00AE2506" w:rsidRPr="00481B2B"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p>
    <w:p w:rsidR="00AE2506" w:rsidRP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i/>
          <w:sz w:val="28"/>
          <w:szCs w:val="28"/>
        </w:rPr>
      </w:pPr>
      <w:r w:rsidRPr="00481B2B">
        <w:rPr>
          <w:rFonts w:ascii="Times New Roman" w:hAnsi="Times New Roman" w:cs="Times New Roman"/>
          <w:bCs/>
          <w:i/>
          <w:color w:val="000000"/>
          <w:sz w:val="28"/>
          <w:szCs w:val="28"/>
        </w:rPr>
        <w:t>ПЛАН</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bCs/>
          <w:i/>
          <w:color w:val="000000"/>
          <w:sz w:val="28"/>
          <w:szCs w:val="28"/>
        </w:rPr>
        <w:t>1. Образование пыли и основные формы ее проявления</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2.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i/>
          <w:color w:val="000000"/>
          <w:sz w:val="28"/>
          <w:szCs w:val="28"/>
        </w:rPr>
        <w:t>3. Особенности химического состава</w:t>
      </w:r>
    </w:p>
    <w:p w:rsid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4. Изменение свойств хлопковой пыли по технологическим переходам</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sz w:val="28"/>
          <w:szCs w:val="28"/>
        </w:rPr>
        <w:t>1.</w:t>
      </w:r>
      <w:r w:rsidRPr="00AE2506">
        <w:rPr>
          <w:rFonts w:ascii="Times New Roman" w:hAnsi="Times New Roman" w:cs="Times New Roman"/>
          <w:color w:val="000000"/>
          <w:sz w:val="28"/>
          <w:szCs w:val="28"/>
        </w:rPr>
        <w:t xml:space="preserve"> Хлопковая пыль — неотъемлемый компонент волокнистого мате</w:t>
      </w:r>
      <w:r w:rsidRPr="00AE2506">
        <w:rPr>
          <w:rFonts w:ascii="Times New Roman" w:hAnsi="Times New Roman" w:cs="Times New Roman"/>
          <w:color w:val="000000"/>
          <w:sz w:val="28"/>
          <w:szCs w:val="28"/>
        </w:rPr>
        <w:softHyphen/>
        <w:t>риала на всех стадиях его переработки. По причинам образования хлопко</w:t>
      </w:r>
      <w:r w:rsidRPr="00AE2506">
        <w:rPr>
          <w:rFonts w:ascii="Times New Roman" w:hAnsi="Times New Roman" w:cs="Times New Roman"/>
          <w:color w:val="000000"/>
          <w:sz w:val="28"/>
          <w:szCs w:val="28"/>
        </w:rPr>
        <w:softHyphen/>
        <w:t>вую пыль условно разделяют на природную и техническую. Природная пыль появляется в волокнистом материале главным образом на стадии сбора урожая, когда происходит дробление листьев, коробочек и стеблей хлопчатника, а также захват сорняков и частиц почвы. Кроме того, само хлопковое волокно несет на себе пылевые частицы, попадающие в коро</w:t>
      </w:r>
      <w:r w:rsidRPr="00AE2506">
        <w:rPr>
          <w:rFonts w:ascii="Times New Roman" w:hAnsi="Times New Roman" w:cs="Times New Roman"/>
          <w:color w:val="000000"/>
          <w:sz w:val="28"/>
          <w:szCs w:val="28"/>
        </w:rPr>
        <w:softHyphen/>
        <w:t>бочку в период созревания хлопчатника. Поскольку источниками пылеобразования являются растения и грунт, хлопковую пыль составляют ор</w:t>
      </w:r>
      <w:r w:rsidRPr="00AE2506">
        <w:rPr>
          <w:rFonts w:ascii="Times New Roman" w:hAnsi="Times New Roman" w:cs="Times New Roman"/>
          <w:color w:val="000000"/>
          <w:sz w:val="28"/>
          <w:szCs w:val="28"/>
        </w:rPr>
        <w:softHyphen/>
        <w:t>ганические и минеральные компоненты, соотношение и количество кото</w:t>
      </w:r>
      <w:r w:rsidRPr="00AE2506">
        <w:rPr>
          <w:rFonts w:ascii="Times New Roman" w:hAnsi="Times New Roman" w:cs="Times New Roman"/>
          <w:color w:val="000000"/>
          <w:sz w:val="28"/>
          <w:szCs w:val="28"/>
        </w:rPr>
        <w:softHyphen/>
        <w:t>рых определяется рядом факторов: областью возделывания хлопчат</w:t>
      </w:r>
      <w:r w:rsidRPr="00AE2506">
        <w:rPr>
          <w:rFonts w:ascii="Times New Roman" w:hAnsi="Times New Roman" w:cs="Times New Roman"/>
          <w:color w:val="000000"/>
          <w:sz w:val="28"/>
          <w:szCs w:val="28"/>
        </w:rPr>
        <w:softHyphen/>
        <w:t xml:space="preserve">ника, степенью зрелости волокон, методом сбора урожая и технологией переработки.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Под воздействием рабочих органов машин в процессе переработки; хлопка видоизменяется природная пыль и образуется техническая пыль как результат дробления сорных примесей, разрыва волокон и отделения с их поверхности пылевых частиц. Образование технической пыли во мно</w:t>
      </w:r>
      <w:r w:rsidRPr="00AE2506">
        <w:rPr>
          <w:rFonts w:ascii="Times New Roman" w:hAnsi="Times New Roman" w:cs="Times New Roman"/>
          <w:color w:val="000000"/>
          <w:sz w:val="28"/>
          <w:szCs w:val="28"/>
        </w:rPr>
        <w:softHyphen/>
        <w:t>гом зависит от селекции, сорта и свойств хлопка и от технологии его переработки, характеризуемой целым рядом факторов: температурно-влажностным режимом производственной среды и волокнистого материа</w:t>
      </w:r>
      <w:r w:rsidRPr="00AE2506">
        <w:rPr>
          <w:rFonts w:ascii="Times New Roman" w:hAnsi="Times New Roman" w:cs="Times New Roman"/>
          <w:color w:val="000000"/>
          <w:sz w:val="28"/>
          <w:szCs w:val="28"/>
        </w:rPr>
        <w:softHyphen/>
        <w:t>ла, особенностями технологического оборудования, интенсивностью воз</w:t>
      </w:r>
      <w:r w:rsidRPr="00AE2506">
        <w:rPr>
          <w:rFonts w:ascii="Times New Roman" w:hAnsi="Times New Roman" w:cs="Times New Roman"/>
          <w:color w:val="000000"/>
          <w:sz w:val="28"/>
          <w:szCs w:val="28"/>
        </w:rPr>
        <w:softHyphen/>
        <w:t xml:space="preserve">действия на материал рабочих органов машин, применением различного рода замасливателей волокнистого материала.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lastRenderedPageBreak/>
        <w:t xml:space="preserve">  Хлопковая пыль в отличие от другой пыли растительного происхож</w:t>
      </w:r>
      <w:r w:rsidRPr="00AE2506">
        <w:rPr>
          <w:rFonts w:ascii="Times New Roman" w:hAnsi="Times New Roman" w:cs="Times New Roman"/>
          <w:color w:val="000000"/>
          <w:sz w:val="28"/>
          <w:szCs w:val="28"/>
        </w:rPr>
        <w:softHyphen/>
        <w:t>дения оказывает специфическое вредное воздействие на организм чело</w:t>
      </w:r>
      <w:r w:rsidRPr="00AE2506">
        <w:rPr>
          <w:rFonts w:ascii="Times New Roman" w:hAnsi="Times New Roman" w:cs="Times New Roman"/>
          <w:color w:val="000000"/>
          <w:sz w:val="28"/>
          <w:szCs w:val="28"/>
        </w:rPr>
        <w:softHyphen/>
        <w:t>века, вызывая заболевание органов дыхания - биссиноз.</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Наиболее остро проблема хлопковой пыли проявилась в последнее десятилетие, что связано с развитием пневмомеханического способа прядения и массовым внедрением в промышленность пневмомеханичес</w:t>
      </w:r>
      <w:r w:rsidRPr="00AE2506">
        <w:rPr>
          <w:rFonts w:ascii="Times New Roman" w:hAnsi="Times New Roman" w:cs="Times New Roman"/>
          <w:color w:val="000000"/>
          <w:sz w:val="28"/>
          <w:szCs w:val="28"/>
        </w:rPr>
        <w:softHyphen/>
        <w:t>ких прядильных машин. Было установлено, что содержащаяся в волок</w:t>
      </w:r>
      <w:r w:rsidRPr="00AE2506">
        <w:rPr>
          <w:rFonts w:ascii="Times New Roman" w:hAnsi="Times New Roman" w:cs="Times New Roman"/>
          <w:color w:val="000000"/>
          <w:sz w:val="28"/>
          <w:szCs w:val="28"/>
        </w:rPr>
        <w:softHyphen/>
        <w:t>нистом материале пыль имеет тенденцию накапливаться в желобе враща</w:t>
      </w:r>
      <w:r w:rsidRPr="00AE2506">
        <w:rPr>
          <w:rFonts w:ascii="Times New Roman" w:hAnsi="Times New Roman" w:cs="Times New Roman"/>
          <w:color w:val="000000"/>
          <w:sz w:val="28"/>
          <w:szCs w:val="28"/>
        </w:rPr>
        <w:softHyphen/>
        <w:t>ющейся прядильной камеры и образовывать пылевые отложения, резко снижающие эффективность прядильного процесса. В кольцевом пря</w:t>
      </w:r>
      <w:r w:rsidRPr="00AE2506">
        <w:rPr>
          <w:rFonts w:ascii="Times New Roman" w:hAnsi="Times New Roman" w:cs="Times New Roman"/>
          <w:color w:val="000000"/>
          <w:sz w:val="28"/>
          <w:szCs w:val="28"/>
        </w:rPr>
        <w:softHyphen/>
        <w:t xml:space="preserve">дении наличие пыли в волокнистом материале не вызывает столь явных ухудшений технологического процесса.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sz w:val="28"/>
          <w:szCs w:val="28"/>
        </w:rPr>
        <w:t>2.</w:t>
      </w:r>
      <w:r w:rsidR="004B6D9D">
        <w:rPr>
          <w:rFonts w:ascii="Times New Roman" w:hAnsi="Times New Roman" w:cs="Times New Roman"/>
          <w:b/>
          <w:sz w:val="28"/>
          <w:szCs w:val="28"/>
        </w:rPr>
        <w:t xml:space="preserve"> </w:t>
      </w:r>
      <w:r w:rsidRPr="00AE2506">
        <w:rPr>
          <w:rFonts w:ascii="Times New Roman" w:hAnsi="Times New Roman" w:cs="Times New Roman"/>
          <w:color w:val="000000"/>
          <w:sz w:val="28"/>
          <w:szCs w:val="28"/>
        </w:rPr>
        <w:t>К физико-механическим свойствам пыли относятся плотность мате</w:t>
      </w:r>
      <w:r w:rsidRPr="00AE2506">
        <w:rPr>
          <w:rFonts w:ascii="Times New Roman" w:hAnsi="Times New Roman" w:cs="Times New Roman"/>
          <w:color w:val="000000"/>
          <w:sz w:val="28"/>
          <w:szCs w:val="28"/>
        </w:rPr>
        <w:softHyphen/>
        <w:t>риала частиц, дисперсный состав (крупность частиц), аэродинамичес</w:t>
      </w:r>
      <w:r w:rsidRPr="00AE2506">
        <w:rPr>
          <w:rFonts w:ascii="Times New Roman" w:hAnsi="Times New Roman" w:cs="Times New Roman"/>
          <w:color w:val="000000"/>
          <w:sz w:val="28"/>
          <w:szCs w:val="28"/>
        </w:rPr>
        <w:softHyphen/>
        <w:t>кие, электрические и адгезионные свойства, абразивность, смачивае</w:t>
      </w:r>
      <w:r w:rsidRPr="00AE2506">
        <w:rPr>
          <w:rFonts w:ascii="Times New Roman" w:hAnsi="Times New Roman" w:cs="Times New Roman"/>
          <w:color w:val="000000"/>
          <w:sz w:val="28"/>
          <w:szCs w:val="28"/>
        </w:rPr>
        <w:softHyphen/>
        <w:t>мость, слипаемость, способность пыли к самовозгоранию и образова</w:t>
      </w:r>
      <w:r w:rsidRPr="00AE2506">
        <w:rPr>
          <w:rFonts w:ascii="Times New Roman" w:hAnsi="Times New Roman" w:cs="Times New Roman"/>
          <w:color w:val="000000"/>
          <w:sz w:val="28"/>
          <w:szCs w:val="28"/>
        </w:rPr>
        <w:softHyphen/>
        <w:t>нию взрывчатых смесей с воздухом. Нередко одни свойства тесно свя</w:t>
      </w:r>
      <w:r w:rsidRPr="00AE2506">
        <w:rPr>
          <w:rFonts w:ascii="Times New Roman" w:hAnsi="Times New Roman" w:cs="Times New Roman"/>
          <w:color w:val="000000"/>
          <w:sz w:val="28"/>
          <w:szCs w:val="28"/>
        </w:rPr>
        <w:softHyphen/>
        <w:t>заны с другими. Рассмотрим основные свойства хлопковой пыли, которые следует учитывать при разработке, выборе и оценке систем воздухоочистки и средств механизации пылеуборки.</w:t>
      </w:r>
    </w:p>
    <w:p w:rsidR="00AE2506" w:rsidRPr="00AE2506" w:rsidRDefault="00AE2506" w:rsidP="005F2EF5">
      <w:pPr>
        <w:spacing w:after="0" w:line="240" w:lineRule="auto"/>
        <w:ind w:firstLine="709"/>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Плотность пыли, аэродинамические и размерные характеристики. </w:t>
      </w:r>
      <w:r w:rsidRPr="00AE2506">
        <w:rPr>
          <w:rFonts w:ascii="Times New Roman" w:hAnsi="Times New Roman" w:cs="Times New Roman"/>
          <w:i/>
          <w:iCs/>
          <w:color w:val="000000"/>
          <w:sz w:val="28"/>
          <w:szCs w:val="28"/>
        </w:rPr>
        <w:t>Плот</w:t>
      </w:r>
      <w:r w:rsidRPr="00AE2506">
        <w:rPr>
          <w:rFonts w:ascii="Times New Roman" w:hAnsi="Times New Roman" w:cs="Times New Roman"/>
          <w:i/>
          <w:iCs/>
          <w:color w:val="000000"/>
          <w:sz w:val="28"/>
          <w:szCs w:val="28"/>
        </w:rPr>
        <w:softHyphen/>
        <w:t xml:space="preserve">ность </w:t>
      </w:r>
      <w:r w:rsidRPr="00AE2506">
        <w:rPr>
          <w:rFonts w:ascii="Times New Roman" w:hAnsi="Times New Roman" w:cs="Times New Roman"/>
          <w:color w:val="000000"/>
          <w:sz w:val="28"/>
          <w:szCs w:val="28"/>
        </w:rPr>
        <w:t xml:space="preserve">материала частиц пыли существенно влияет на аэродинамические и </w:t>
      </w:r>
      <w:r w:rsidR="00544E16" w:rsidRPr="00AE2506">
        <w:rPr>
          <w:rFonts w:ascii="Times New Roman" w:hAnsi="Times New Roman" w:cs="Times New Roman"/>
          <w:color w:val="000000"/>
          <w:sz w:val="28"/>
          <w:szCs w:val="28"/>
        </w:rPr>
        <w:t>электрические свойства</w:t>
      </w:r>
      <w:r w:rsidRPr="00AE2506">
        <w:rPr>
          <w:rFonts w:ascii="Times New Roman" w:hAnsi="Times New Roman" w:cs="Times New Roman"/>
          <w:color w:val="000000"/>
          <w:sz w:val="28"/>
          <w:szCs w:val="28"/>
        </w:rPr>
        <w:t xml:space="preserve"> пыли. В общем случае для пыли и сыпучих ма</w:t>
      </w:r>
      <w:r w:rsidRPr="00AE2506">
        <w:rPr>
          <w:rFonts w:ascii="Times New Roman" w:hAnsi="Times New Roman" w:cs="Times New Roman"/>
          <w:color w:val="000000"/>
          <w:sz w:val="28"/>
          <w:szCs w:val="28"/>
        </w:rPr>
        <w:softHyphen/>
        <w:t>териалов различают истинную плотность, насыпную и кажущуюся [1]</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i/>
          <w:iCs/>
          <w:color w:val="000000"/>
          <w:sz w:val="28"/>
          <w:szCs w:val="28"/>
        </w:rPr>
        <w:t xml:space="preserve">Концентрация пыли </w:t>
      </w:r>
      <w:r w:rsidRPr="00AE2506">
        <w:rPr>
          <w:rFonts w:ascii="Times New Roman" w:hAnsi="Times New Roman" w:cs="Times New Roman"/>
          <w:color w:val="000000"/>
          <w:sz w:val="28"/>
          <w:szCs w:val="28"/>
        </w:rPr>
        <w:t>в воздухе - это степень заполнения объема возду</w:t>
      </w:r>
      <w:r w:rsidRPr="00AE2506">
        <w:rPr>
          <w:rFonts w:ascii="Times New Roman" w:hAnsi="Times New Roman" w:cs="Times New Roman"/>
          <w:color w:val="000000"/>
          <w:sz w:val="28"/>
          <w:szCs w:val="28"/>
        </w:rPr>
        <w:softHyphen/>
        <w:t>ха частицами пыли, или степень запыленности воздуха. Различают массо</w:t>
      </w:r>
      <w:r w:rsidRPr="00AE2506">
        <w:rPr>
          <w:rFonts w:ascii="Times New Roman" w:hAnsi="Times New Roman" w:cs="Times New Roman"/>
          <w:color w:val="000000"/>
          <w:sz w:val="28"/>
          <w:szCs w:val="28"/>
        </w:rPr>
        <w:softHyphen/>
        <w:t>вую и счетную концентрации. Массовая концентрация определяется массой частиц, содержащихся в единице объема воздуха. За единицу изме</w:t>
      </w:r>
      <w:r w:rsidRPr="00AE2506">
        <w:rPr>
          <w:rFonts w:ascii="Times New Roman" w:hAnsi="Times New Roman" w:cs="Times New Roman"/>
          <w:color w:val="000000"/>
          <w:sz w:val="28"/>
          <w:szCs w:val="28"/>
        </w:rPr>
        <w:softHyphen/>
        <w:t>рения массовой концентрации принимают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xml:space="preserve"> или </w:t>
      </w:r>
      <w:r w:rsidRPr="00AE2506">
        <w:rPr>
          <w:rFonts w:ascii="Times New Roman" w:hAnsi="Times New Roman" w:cs="Times New Roman"/>
          <w:color w:val="000000"/>
          <w:sz w:val="28"/>
          <w:szCs w:val="28"/>
          <w:lang w:val="en-US"/>
        </w:rPr>
        <w:t>r</w:t>
      </w:r>
      <w:r w:rsidRPr="00AE2506">
        <w:rPr>
          <w:rFonts w:ascii="Times New Roman" w:hAnsi="Times New Roman" w:cs="Times New Roman"/>
          <w:color w:val="000000"/>
          <w:sz w:val="28"/>
          <w:szCs w:val="28"/>
        </w:rPr>
        <w:t>/м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иногда мкг/м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Счетная концентрация - это число частиц, содержащихся в единице объе</w:t>
      </w:r>
      <w:r w:rsidRPr="00AE2506">
        <w:rPr>
          <w:rFonts w:ascii="Times New Roman" w:hAnsi="Times New Roman" w:cs="Times New Roman"/>
          <w:color w:val="000000"/>
          <w:sz w:val="28"/>
          <w:szCs w:val="28"/>
        </w:rPr>
        <w:softHyphen/>
        <w:t>ма воздуха. Единицей измерения счетной концентрации является см"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Для хлопковой пыли, содержащейся в воздухе, обычно используют по</w:t>
      </w:r>
      <w:r w:rsidRPr="00AE2506">
        <w:rPr>
          <w:rFonts w:ascii="Times New Roman" w:hAnsi="Times New Roman" w:cs="Times New Roman"/>
          <w:color w:val="000000"/>
          <w:sz w:val="28"/>
          <w:szCs w:val="28"/>
        </w:rPr>
        <w:softHyphen/>
        <w:t>нятие массовой концентрации частиц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поскольку нормированный параметр "предельно допустимая концентрация" дает именно это значение концентрации. Определение концентрации, с помощью приборов, основан</w:t>
      </w:r>
      <w:r w:rsidRPr="00AE2506">
        <w:rPr>
          <w:rFonts w:ascii="Times New Roman" w:hAnsi="Times New Roman" w:cs="Times New Roman"/>
          <w:color w:val="000000"/>
          <w:sz w:val="28"/>
          <w:szCs w:val="28"/>
        </w:rPr>
        <w:softHyphen/>
        <w:t>ное на измерении массы пыли, уловленной фильтром за определенное вре</w:t>
      </w:r>
      <w:r w:rsidRPr="00AE2506">
        <w:rPr>
          <w:rFonts w:ascii="Times New Roman" w:hAnsi="Times New Roman" w:cs="Times New Roman"/>
          <w:color w:val="000000"/>
          <w:sz w:val="28"/>
          <w:szCs w:val="28"/>
        </w:rPr>
        <w:softHyphen/>
        <w:t>мя, также характеризует массовую концентрацию пыли в воздухе.</w:t>
      </w:r>
    </w:p>
    <w:p w:rsidR="00AE2506" w:rsidRPr="00AE2506" w:rsidRDefault="00AE2506" w:rsidP="005F2EF5">
      <w:pPr>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i/>
          <w:iCs/>
          <w:color w:val="000000"/>
          <w:sz w:val="28"/>
          <w:szCs w:val="28"/>
        </w:rPr>
        <w:t xml:space="preserve">Размер частиц </w:t>
      </w:r>
      <w:r w:rsidRPr="00AE2506">
        <w:rPr>
          <w:rFonts w:ascii="Times New Roman" w:hAnsi="Times New Roman" w:cs="Times New Roman"/>
          <w:color w:val="000000"/>
          <w:sz w:val="28"/>
          <w:szCs w:val="28"/>
        </w:rPr>
        <w:t>хлопковой пыли характеризуется широким диапазо</w:t>
      </w:r>
      <w:r w:rsidRPr="00AE2506">
        <w:rPr>
          <w:rFonts w:ascii="Times New Roman" w:hAnsi="Times New Roman" w:cs="Times New Roman"/>
          <w:color w:val="000000"/>
          <w:sz w:val="28"/>
          <w:szCs w:val="28"/>
        </w:rPr>
        <w:softHyphen/>
        <w:t>ном, причем форма частиц очень разнообразна и неоднородна: от ком</w:t>
      </w:r>
      <w:r w:rsidRPr="00AE2506">
        <w:rPr>
          <w:rFonts w:ascii="Times New Roman" w:hAnsi="Times New Roman" w:cs="Times New Roman"/>
          <w:color w:val="000000"/>
          <w:sz w:val="28"/>
          <w:szCs w:val="28"/>
        </w:rPr>
        <w:softHyphen/>
        <w:t>пактной (песчинки) до плоской (кусочки листьев) и удлиненной со зна</w:t>
      </w:r>
      <w:r w:rsidRPr="00AE2506">
        <w:rPr>
          <w:rFonts w:ascii="Times New Roman" w:hAnsi="Times New Roman" w:cs="Times New Roman"/>
          <w:color w:val="000000"/>
          <w:sz w:val="28"/>
          <w:szCs w:val="28"/>
        </w:rPr>
        <w:softHyphen/>
        <w:t>чительным преобладанием длины над поперечным сечением (волокнистые частицы). Для оценки размеров частиц неправильной геометрической формы или формы, отличной от сферической, широко используется по</w:t>
      </w:r>
      <w:r w:rsidRPr="00AE2506">
        <w:rPr>
          <w:rFonts w:ascii="Times New Roman" w:hAnsi="Times New Roman" w:cs="Times New Roman"/>
          <w:color w:val="000000"/>
          <w:sz w:val="28"/>
          <w:szCs w:val="28"/>
        </w:rPr>
        <w:softHyphen/>
        <w:t>нятие так называемого Стоксова размера частицы. Под Стоксовым раз</w:t>
      </w:r>
      <w:r w:rsidRPr="00AE2506">
        <w:rPr>
          <w:rFonts w:ascii="Times New Roman" w:hAnsi="Times New Roman" w:cs="Times New Roman"/>
          <w:color w:val="000000"/>
          <w:sz w:val="28"/>
          <w:szCs w:val="28"/>
        </w:rPr>
        <w:softHyphen/>
        <w:t xml:space="preserve">мером понимают диаметр сферической частицы, имеющей такую же скорость витания, как и </w:t>
      </w:r>
      <w:r w:rsidRPr="00AE2506">
        <w:rPr>
          <w:rFonts w:ascii="Times New Roman" w:hAnsi="Times New Roman" w:cs="Times New Roman"/>
          <w:color w:val="000000"/>
          <w:sz w:val="28"/>
          <w:szCs w:val="28"/>
        </w:rPr>
        <w:lastRenderedPageBreak/>
        <w:t>анализируемая несферическая частица. Хлопковая пыль по сравнению с пылью других видов выделяется очень широким диапазоном геометрических размеров частиц: от 0,2 мкм до 2 мкм.</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color w:val="000000"/>
          <w:sz w:val="28"/>
          <w:szCs w:val="28"/>
        </w:rPr>
        <w:t>Электрические и адгезионные свойства</w:t>
      </w:r>
      <w:r w:rsidRPr="00AE2506">
        <w:rPr>
          <w:rFonts w:ascii="Times New Roman" w:hAnsi="Times New Roman" w:cs="Times New Roman"/>
          <w:color w:val="000000"/>
          <w:sz w:val="28"/>
          <w:szCs w:val="28"/>
        </w:rPr>
        <w:t>. В текстильной промышленности электри</w:t>
      </w:r>
      <w:r w:rsidRPr="00AE2506">
        <w:rPr>
          <w:rFonts w:ascii="Times New Roman" w:hAnsi="Times New Roman" w:cs="Times New Roman"/>
          <w:color w:val="000000"/>
          <w:sz w:val="28"/>
          <w:szCs w:val="28"/>
        </w:rPr>
        <w:softHyphen/>
        <w:t>ческие поля используются в технологических процессах (электроворсование), в процессах пылеулавливания на технологическом оборудовании (электростатичес</w:t>
      </w:r>
      <w:r w:rsidRPr="00AE2506">
        <w:rPr>
          <w:rFonts w:ascii="Times New Roman" w:hAnsi="Times New Roman" w:cs="Times New Roman"/>
          <w:color w:val="000000"/>
          <w:sz w:val="28"/>
          <w:szCs w:val="28"/>
        </w:rPr>
        <w:softHyphen/>
        <w:t>кие пылеулавливающие устройства, или ЭСПУ), а также в процессах очистки воз</w:t>
      </w:r>
      <w:r w:rsidRPr="00AE2506">
        <w:rPr>
          <w:rFonts w:ascii="Times New Roman" w:hAnsi="Times New Roman" w:cs="Times New Roman"/>
          <w:color w:val="000000"/>
          <w:sz w:val="28"/>
          <w:szCs w:val="28"/>
        </w:rPr>
        <w:softHyphen/>
        <w:t xml:space="preserve">духа (электрофильтры). Электрические силы, действующие на частицы, </w:t>
      </w:r>
      <w:r w:rsidR="00157FC5">
        <w:rPr>
          <w:rFonts w:ascii="Times New Roman" w:hAnsi="Times New Roman" w:cs="Times New Roman"/>
          <w:color w:val="000000"/>
          <w:sz w:val="28"/>
          <w:szCs w:val="28"/>
        </w:rPr>
        <w:t>помещенные</w:t>
      </w:r>
      <w:r w:rsidRPr="00AE2506">
        <w:rPr>
          <w:rFonts w:ascii="Times New Roman" w:hAnsi="Times New Roman" w:cs="Times New Roman"/>
          <w:color w:val="000000"/>
          <w:sz w:val="28"/>
          <w:szCs w:val="28"/>
        </w:rPr>
        <w:t xml:space="preserve"> в электрическое поле, приложены к зарядам, которые располагаются на поверхности частицы. Поэтому мелкие частицы, имеющие развитую поверхность, хорошо управ</w:t>
      </w:r>
      <w:r w:rsidRPr="00AE2506">
        <w:rPr>
          <w:rFonts w:ascii="Times New Roman" w:hAnsi="Times New Roman" w:cs="Times New Roman"/>
          <w:color w:val="000000"/>
          <w:sz w:val="28"/>
          <w:szCs w:val="28"/>
        </w:rPr>
        <w:softHyphen/>
        <w:t>ляются электрическими силами.</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Заряд на пылевых частицах может возникать в результате их взаимного трения, из-за трения о детали оборудования или в результате контакта с металлическими деталями в электростатическом поле. На этом принципе основана работа ЭСПУ, ко</w:t>
      </w:r>
      <w:r w:rsidRPr="00AE2506">
        <w:rPr>
          <w:rFonts w:ascii="Times New Roman" w:hAnsi="Times New Roman" w:cs="Times New Roman"/>
          <w:color w:val="000000"/>
          <w:sz w:val="28"/>
          <w:szCs w:val="28"/>
        </w:rPr>
        <w:softHyphen/>
        <w:t>торые устанавливают на технологическом оборудовании в зоне пыления. ЭСПУ применяют на чесальных машинах и ткацких станках. Эффектив</w:t>
      </w:r>
      <w:r w:rsidRPr="00AE2506">
        <w:rPr>
          <w:rFonts w:ascii="Times New Roman" w:hAnsi="Times New Roman" w:cs="Times New Roman"/>
          <w:color w:val="000000"/>
          <w:sz w:val="28"/>
          <w:szCs w:val="28"/>
        </w:rPr>
        <w:softHyphen/>
        <w:t>ность работы ЭСПУ во многом определяется зарядом пыли, знак и числовое значе</w:t>
      </w:r>
      <w:r w:rsidRPr="00AE2506">
        <w:rPr>
          <w:rFonts w:ascii="Times New Roman" w:hAnsi="Times New Roman" w:cs="Times New Roman"/>
          <w:color w:val="000000"/>
          <w:sz w:val="28"/>
          <w:szCs w:val="28"/>
        </w:rPr>
        <w:softHyphen/>
        <w:t>ние которого в свою очередь зависят от вида и характера технологического процес</w:t>
      </w:r>
      <w:r w:rsidRPr="00AE2506">
        <w:rPr>
          <w:rFonts w:ascii="Times New Roman" w:hAnsi="Times New Roman" w:cs="Times New Roman"/>
          <w:color w:val="000000"/>
          <w:sz w:val="28"/>
          <w:szCs w:val="28"/>
        </w:rPr>
        <w:softHyphen/>
        <w:t>са, влажности и температуры в производственных помещениях [2].</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Принцип очистки воздуха от пыли в электрофильтрах основан на ионизации частиц при прохождении запыленного воздуха через область действия коронного разряда и осаждении частиц на электроде. На эффективность работы электрофильт</w:t>
      </w:r>
      <w:r w:rsidRPr="00AE2506">
        <w:rPr>
          <w:rFonts w:ascii="Times New Roman" w:hAnsi="Times New Roman" w:cs="Times New Roman"/>
          <w:color w:val="000000"/>
          <w:sz w:val="28"/>
          <w:szCs w:val="28"/>
        </w:rPr>
        <w:softHyphen/>
        <w:t xml:space="preserve">ра влияет удельное электрическое сопротивление слоя осажденной пыли.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color w:val="000000"/>
          <w:sz w:val="28"/>
          <w:szCs w:val="28"/>
        </w:rPr>
        <w:t>Адгезионными свойствами</w:t>
      </w:r>
      <w:r w:rsidRPr="00AE2506">
        <w:rPr>
          <w:rFonts w:ascii="Times New Roman" w:hAnsi="Times New Roman" w:cs="Times New Roman"/>
          <w:color w:val="000000"/>
          <w:sz w:val="28"/>
          <w:szCs w:val="28"/>
        </w:rPr>
        <w:t xml:space="preserve"> определяется прилипание пыли к различным поверх</w:t>
      </w:r>
      <w:r w:rsidRPr="00AE2506">
        <w:rPr>
          <w:rFonts w:ascii="Times New Roman" w:hAnsi="Times New Roman" w:cs="Times New Roman"/>
          <w:color w:val="000000"/>
          <w:sz w:val="28"/>
          <w:szCs w:val="28"/>
        </w:rPr>
        <w:softHyphen/>
        <w:t>ностям (адгезия) и слипаемость частиц пыли между собой (аутогезия или самосли</w:t>
      </w:r>
      <w:r w:rsidRPr="00AE2506">
        <w:rPr>
          <w:rFonts w:ascii="Times New Roman" w:hAnsi="Times New Roman" w:cs="Times New Roman"/>
          <w:color w:val="000000"/>
          <w:sz w:val="28"/>
          <w:szCs w:val="28"/>
        </w:rPr>
        <w:softHyphen/>
        <w:t>пание). Адгезионные свойства пыли обусловлены различными по своей природе силами, например электрическими, капиллярными, которые в свою очередь зави</w:t>
      </w:r>
      <w:r w:rsidRPr="00AE2506">
        <w:rPr>
          <w:rFonts w:ascii="Times New Roman" w:hAnsi="Times New Roman" w:cs="Times New Roman"/>
          <w:color w:val="000000"/>
          <w:sz w:val="28"/>
          <w:szCs w:val="28"/>
        </w:rPr>
        <w:softHyphen/>
        <w:t>сят как от некоторых характеристик частиц пыли (размеров, формы, химического состава), так и от параметров окружающей среды.</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t>Слипаемость</w:t>
      </w:r>
      <w:r w:rsidRPr="00AE2506">
        <w:rPr>
          <w:rFonts w:ascii="Times New Roman" w:hAnsi="Times New Roman" w:cs="Times New Roman"/>
          <w:color w:val="000000"/>
          <w:sz w:val="28"/>
          <w:szCs w:val="28"/>
        </w:rPr>
        <w:t xml:space="preserve"> частиц пыли характеризуют прочностью при разрыве слоя пыли, т.е. усилием, которое необходимо для разрыва сформированного слоя пыли. Хлопковая пыль относится к слипающейся пыли [1 ].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Укрупнение взвешенных в жидкости или газе мелкодисперсных частиц в резуль</w:t>
      </w:r>
      <w:r w:rsidRPr="00AE2506">
        <w:rPr>
          <w:rFonts w:ascii="Times New Roman" w:hAnsi="Times New Roman" w:cs="Times New Roman"/>
          <w:color w:val="000000"/>
          <w:sz w:val="28"/>
          <w:szCs w:val="28"/>
        </w:rPr>
        <w:softHyphen/>
        <w:t xml:space="preserve">тате их столкновения называют коагуляцией. Коагуляция основана на </w:t>
      </w:r>
      <w:r w:rsidR="00544E16" w:rsidRPr="00AE2506">
        <w:rPr>
          <w:rFonts w:ascii="Times New Roman" w:hAnsi="Times New Roman" w:cs="Times New Roman"/>
          <w:color w:val="000000"/>
          <w:sz w:val="28"/>
          <w:szCs w:val="28"/>
        </w:rPr>
        <w:t xml:space="preserve">проявлении </w:t>
      </w:r>
      <w:r w:rsidR="00544E16" w:rsidRPr="00544E16">
        <w:rPr>
          <w:rFonts w:ascii="Times New Roman" w:hAnsi="Times New Roman" w:cs="Times New Roman"/>
          <w:iCs/>
          <w:color w:val="000000"/>
          <w:sz w:val="28"/>
          <w:szCs w:val="28"/>
        </w:rPr>
        <w:t>сил</w:t>
      </w:r>
      <w:r w:rsidRPr="00AE2506">
        <w:rPr>
          <w:rFonts w:ascii="Times New Roman" w:hAnsi="Times New Roman" w:cs="Times New Roman"/>
          <w:color w:val="000000"/>
          <w:sz w:val="28"/>
          <w:szCs w:val="28"/>
        </w:rPr>
        <w:t xml:space="preserve">межмолекулярного взаимодействия. С точки зрения улавливания и осаждения 0о пыли коагуляцию можно рассматривать как положительное явление, </w:t>
      </w:r>
      <w:r w:rsidR="00F36FF0" w:rsidRPr="00AE2506">
        <w:rPr>
          <w:rFonts w:ascii="Times New Roman" w:hAnsi="Times New Roman" w:cs="Times New Roman"/>
          <w:color w:val="000000"/>
          <w:sz w:val="28"/>
          <w:szCs w:val="28"/>
        </w:rPr>
        <w:t>поскольку крупные</w:t>
      </w:r>
      <w:r w:rsidRPr="00AE2506">
        <w:rPr>
          <w:rFonts w:ascii="Times New Roman" w:hAnsi="Times New Roman" w:cs="Times New Roman"/>
          <w:color w:val="000000"/>
          <w:sz w:val="28"/>
          <w:szCs w:val="28"/>
        </w:rPr>
        <w:t xml:space="preserve"> образования быстрее осаждаются и легче могут быть выделены из возду</w:t>
      </w:r>
      <w:r w:rsidRPr="00AE2506">
        <w:rPr>
          <w:rFonts w:ascii="Times New Roman" w:hAnsi="Times New Roman" w:cs="Times New Roman"/>
          <w:color w:val="000000"/>
          <w:sz w:val="28"/>
          <w:szCs w:val="28"/>
          <w:lang w:val="en-US"/>
        </w:rPr>
        <w:t>xa</w:t>
      </w:r>
      <w:r w:rsidRPr="00AE2506">
        <w:rPr>
          <w:rFonts w:ascii="Times New Roman" w:hAnsi="Times New Roman" w:cs="Times New Roman"/>
          <w:color w:val="000000"/>
          <w:sz w:val="28"/>
          <w:szCs w:val="28"/>
        </w:rPr>
        <w:t xml:space="preserve"> при очистке. Поэтому в технике пылеулавливания коагуляцию осуществляют </w:t>
      </w:r>
      <w:r w:rsidR="00544E16" w:rsidRPr="00AE2506">
        <w:rPr>
          <w:rFonts w:ascii="Times New Roman" w:hAnsi="Times New Roman" w:cs="Times New Roman"/>
          <w:color w:val="000000"/>
          <w:sz w:val="28"/>
          <w:szCs w:val="28"/>
        </w:rPr>
        <w:t>в акустических</w:t>
      </w:r>
      <w:r w:rsidRPr="00AE2506">
        <w:rPr>
          <w:rFonts w:ascii="Times New Roman" w:hAnsi="Times New Roman" w:cs="Times New Roman"/>
          <w:color w:val="000000"/>
          <w:sz w:val="28"/>
          <w:szCs w:val="28"/>
        </w:rPr>
        <w:t xml:space="preserve"> и электрических полях, что облегчает последующее улавливание пыли традиционными методами. В текстильной промышленности такие приемы находят пока </w:t>
      </w:r>
      <w:r w:rsidRPr="00AE2506">
        <w:rPr>
          <w:rFonts w:ascii="Times New Roman" w:hAnsi="Times New Roman" w:cs="Times New Roman"/>
          <w:color w:val="000000"/>
          <w:sz w:val="28"/>
          <w:szCs w:val="28"/>
        </w:rPr>
        <w:lastRenderedPageBreak/>
        <w:t>небольшое применение. Однако известно использование электрического поля для коагуляции пылевых частиц в системе "Коза/Трон" (США), которая применяет</w:t>
      </w:r>
      <w:r w:rsidRPr="00AE2506">
        <w:rPr>
          <w:rFonts w:ascii="Times New Roman" w:hAnsi="Times New Roman" w:cs="Times New Roman"/>
          <w:color w:val="000000"/>
          <w:sz w:val="28"/>
          <w:szCs w:val="28"/>
        </w:rPr>
        <w:softHyphen/>
        <w:t>ся для обеспыливания воздуха и волокнистого материала.</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t xml:space="preserve">3. </w:t>
      </w:r>
      <w:r w:rsidRPr="00AE2506">
        <w:rPr>
          <w:rFonts w:ascii="Times New Roman" w:hAnsi="Times New Roman" w:cs="Times New Roman"/>
          <w:color w:val="000000"/>
          <w:sz w:val="28"/>
          <w:szCs w:val="28"/>
        </w:rPr>
        <w:t>Хлопковая пыль по химическому составу является смесью, состоящей из органических и минеральных компонентов, соотношение которых изме</w:t>
      </w:r>
      <w:r w:rsidRPr="00AE2506">
        <w:rPr>
          <w:rFonts w:ascii="Times New Roman" w:hAnsi="Times New Roman" w:cs="Times New Roman"/>
          <w:color w:val="000000"/>
          <w:sz w:val="28"/>
          <w:szCs w:val="28"/>
        </w:rPr>
        <w:softHyphen/>
        <w:t>няется в ходе технологического процесса. Пыль состоит из частиц воло</w:t>
      </w:r>
      <w:r w:rsidRPr="00AE2506">
        <w:rPr>
          <w:rFonts w:ascii="Times New Roman" w:hAnsi="Times New Roman" w:cs="Times New Roman"/>
          <w:color w:val="000000"/>
          <w:sz w:val="28"/>
          <w:szCs w:val="28"/>
        </w:rPr>
        <w:softHyphen/>
        <w:t xml:space="preserve">кон, раздробленных элементов куста хлопчатника (шелухи, семян, створок коробочек, стеблей, листьев, коры, прицветника, ножек и прожилок листа), элементов сорняков и различных трав, частиц почвы и песка, а также различных бактерий,и грибков. Источником пыли, витающей ввоздухе производственных помещений, является волокнистый материал вместе с содержащимися в нем примесями.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Представление о химическом составе растительных компонентов хлопковой пыли можно получить, исходя из состава волокон и элемен</w:t>
      </w:r>
      <w:r w:rsidRPr="00AE2506">
        <w:rPr>
          <w:rFonts w:ascii="Times New Roman" w:hAnsi="Times New Roman" w:cs="Times New Roman"/>
          <w:color w:val="000000"/>
          <w:sz w:val="28"/>
          <w:szCs w:val="28"/>
        </w:rPr>
        <w:softHyphen/>
        <w:t>тов хлопчатника. Химический состав волокон и наиболее типичных при</w:t>
      </w:r>
      <w:r w:rsidRPr="00AE2506">
        <w:rPr>
          <w:rFonts w:ascii="Times New Roman" w:hAnsi="Times New Roman" w:cs="Times New Roman"/>
          <w:color w:val="000000"/>
          <w:sz w:val="28"/>
          <w:szCs w:val="28"/>
        </w:rPr>
        <w:softHyphen/>
        <w:t>месей различен. Основной составляющей хлопковых волокон является целлюлоза (до 93—95%). В растительных примесях содержится значитель</w:t>
      </w:r>
      <w:r w:rsidRPr="00AE2506">
        <w:rPr>
          <w:rFonts w:ascii="Times New Roman" w:hAnsi="Times New Roman" w:cs="Times New Roman"/>
          <w:color w:val="000000"/>
          <w:sz w:val="28"/>
          <w:szCs w:val="28"/>
        </w:rPr>
        <w:softHyphen/>
        <w:t>ное количество лигнина (до 20 .. .30%), которого нет в волокне. Зольные вещества содержатся как в волокне, так и в растительных при</w:t>
      </w:r>
      <w:r w:rsidRPr="00AE2506">
        <w:rPr>
          <w:rFonts w:ascii="Times New Roman" w:hAnsi="Times New Roman" w:cs="Times New Roman"/>
          <w:color w:val="000000"/>
          <w:sz w:val="28"/>
          <w:szCs w:val="28"/>
        </w:rPr>
        <w:softHyphen/>
        <w:t>месях, причем в последних их значительно больше. Это главным образом соли калия, натрия, железа, серной, соляной, кремниевой и других кислот. С увеличением степени зрелости волокон содержание зольных веществ в них убывает: с 4% - для волокна из 25-дневной коробочки до 1% -для волокна из 80-дневной коробочки [11].</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Створки хлопковых коробочек имеют следующий состав, % : зола ≈15... 20; водный экстракт золы ≈40; другие неорганические ком</w:t>
      </w:r>
      <w:r w:rsidRPr="00AE2506">
        <w:rPr>
          <w:rFonts w:ascii="Times New Roman" w:hAnsi="Times New Roman" w:cs="Times New Roman"/>
          <w:color w:val="000000"/>
          <w:sz w:val="28"/>
          <w:szCs w:val="28"/>
        </w:rPr>
        <w:softHyphen/>
        <w:t>поненты ≈ (1/3 ... 1/2</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от содержания золы; протеины (белки) ≈-15 (в диапазоне 10 ... 20); водная вытяжка≈ -10-20; компоненты, раст</w:t>
      </w:r>
      <w:r w:rsidRPr="00AE2506">
        <w:rPr>
          <w:rFonts w:ascii="Times New Roman" w:hAnsi="Times New Roman" w:cs="Times New Roman"/>
          <w:color w:val="000000"/>
          <w:sz w:val="28"/>
          <w:szCs w:val="28"/>
        </w:rPr>
        <w:softHyphen/>
        <w:t>воримые в этиловом спирте, ≈1 ... 2; нецеллюлозные органические компоненты ≈35 ... 45; целлюлоза ≈ 18 ... 24.</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растении хлопчатника содержатся следующие элемен</w:t>
      </w:r>
      <w:r w:rsidRPr="00AE2506">
        <w:rPr>
          <w:rFonts w:ascii="Times New Roman" w:hAnsi="Times New Roman" w:cs="Times New Roman"/>
          <w:color w:val="000000"/>
          <w:sz w:val="28"/>
          <w:szCs w:val="28"/>
        </w:rPr>
        <w:softHyphen/>
        <w:t xml:space="preserve">ты, %: Р ≈1,2; К ≈ 2; Са ≈  4; </w:t>
      </w:r>
      <w:r w:rsidRPr="00AE2506">
        <w:rPr>
          <w:rFonts w:ascii="Times New Roman" w:hAnsi="Times New Roman" w:cs="Times New Roman"/>
          <w:color w:val="000000"/>
          <w:sz w:val="28"/>
          <w:szCs w:val="28"/>
          <w:lang w:val="en-US"/>
        </w:rPr>
        <w:t>S</w:t>
      </w:r>
      <w:r w:rsidRPr="00AE2506">
        <w:rPr>
          <w:rFonts w:ascii="Times New Roman" w:hAnsi="Times New Roman" w:cs="Times New Roman"/>
          <w:color w:val="000000"/>
          <w:sz w:val="28"/>
          <w:szCs w:val="28"/>
        </w:rPr>
        <w:t xml:space="preserve"> ≈1,2;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  1,4.</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mallCaps/>
          <w:color w:val="000000"/>
          <w:sz w:val="28"/>
          <w:szCs w:val="28"/>
        </w:rPr>
      </w:pPr>
      <w:r w:rsidRPr="00AE2506">
        <w:rPr>
          <w:rFonts w:ascii="Times New Roman" w:hAnsi="Times New Roman" w:cs="Times New Roman"/>
          <w:color w:val="000000"/>
          <w:sz w:val="28"/>
          <w:szCs w:val="28"/>
        </w:rPr>
        <w:t>Таким образом, химический состав растительной части пыли довольно сложный. Его компонентами являются целлюлоза, лигнин, протеины, липиды, простые амины и другие соединения. Минеральная пыль почвен</w:t>
      </w:r>
      <w:r w:rsidRPr="00AE2506">
        <w:rPr>
          <w:rFonts w:ascii="Times New Roman" w:hAnsi="Times New Roman" w:cs="Times New Roman"/>
          <w:color w:val="000000"/>
          <w:sz w:val="28"/>
          <w:szCs w:val="28"/>
        </w:rPr>
        <w:softHyphen/>
        <w:t xml:space="preserve">ного происхождения состоит из множества элементов: </w:t>
      </w:r>
      <w:r w:rsidRPr="00AE2506">
        <w:rPr>
          <w:rFonts w:ascii="Times New Roman" w:hAnsi="Times New Roman" w:cs="Times New Roman"/>
          <w:color w:val="000000"/>
          <w:sz w:val="28"/>
          <w:szCs w:val="28"/>
          <w:lang w:val="en-US"/>
        </w:rPr>
        <w:t>Si</w:t>
      </w:r>
      <w:r w:rsidRPr="00AE2506">
        <w:rPr>
          <w:rFonts w:ascii="Times New Roman" w:hAnsi="Times New Roman" w:cs="Times New Roman"/>
          <w:color w:val="000000"/>
          <w:sz w:val="28"/>
          <w:szCs w:val="28"/>
        </w:rPr>
        <w:t xml:space="preserve">, Са,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w:t>
      </w:r>
      <w:r w:rsidRPr="00AE2506">
        <w:rPr>
          <w:rFonts w:ascii="Times New Roman" w:hAnsi="Times New Roman" w:cs="Times New Roman"/>
          <w:color w:val="000000"/>
          <w:sz w:val="28"/>
          <w:szCs w:val="28"/>
          <w:lang w:val="en-US"/>
        </w:rPr>
        <w:t>A</w:t>
      </w:r>
      <w:r w:rsidRPr="00AE2506">
        <w:rPr>
          <w:rFonts w:ascii="Times New Roman" w:hAnsi="Times New Roman" w:cs="Times New Roman"/>
          <w:color w:val="000000"/>
          <w:sz w:val="28"/>
          <w:szCs w:val="28"/>
        </w:rPr>
        <w:t xml:space="preserve">1, </w:t>
      </w:r>
      <w:r w:rsidRPr="00AE2506">
        <w:rPr>
          <w:rFonts w:ascii="Times New Roman" w:hAnsi="Times New Roman" w:cs="Times New Roman"/>
          <w:color w:val="000000"/>
          <w:sz w:val="28"/>
          <w:szCs w:val="28"/>
          <w:lang w:val="en-US"/>
        </w:rPr>
        <w:t>Na</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Fe</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Sr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Cr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Ni</w:t>
      </w:r>
      <w:r w:rsidRPr="00AE2506">
        <w:rPr>
          <w:rFonts w:ascii="Times New Roman" w:hAnsi="Times New Roman" w:cs="Times New Roman"/>
          <w:color w:val="000000"/>
          <w:sz w:val="28"/>
          <w:szCs w:val="28"/>
        </w:rPr>
        <w:t>.</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воздухе производственных помещений хлопчатобумаж</w:t>
      </w:r>
      <w:r w:rsidRPr="00AE2506">
        <w:rPr>
          <w:rFonts w:ascii="Times New Roman" w:hAnsi="Times New Roman" w:cs="Times New Roman"/>
          <w:color w:val="000000"/>
          <w:sz w:val="28"/>
          <w:szCs w:val="28"/>
        </w:rPr>
        <w:softHyphen/>
        <w:t>ных предприятий содержится большое количество бактерий и грибков .</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4.  </w:t>
      </w:r>
      <w:r w:rsidRPr="00AE2506">
        <w:rPr>
          <w:rFonts w:ascii="Times New Roman" w:hAnsi="Times New Roman" w:cs="Times New Roman"/>
          <w:color w:val="000000"/>
          <w:sz w:val="28"/>
          <w:szCs w:val="28"/>
        </w:rPr>
        <w:t>В процессе переработки хлопка происходит выделение примесей из волокнистого материала в отходы. Воздействие рабочих органов машин на волокнистый материал может приводить к разрыву волокон, дробле</w:t>
      </w:r>
      <w:r w:rsidRPr="00AE2506">
        <w:rPr>
          <w:rFonts w:ascii="Times New Roman" w:hAnsi="Times New Roman" w:cs="Times New Roman"/>
          <w:color w:val="000000"/>
          <w:sz w:val="28"/>
          <w:szCs w:val="28"/>
        </w:rPr>
        <w:softHyphen/>
        <w:t>нию сора и пылевых частиц. Измельчаясь, некоторые частицы из сорной фракции переходят в</w:t>
      </w:r>
      <w:r w:rsidR="00F36FF0">
        <w:rPr>
          <w:rFonts w:ascii="Times New Roman" w:hAnsi="Times New Roman" w:cs="Times New Roman"/>
          <w:color w:val="000000"/>
          <w:sz w:val="28"/>
          <w:szCs w:val="28"/>
        </w:rPr>
        <w:t xml:space="preserve"> пылевую. Происходит перераспре</w:t>
      </w:r>
      <w:r w:rsidRPr="00AE2506">
        <w:rPr>
          <w:rFonts w:ascii="Times New Roman" w:hAnsi="Times New Roman" w:cs="Times New Roman"/>
          <w:color w:val="000000"/>
          <w:sz w:val="28"/>
          <w:szCs w:val="28"/>
        </w:rPr>
        <w:t>деление частиц и в группах пыли, мелкой пыли и микропыли. По этим и дру</w:t>
      </w:r>
      <w:r w:rsidRPr="00AE2506">
        <w:rPr>
          <w:rFonts w:ascii="Times New Roman" w:hAnsi="Times New Roman" w:cs="Times New Roman"/>
          <w:color w:val="000000"/>
          <w:sz w:val="28"/>
          <w:szCs w:val="28"/>
        </w:rPr>
        <w:softHyphen/>
        <w:t>гим причинам не остается без изменения состав (дисперсный и химичес</w:t>
      </w:r>
      <w:r w:rsidRPr="00AE2506">
        <w:rPr>
          <w:rFonts w:ascii="Times New Roman" w:hAnsi="Times New Roman" w:cs="Times New Roman"/>
          <w:color w:val="000000"/>
          <w:sz w:val="28"/>
          <w:szCs w:val="28"/>
        </w:rPr>
        <w:softHyphen/>
        <w:t>кий) пыли в воздухе рабочих зон, а также состав отходов.</w:t>
      </w:r>
    </w:p>
    <w:p w:rsidR="00AE2506" w:rsidRPr="00AE2506" w:rsidRDefault="00AE2506" w:rsidP="005F2EF5">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2506">
        <w:rPr>
          <w:rFonts w:ascii="Times New Roman" w:hAnsi="Times New Roman" w:cs="Times New Roman"/>
          <w:color w:val="000000"/>
          <w:sz w:val="28"/>
          <w:szCs w:val="28"/>
        </w:rPr>
        <w:lastRenderedPageBreak/>
        <w:t>Дисперсный состав. Выделяемые технологическим оборудованием загрязнения присутствуют в воздухе рабочих зон преимущественно в ви</w:t>
      </w:r>
      <w:r w:rsidRPr="00AE2506">
        <w:rPr>
          <w:rFonts w:ascii="Times New Roman" w:hAnsi="Times New Roman" w:cs="Times New Roman"/>
          <w:color w:val="000000"/>
          <w:sz w:val="28"/>
          <w:szCs w:val="28"/>
        </w:rPr>
        <w:softHyphen/>
        <w:t>де мелкой пыли и микропыли органического и минерального проис</w:t>
      </w:r>
      <w:r w:rsidRPr="00AE2506">
        <w:rPr>
          <w:rFonts w:ascii="Times New Roman" w:hAnsi="Times New Roman" w:cs="Times New Roman"/>
          <w:color w:val="000000"/>
          <w:sz w:val="28"/>
          <w:szCs w:val="28"/>
        </w:rPr>
        <w:softHyphen/>
        <w:t>хождения, а также в виде волокнистых частиц. Дополнительный приток микропыли в воздушную среду происходит вместе с воздухом, выходя</w:t>
      </w:r>
      <w:r w:rsidRPr="00AE2506">
        <w:rPr>
          <w:rFonts w:ascii="Times New Roman" w:hAnsi="Times New Roman" w:cs="Times New Roman"/>
          <w:color w:val="000000"/>
          <w:sz w:val="28"/>
          <w:szCs w:val="28"/>
        </w:rPr>
        <w:softHyphen/>
        <w:t>щим из фильтров-пухосборников, встроенных в технологическое обору</w:t>
      </w:r>
      <w:r w:rsidRPr="00AE2506">
        <w:rPr>
          <w:rFonts w:ascii="Times New Roman" w:hAnsi="Times New Roman" w:cs="Times New Roman"/>
          <w:color w:val="000000"/>
          <w:sz w:val="28"/>
          <w:szCs w:val="28"/>
        </w:rPr>
        <w:softHyphen/>
        <w:t>дование.</w:t>
      </w:r>
    </w:p>
    <w:p w:rsidR="00AE2506" w:rsidRPr="00807D2C" w:rsidRDefault="00807D2C" w:rsidP="00807D2C">
      <w:pPr>
        <w:shd w:val="clear" w:color="auto" w:fill="FFFFFF"/>
        <w:autoSpaceDE w:val="0"/>
        <w:autoSpaceDN w:val="0"/>
        <w:adjustRightInd w:val="0"/>
        <w:spacing w:after="0" w:line="240" w:lineRule="auto"/>
        <w:ind w:firstLine="1134"/>
        <w:jc w:val="both"/>
        <w:rPr>
          <w:rFonts w:ascii="Times New Roman" w:hAnsi="Times New Roman" w:cs="Times New Roman"/>
          <w:color w:val="000000"/>
          <w:sz w:val="28"/>
          <w:szCs w:val="28"/>
        </w:rPr>
      </w:pPr>
      <w:r>
        <w:rPr>
          <w:rFonts w:ascii="Times New Roman" w:hAnsi="Times New Roman" w:cs="Times New Roman"/>
          <w:color w:val="000000"/>
          <w:sz w:val="28"/>
          <w:szCs w:val="28"/>
        </w:rPr>
        <w:t>Р</w:t>
      </w:r>
      <w:r w:rsidR="00AE2506" w:rsidRPr="00AE2506">
        <w:rPr>
          <w:rFonts w:ascii="Times New Roman" w:hAnsi="Times New Roman" w:cs="Times New Roman"/>
          <w:color w:val="000000"/>
          <w:sz w:val="28"/>
          <w:szCs w:val="28"/>
        </w:rPr>
        <w:t>аспределения фракций пыли воздуха рабочих зон показывают, что по всем технологическим переходам основную долю загрязнений составляет микропыль, причем наибольший процент по числу частиц приходится н</w:t>
      </w:r>
      <w:r>
        <w:rPr>
          <w:rFonts w:ascii="Times New Roman" w:hAnsi="Times New Roman" w:cs="Times New Roman"/>
          <w:color w:val="000000"/>
          <w:sz w:val="28"/>
          <w:szCs w:val="28"/>
        </w:rPr>
        <w:t>а фракцию с частица</w:t>
      </w:r>
      <w:r>
        <w:rPr>
          <w:rFonts w:ascii="Times New Roman" w:hAnsi="Times New Roman" w:cs="Times New Roman"/>
          <w:color w:val="000000"/>
          <w:sz w:val="28"/>
          <w:szCs w:val="28"/>
        </w:rPr>
        <w:softHyphen/>
        <w:t xml:space="preserve">ми размером </w:t>
      </w:r>
      <w:r w:rsidR="00AE2506" w:rsidRPr="00AE2506">
        <w:rPr>
          <w:rFonts w:ascii="Times New Roman" w:hAnsi="Times New Roman" w:cs="Times New Roman"/>
          <w:color w:val="000000"/>
          <w:sz w:val="28"/>
          <w:szCs w:val="28"/>
        </w:rPr>
        <w:t>0 ... 2 мкм. По ходу процесса переработки хлопка в прядильном производстве содержание этой фракции снижается с 48…86 % на разрыхлительно-трепальном агрегате до 60 ... 74% в кольцевом пряде</w:t>
      </w:r>
      <w:r w:rsidR="00AE2506" w:rsidRPr="00AE2506">
        <w:rPr>
          <w:rFonts w:ascii="Times New Roman" w:hAnsi="Times New Roman" w:cs="Times New Roman"/>
          <w:color w:val="000000"/>
          <w:sz w:val="28"/>
          <w:szCs w:val="28"/>
        </w:rPr>
        <w:softHyphen/>
        <w:t>нии и до 66% в пневмомеханическом прядении.</w:t>
      </w:r>
    </w:p>
    <w:p w:rsidR="00AE2506" w:rsidRPr="00AE2506" w:rsidRDefault="00AE2506" w:rsidP="005F2EF5">
      <w:pPr>
        <w:shd w:val="clear" w:color="auto" w:fill="FFFFFF"/>
        <w:autoSpaceDE w:val="0"/>
        <w:autoSpaceDN w:val="0"/>
        <w:adjustRightInd w:val="0"/>
        <w:spacing w:after="0" w:line="240" w:lineRule="auto"/>
        <w:ind w:firstLine="1134"/>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В ткацком производстве содержание фракции с частицами размером 0 ... 2 мкм в воздухе рабочих зон увеличивается от 70 ... 82% на мо</w:t>
      </w:r>
      <w:r w:rsidRPr="00AE2506">
        <w:rPr>
          <w:rFonts w:ascii="Times New Roman" w:hAnsi="Times New Roman" w:cs="Times New Roman"/>
          <w:color w:val="000000"/>
          <w:sz w:val="28"/>
          <w:szCs w:val="28"/>
        </w:rPr>
        <w:softHyphen/>
        <w:t>тальных машинах до 60 ... 94% на ткацких станках.</w:t>
      </w:r>
    </w:p>
    <w:p w:rsidR="00AE2506" w:rsidRPr="00AE2506" w:rsidRDefault="00AE2506" w:rsidP="005F2EF5">
      <w:pPr>
        <w:shd w:val="clear" w:color="auto" w:fill="FFFFFF"/>
        <w:autoSpaceDE w:val="0"/>
        <w:autoSpaceDN w:val="0"/>
        <w:adjustRightInd w:val="0"/>
        <w:spacing w:after="0" w:line="240" w:lineRule="auto"/>
        <w:ind w:firstLine="1134"/>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Химический состав. </w:t>
      </w:r>
      <w:r w:rsidRPr="00AE2506">
        <w:rPr>
          <w:rFonts w:ascii="Times New Roman" w:hAnsi="Times New Roman" w:cs="Times New Roman"/>
          <w:color w:val="000000"/>
          <w:sz w:val="28"/>
          <w:szCs w:val="28"/>
        </w:rPr>
        <w:t>Уровни предельного содержания пыли в воздухе рабочих зон устанавливают в зависимости от ее химического состава. Химический анализ текстильной пыли заключается в определении содер</w:t>
      </w:r>
      <w:r w:rsidRPr="00AE2506">
        <w:rPr>
          <w:rFonts w:ascii="Times New Roman" w:hAnsi="Times New Roman" w:cs="Times New Roman"/>
          <w:color w:val="000000"/>
          <w:sz w:val="28"/>
          <w:szCs w:val="28"/>
        </w:rPr>
        <w:softHyphen/>
        <w:t>жания в пыли органических и минеральных веществ и затем в определе</w:t>
      </w:r>
      <w:r w:rsidRPr="00AE2506">
        <w:rPr>
          <w:rFonts w:ascii="Times New Roman" w:hAnsi="Times New Roman" w:cs="Times New Roman"/>
          <w:color w:val="000000"/>
          <w:sz w:val="28"/>
          <w:szCs w:val="28"/>
        </w:rPr>
        <w:softHyphen/>
        <w:t>нии содержания в минеральной составляющей пыли свободной двуоки</w:t>
      </w:r>
      <w:r w:rsidRPr="00AE2506">
        <w:rPr>
          <w:rFonts w:ascii="Times New Roman" w:hAnsi="Times New Roman" w:cs="Times New Roman"/>
          <w:color w:val="000000"/>
          <w:sz w:val="28"/>
          <w:szCs w:val="28"/>
        </w:rPr>
        <w:softHyphen/>
        <w:t>си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По технологическим переходам хлопчатобумажного производства определялось как общее содержание минеральных веществ в пыли, так и содержание в ней свободной двуокиси кремния. Пыль, отобранную на фильтр аспирационным методом из воздуха рабочей зоны, подвергали химическому анализу с помощью пирофосфорной кислоты.</w:t>
      </w:r>
    </w:p>
    <w:p w:rsidR="00AE2506" w:rsidRPr="00AE2506" w:rsidRDefault="00AE2506" w:rsidP="005F2EF5">
      <w:pPr>
        <w:shd w:val="clear" w:color="auto" w:fill="FFFFFF"/>
        <w:autoSpaceDE w:val="0"/>
        <w:autoSpaceDN w:val="0"/>
        <w:adjustRightInd w:val="0"/>
        <w:spacing w:after="0" w:line="240" w:lineRule="auto"/>
        <w:ind w:firstLine="1134"/>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Рассмотренные физико-механические и химические свойства хлоп</w:t>
      </w:r>
      <w:r w:rsidRPr="00AE2506">
        <w:rPr>
          <w:rFonts w:ascii="Times New Roman" w:hAnsi="Times New Roman" w:cs="Times New Roman"/>
          <w:color w:val="000000"/>
          <w:sz w:val="28"/>
          <w:szCs w:val="28"/>
        </w:rPr>
        <w:softHyphen/>
        <w:t>ковой пыли свидетельствуют о ее сложной и многообразной структуре, от</w:t>
      </w:r>
      <w:r w:rsidRPr="00AE2506">
        <w:rPr>
          <w:rFonts w:ascii="Times New Roman" w:hAnsi="Times New Roman" w:cs="Times New Roman"/>
          <w:color w:val="000000"/>
          <w:sz w:val="28"/>
          <w:szCs w:val="28"/>
        </w:rPr>
        <w:softHyphen/>
        <w:t>личающей хлопковую пыль от другой промышленной пыли. Во-первых, хлопковая пыль по сравнению с другой пылью отличается широким диапазоном крупности частиц и преобладанием мелкодисперсных фрак</w:t>
      </w:r>
      <w:r w:rsidRPr="00AE2506">
        <w:rPr>
          <w:rFonts w:ascii="Times New Roman" w:hAnsi="Times New Roman" w:cs="Times New Roman"/>
          <w:color w:val="000000"/>
          <w:sz w:val="28"/>
          <w:szCs w:val="28"/>
        </w:rPr>
        <w:softHyphen/>
        <w:t>ций в воздухе рабочих зон. Во-вторых, особенностью хлопковой пыли является огромное разнообразие составляющих ее химических элементов, органических и минеральных соединений, а также значительное содержа</w:t>
      </w:r>
      <w:r w:rsidRPr="00AE2506">
        <w:rPr>
          <w:rFonts w:ascii="Times New Roman" w:hAnsi="Times New Roman" w:cs="Times New Roman"/>
          <w:color w:val="000000"/>
          <w:sz w:val="28"/>
          <w:szCs w:val="28"/>
        </w:rPr>
        <w:softHyphen/>
        <w:t>ние бактерий и грибков. В-третьих, для хлопковой пыли характерно из</w:t>
      </w:r>
      <w:r w:rsidRPr="00AE2506">
        <w:rPr>
          <w:rFonts w:ascii="Times New Roman" w:hAnsi="Times New Roman" w:cs="Times New Roman"/>
          <w:color w:val="000000"/>
          <w:sz w:val="28"/>
          <w:szCs w:val="28"/>
        </w:rPr>
        <w:softHyphen/>
        <w:t>менение свойств, в частности химического и дисперсного состава, по технологическим переходам переработки материала. Ни одна промыш</w:t>
      </w:r>
      <w:r w:rsidRPr="00AE2506">
        <w:rPr>
          <w:rFonts w:ascii="Times New Roman" w:hAnsi="Times New Roman" w:cs="Times New Roman"/>
          <w:color w:val="000000"/>
          <w:sz w:val="28"/>
          <w:szCs w:val="28"/>
        </w:rPr>
        <w:softHyphen/>
        <w:t>ленная пыль не обладает таким диапазоном дисперсного состава, многообразием химического состава и изменением свойств по ходу произведенного процесса. Появляются новые селекционные сорта хлопка, меняется состав хлопковых смесей, внедряется прогрессивная технология переработки хлопка, старое оборудование заменяется новым, бо</w:t>
      </w:r>
      <w:r w:rsidRPr="00AE2506">
        <w:rPr>
          <w:rFonts w:ascii="Times New Roman" w:hAnsi="Times New Roman" w:cs="Times New Roman"/>
          <w:color w:val="000000"/>
          <w:sz w:val="28"/>
          <w:szCs w:val="28"/>
        </w:rPr>
        <w:softHyphen/>
        <w:t>лее производительным. Все это влияет на состав выделяемой в произ</w:t>
      </w:r>
      <w:r w:rsidRPr="00AE2506">
        <w:rPr>
          <w:rFonts w:ascii="Times New Roman" w:hAnsi="Times New Roman" w:cs="Times New Roman"/>
          <w:color w:val="000000"/>
          <w:sz w:val="28"/>
          <w:szCs w:val="28"/>
        </w:rPr>
        <w:softHyphen/>
        <w:t>водственные помещения пыли и требует периодического изучения ее свойств.</w:t>
      </w:r>
    </w:p>
    <w:p w:rsidR="00F36FF0" w:rsidRDefault="00F36FF0"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p>
    <w:p w:rsidR="00AE2506" w:rsidRPr="00AE2506" w:rsidRDefault="00AE2506"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1.  Что такое хлопковая пыль? Формы </w:t>
      </w:r>
      <w:r w:rsidR="00544E16" w:rsidRPr="00AE2506">
        <w:rPr>
          <w:rFonts w:ascii="Times New Roman" w:hAnsi="Times New Roman" w:cs="Times New Roman"/>
          <w:color w:val="000000"/>
          <w:sz w:val="28"/>
          <w:szCs w:val="28"/>
        </w:rPr>
        <w:t>образования хлопковой</w:t>
      </w:r>
      <w:r w:rsidRPr="00AE2506">
        <w:rPr>
          <w:rFonts w:ascii="Times New Roman" w:hAnsi="Times New Roman" w:cs="Times New Roman"/>
          <w:color w:val="000000"/>
          <w:sz w:val="28"/>
          <w:szCs w:val="28"/>
        </w:rPr>
        <w:t xml:space="preserve">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2.  Что такое пылепуховые настилы?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3.  Специфическое воздействие хлопковой пыли на организм человека?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4.  Назовите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5.  Как определяют концентрацию пыли в воздухе?</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6.  Дисперсный состав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7.  Электрические и адгезионные свойства?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8.  Химический состав хлопковой пыли?</w:t>
      </w:r>
    </w:p>
    <w:p w:rsidR="00AE2506" w:rsidRPr="00AE2506" w:rsidRDefault="00F36FF0"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AE2506" w:rsidRPr="00AE2506">
        <w:rPr>
          <w:rFonts w:ascii="Times New Roman" w:hAnsi="Times New Roman" w:cs="Times New Roman"/>
          <w:color w:val="000000"/>
          <w:sz w:val="28"/>
          <w:szCs w:val="28"/>
        </w:rPr>
        <w:t>Изменение физико-механических свойств хлопко</w:t>
      </w:r>
      <w:r>
        <w:rPr>
          <w:rFonts w:ascii="Times New Roman" w:hAnsi="Times New Roman" w:cs="Times New Roman"/>
          <w:color w:val="000000"/>
          <w:sz w:val="28"/>
          <w:szCs w:val="28"/>
        </w:rPr>
        <w:t xml:space="preserve">вой пыли по </w:t>
      </w:r>
      <w:r w:rsidR="00544E16">
        <w:rPr>
          <w:rFonts w:ascii="Times New Roman" w:hAnsi="Times New Roman" w:cs="Times New Roman"/>
          <w:color w:val="000000"/>
          <w:sz w:val="28"/>
          <w:szCs w:val="28"/>
        </w:rPr>
        <w:t>технологическим переходам</w:t>
      </w:r>
      <w:r w:rsidR="00AE2506" w:rsidRPr="00AE2506">
        <w:rPr>
          <w:rFonts w:ascii="Times New Roman" w:hAnsi="Times New Roman" w:cs="Times New Roman"/>
          <w:color w:val="000000"/>
          <w:sz w:val="28"/>
          <w:szCs w:val="28"/>
        </w:rPr>
        <w:t>?</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10.Изменение химического состава хлопковой пыли по технологическим переходам?</w:t>
      </w:r>
    </w:p>
    <w:p w:rsidR="00F36FF0" w:rsidRDefault="00F36FF0" w:rsidP="00F36FF0">
      <w:pPr>
        <w:spacing w:after="0" w:line="240" w:lineRule="auto"/>
        <w:jc w:val="both"/>
        <w:rPr>
          <w:rFonts w:ascii="Times New Roman" w:hAnsi="Times New Roman"/>
          <w:b/>
          <w:sz w:val="28"/>
          <w:szCs w:val="28"/>
        </w:rPr>
      </w:pPr>
    </w:p>
    <w:p w:rsidR="00F36FF0" w:rsidRPr="006E29D6" w:rsidRDefault="00F36FF0" w:rsidP="00F36FF0">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F36FF0" w:rsidRPr="006E29D6" w:rsidRDefault="00F36FF0" w:rsidP="00F36FF0">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F36FF0" w:rsidRPr="006E29D6" w:rsidRDefault="00F36FF0" w:rsidP="00F36FF0">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F36FF0" w:rsidRPr="006E29D6" w:rsidRDefault="00F36FF0" w:rsidP="00F36FF0">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F36FF0" w:rsidRPr="00481B2B" w:rsidRDefault="00F36FF0" w:rsidP="00F36FF0">
      <w:pPr>
        <w:spacing w:line="240" w:lineRule="auto"/>
        <w:rPr>
          <w:rFonts w:ascii="Times New Roman" w:hAnsi="Times New Roman" w:cs="Times New Roman"/>
          <w:sz w:val="28"/>
          <w:szCs w:val="28"/>
        </w:rPr>
      </w:pPr>
    </w:p>
    <w:p w:rsidR="00AE2506" w:rsidRPr="00AE2506" w:rsidRDefault="00F36FF0" w:rsidP="00F36FF0">
      <w:pPr>
        <w:shd w:val="clear" w:color="auto" w:fill="FFFFFF"/>
        <w:tabs>
          <w:tab w:val="left" w:pos="0"/>
        </w:tabs>
        <w:spacing w:after="0" w:line="240" w:lineRule="auto"/>
        <w:ind w:right="518"/>
        <w:jc w:val="center"/>
        <w:rPr>
          <w:rFonts w:ascii="Times New Roman" w:hAnsi="Times New Roman" w:cs="Times New Roman"/>
          <w:bCs/>
          <w:color w:val="000000"/>
          <w:sz w:val="28"/>
          <w:szCs w:val="28"/>
        </w:rPr>
      </w:pPr>
      <w:r>
        <w:rPr>
          <w:rFonts w:ascii="Times New Roman" w:hAnsi="Times New Roman" w:cs="Times New Roman"/>
          <w:b/>
          <w:sz w:val="28"/>
          <w:szCs w:val="28"/>
        </w:rPr>
        <w:t>Лекция № 7, 8</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r w:rsidRPr="00AE2506">
        <w:rPr>
          <w:rFonts w:ascii="Times New Roman" w:hAnsi="Times New Roman" w:cs="Times New Roman"/>
          <w:b/>
          <w:sz w:val="28"/>
          <w:szCs w:val="28"/>
        </w:rPr>
        <w:t xml:space="preserve">ПЫЛЕУЛОВИТЕЛИ СИСТЕМ ВЫТЯЖНОЙ ВЕНТИЛЯЦИИ </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p>
    <w:p w:rsidR="00AE2506" w:rsidRPr="00AE2506" w:rsidRDefault="00AE2506" w:rsidP="00AE2506">
      <w:pPr>
        <w:shd w:val="clear" w:color="auto" w:fill="FFFFFF"/>
        <w:spacing w:after="0" w:line="240" w:lineRule="auto"/>
        <w:ind w:right="-26" w:firstLine="567"/>
        <w:jc w:val="center"/>
        <w:rPr>
          <w:rFonts w:ascii="Times New Roman" w:hAnsi="Times New Roman" w:cs="Times New Roman"/>
          <w:i/>
          <w:sz w:val="28"/>
          <w:szCs w:val="28"/>
        </w:rPr>
      </w:pPr>
      <w:r w:rsidRPr="00AE2506">
        <w:rPr>
          <w:rFonts w:ascii="Times New Roman" w:hAnsi="Times New Roman" w:cs="Times New Roman"/>
          <w:i/>
          <w:sz w:val="28"/>
          <w:szCs w:val="28"/>
        </w:rPr>
        <w:t>ПЛАН</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Система вентиляции</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Эффективность обеспыливающих устройств</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Виды пылеотделителей</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Сетчатые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Тканевые рукавные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Рулонные фильтры.</w:t>
      </w:r>
    </w:p>
    <w:p w:rsidR="00AE2506" w:rsidRPr="00AE2506" w:rsidRDefault="00AE2506" w:rsidP="00AE2506">
      <w:pPr>
        <w:pStyle w:val="a4"/>
        <w:shd w:val="clear" w:color="auto" w:fill="FFFFFF"/>
        <w:spacing w:after="0" w:line="240" w:lineRule="auto"/>
        <w:ind w:left="1272" w:right="-26"/>
        <w:jc w:val="both"/>
        <w:rPr>
          <w:rFonts w:ascii="Times New Roman" w:hAnsi="Times New Roman"/>
          <w:sz w:val="28"/>
          <w:szCs w:val="28"/>
        </w:rPr>
      </w:pP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Одним из основных процессов обработки воздуха в системах вентиляции или кондиционирования является очистка воздуха от пыли. Очистке подлежит воздух, поступающий на ре</w:t>
      </w:r>
      <w:r w:rsidRPr="00AE2506">
        <w:rPr>
          <w:rFonts w:ascii="Times New Roman" w:hAnsi="Times New Roman" w:cs="Times New Roman"/>
          <w:sz w:val="28"/>
          <w:szCs w:val="28"/>
        </w:rPr>
        <w:softHyphen/>
        <w:t>циркуляцию, приточный воздух, а также воздух, выбрасываемый в атмосферу. Нормативными документами установлены предельно допустимые концентрации (ПДК) пыли в воздухе рабочей зоны (ГОСТ 12.1.005—76), рециркуляционном и выбрасываемом в ат</w:t>
      </w:r>
      <w:r w:rsidRPr="00AE2506">
        <w:rPr>
          <w:rFonts w:ascii="Times New Roman" w:hAnsi="Times New Roman" w:cs="Times New Roman"/>
          <w:sz w:val="28"/>
          <w:szCs w:val="28"/>
        </w:rPr>
        <w:softHyphen/>
        <w:t xml:space="preserve">мосферу (СНиП 11-33—75*) в зависимости от содержания в пыли оксида кремния </w:t>
      </w:r>
      <w:r w:rsidRPr="00AE2506">
        <w:rPr>
          <w:rFonts w:ascii="Times New Roman" w:hAnsi="Times New Roman" w:cs="Times New Roman"/>
          <w:sz w:val="28"/>
          <w:szCs w:val="28"/>
          <w:lang w:val="en-US"/>
        </w:rPr>
        <w:t>Si</w:t>
      </w:r>
      <w:r w:rsidRPr="00AE2506">
        <w:rPr>
          <w:rFonts w:ascii="Times New Roman" w:hAnsi="Times New Roman" w:cs="Times New Roman"/>
          <w:sz w:val="28"/>
          <w:szCs w:val="28"/>
        </w:rPr>
        <w:t>0</w:t>
      </w:r>
      <w:r w:rsidRPr="00AE2506">
        <w:rPr>
          <w:rFonts w:ascii="Times New Roman" w:hAnsi="Times New Roman" w:cs="Times New Roman"/>
          <w:sz w:val="28"/>
          <w:szCs w:val="28"/>
          <w:vertAlign w:val="subscript"/>
        </w:rPr>
        <w:t>2</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Концентрация пыли в рециркуляционном воздухе не должна превышать 30 % ПДК пыли в рабочей зоне.</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lastRenderedPageBreak/>
        <w:t>Эффективность обеспыливающих устройств характеризуется сле</w:t>
      </w:r>
      <w:r w:rsidRPr="00AE2506">
        <w:rPr>
          <w:rFonts w:ascii="Times New Roman" w:hAnsi="Times New Roman" w:cs="Times New Roman"/>
          <w:sz w:val="28"/>
          <w:szCs w:val="28"/>
        </w:rPr>
        <w:softHyphen/>
        <w:t>дующими показателями:</w:t>
      </w:r>
    </w:p>
    <w:p w:rsid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степень (коэффициент) очистки воздуха — отношение массы уловленной пыли к массе поступившей пыли (%)</w:t>
      </w:r>
    </w:p>
    <w:p w:rsidR="004B6D9D" w:rsidRPr="00AE2506" w:rsidRDefault="004B6D9D" w:rsidP="00F36FF0">
      <w:pPr>
        <w:shd w:val="clear" w:color="auto" w:fill="FFFFFF"/>
        <w:spacing w:after="0" w:line="240" w:lineRule="auto"/>
        <w:ind w:right="-26" w:firstLine="426"/>
        <w:jc w:val="both"/>
        <w:rPr>
          <w:rFonts w:ascii="Times New Roman" w:hAnsi="Times New Roman" w:cs="Times New Roman"/>
          <w:sz w:val="28"/>
          <w:szCs w:val="28"/>
        </w:rPr>
      </w:pP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noProof/>
          <w:sz w:val="28"/>
          <w:szCs w:val="28"/>
        </w:rPr>
        <w:drawing>
          <wp:inline distT="0" distB="0" distL="0" distR="0">
            <wp:extent cx="3433445" cy="285725"/>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srcRect/>
                    <a:stretch>
                      <a:fillRect/>
                    </a:stretch>
                  </pic:blipFill>
                  <pic:spPr bwMode="auto">
                    <a:xfrm>
                      <a:off x="0" y="0"/>
                      <a:ext cx="3532312" cy="293953"/>
                    </a:xfrm>
                    <a:prstGeom prst="rect">
                      <a:avLst/>
                    </a:prstGeom>
                    <a:noFill/>
                    <a:ln w="9525">
                      <a:noFill/>
                      <a:miter lim="800000"/>
                      <a:headEnd/>
                      <a:tailEnd/>
                    </a:ln>
                  </pic:spPr>
                </pic:pic>
              </a:graphicData>
            </a:graphic>
          </wp:inline>
        </w:drawing>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t xml:space="preserve">где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H</w:t>
      </w:r>
      <w:r w:rsidRPr="00AE2506">
        <w:rPr>
          <w:rFonts w:ascii="Times New Roman" w:hAnsi="Times New Roman" w:cs="Times New Roman"/>
          <w:sz w:val="28"/>
          <w:szCs w:val="28"/>
        </w:rPr>
        <w:t xml:space="preserve">,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K</w:t>
      </w:r>
      <w:r w:rsidRPr="00AE2506">
        <w:rPr>
          <w:rFonts w:ascii="Times New Roman" w:hAnsi="Times New Roman" w:cs="Times New Roman"/>
          <w:sz w:val="28"/>
          <w:szCs w:val="28"/>
        </w:rPr>
        <w:t xml:space="preserve"> — количество пыли, содержащейся в воздухе соответственно до и после очистки, кг/ч; С</w:t>
      </w:r>
      <w:r w:rsidRPr="00AE2506">
        <w:rPr>
          <w:rFonts w:ascii="Times New Roman" w:hAnsi="Times New Roman" w:cs="Times New Roman"/>
          <w:sz w:val="28"/>
          <w:szCs w:val="28"/>
          <w:vertAlign w:val="subscript"/>
        </w:rPr>
        <w:t>н</w:t>
      </w:r>
      <w:r w:rsidRPr="00AE2506">
        <w:rPr>
          <w:rFonts w:ascii="Times New Roman" w:hAnsi="Times New Roman" w:cs="Times New Roman"/>
          <w:sz w:val="28"/>
          <w:szCs w:val="28"/>
        </w:rPr>
        <w:t>, С</w:t>
      </w:r>
      <w:r w:rsidRPr="00AE2506">
        <w:rPr>
          <w:rFonts w:ascii="Times New Roman" w:hAnsi="Times New Roman" w:cs="Times New Roman"/>
          <w:sz w:val="28"/>
          <w:szCs w:val="28"/>
          <w:vertAlign w:val="subscript"/>
        </w:rPr>
        <w:t>к</w:t>
      </w:r>
      <w:r w:rsidRPr="00AE2506">
        <w:rPr>
          <w:rFonts w:ascii="Times New Roman" w:hAnsi="Times New Roman" w:cs="Times New Roman"/>
          <w:sz w:val="28"/>
          <w:szCs w:val="28"/>
        </w:rPr>
        <w:t xml:space="preserve"> — концентрация пыли в воздухе соответственно до и после очистки, мг/м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t>Конструкции обеспыливающих устройств разнообразны. Приведем краткие сведения об основных видах пылеотделителей, используемых на предприятиях текстильной промышленности.</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b/>
          <w:bCs/>
          <w:sz w:val="28"/>
          <w:szCs w:val="28"/>
        </w:rPr>
        <w:t>Сетчатые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Могут быть металлические или капроновые. Самый простой из сетчатых фильтров представляет собой металли</w:t>
      </w:r>
      <w:r w:rsidRPr="00AE2506">
        <w:rPr>
          <w:rFonts w:ascii="Times New Roman" w:hAnsi="Times New Roman" w:cs="Times New Roman"/>
          <w:sz w:val="28"/>
          <w:szCs w:val="28"/>
        </w:rPr>
        <w:softHyphen/>
        <w:t>ческую раму, обтянутую металлической сеткой. При прохождении воздуха через сетку на ее поверхности осаждается слой пуха или ватки, которые и составляют фильтрующий материал. С течением времени толщина фильтрующего слоя увеличивается, что приводит к повышению эффективности пылеочистки, но одновременно уве</w:t>
      </w:r>
      <w:r w:rsidRPr="00AE2506">
        <w:rPr>
          <w:rFonts w:ascii="Times New Roman" w:hAnsi="Times New Roman" w:cs="Times New Roman"/>
          <w:sz w:val="28"/>
          <w:szCs w:val="28"/>
        </w:rPr>
        <w:softHyphen/>
        <w:t>личивается и сопротивление фильтра проходу воздуха. Поэтому через определенные промежутки времени фильтр необходимо чи</w:t>
      </w:r>
      <w:r w:rsidRPr="00AE2506">
        <w:rPr>
          <w:rFonts w:ascii="Times New Roman" w:hAnsi="Times New Roman" w:cs="Times New Roman"/>
          <w:sz w:val="28"/>
          <w:szCs w:val="28"/>
        </w:rPr>
        <w:softHyphen/>
        <w:t>стить. При чистой сетке эффективность очистки недостаточна. Та</w:t>
      </w:r>
      <w:r w:rsidRPr="00AE2506">
        <w:rPr>
          <w:rFonts w:ascii="Times New Roman" w:hAnsi="Times New Roman" w:cs="Times New Roman"/>
          <w:sz w:val="28"/>
          <w:szCs w:val="28"/>
        </w:rPr>
        <w:softHyphen/>
        <w:t>ким образом, режим работы фильтров непостоянен как по степени очистки, так и по сопротивлению проходу воздуха.</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t>Нагрузка на сетку может достигать 3000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при сопро</w:t>
      </w:r>
      <w:r w:rsidRPr="00AE2506">
        <w:rPr>
          <w:rFonts w:ascii="Times New Roman" w:hAnsi="Times New Roman" w:cs="Times New Roman"/>
          <w:sz w:val="28"/>
          <w:szCs w:val="28"/>
        </w:rPr>
        <w:softHyphen/>
        <w:t>тивлении проходу воздуха до 50 Па. Эффективность очистки воз</w:t>
      </w:r>
      <w:r w:rsidRPr="00AE2506">
        <w:rPr>
          <w:rFonts w:ascii="Times New Roman" w:hAnsi="Times New Roman" w:cs="Times New Roman"/>
          <w:sz w:val="28"/>
          <w:szCs w:val="28"/>
        </w:rPr>
        <w:softHyphen/>
        <w:t xml:space="preserve">духа в сетчатых фильтрах 75—90 </w:t>
      </w:r>
      <w:r w:rsidRPr="00AE2506">
        <w:rPr>
          <w:rFonts w:ascii="Times New Roman" w:hAnsi="Times New Roman" w:cs="Times New Roman"/>
          <w:iCs/>
          <w:sz w:val="28"/>
          <w:szCs w:val="28"/>
        </w:rPr>
        <w:t xml:space="preserve">%. </w:t>
      </w:r>
      <w:r w:rsidRPr="00AE2506">
        <w:rPr>
          <w:rFonts w:ascii="Times New Roman" w:hAnsi="Times New Roman" w:cs="Times New Roman"/>
          <w:sz w:val="28"/>
          <w:szCs w:val="28"/>
        </w:rPr>
        <w:t>Для увеличения поверхности фильтрации и уменьшения сопротивления проходу воздуха рамки сетчатых фильтров устанавливают под углом друг к другу зигзаго</w:t>
      </w:r>
      <w:r w:rsidRPr="00AE2506">
        <w:rPr>
          <w:rFonts w:ascii="Times New Roman" w:hAnsi="Times New Roman" w:cs="Times New Roman"/>
          <w:sz w:val="28"/>
          <w:szCs w:val="28"/>
        </w:rPr>
        <w:softHyphen/>
        <w:t>образно.</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t>К сетчатым фильтрам относится волокноотделитель — фильтр барабанный ВФБ (рис. 7.4). Запыленный воздух поступает к барабану 1 под действием разрежения, создаваемого вентилято</w:t>
      </w:r>
      <w:r w:rsidRPr="00AE2506">
        <w:rPr>
          <w:rFonts w:ascii="Times New Roman" w:hAnsi="Times New Roman" w:cs="Times New Roman"/>
          <w:sz w:val="28"/>
          <w:szCs w:val="28"/>
        </w:rPr>
        <w:softHyphen/>
        <w:t xml:space="preserve">ром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(вентилятор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и электродвигатель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в состав фильтра не вхо</w:t>
      </w:r>
      <w:r w:rsidRPr="00AE2506">
        <w:rPr>
          <w:rFonts w:ascii="Times New Roman" w:hAnsi="Times New Roman" w:cs="Times New Roman"/>
          <w:sz w:val="28"/>
          <w:szCs w:val="28"/>
        </w:rPr>
        <w:softHyphen/>
        <w:t>дят), проходит через фильтрующую поверхность и образует на по</w:t>
      </w:r>
      <w:r w:rsidRPr="00AE2506">
        <w:rPr>
          <w:rFonts w:ascii="Times New Roman" w:hAnsi="Times New Roman" w:cs="Times New Roman"/>
          <w:sz w:val="28"/>
          <w:szCs w:val="28"/>
        </w:rPr>
        <w:softHyphen/>
        <w:t xml:space="preserve">верхности барабана слой волокнистой пыли, которая становится дополнительным фильтрующим слоем. Фильтрующая поверхность очищается в результате вращения барабана и непрерывного отсоса соплом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совершающим возвратно-поступательное движение вдоль барабана и соединенным с вентилятором 5.</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t>Фильтр ВФБ выпускается производительностью 40, 80 и 120 тыс.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ч. Площадь барабана — соответственно 10,6; 21,4; 32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Воздушная нагрузка 3400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Частота вращения от 0,24 до 3,14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Сопротивление фильтра 170-250 Па,  степень очистки 80—86 %. В качестве фильтрующего материала приме</w:t>
      </w:r>
      <w:r w:rsidRPr="00AE2506">
        <w:rPr>
          <w:rFonts w:ascii="Times New Roman" w:hAnsi="Times New Roman" w:cs="Times New Roman"/>
          <w:sz w:val="28"/>
          <w:szCs w:val="28"/>
        </w:rPr>
        <w:softHyphen/>
        <w:t>няется нетканый материал из медно-аммиачных волокон или капро</w:t>
      </w:r>
      <w:r w:rsidRPr="00AE2506">
        <w:rPr>
          <w:rFonts w:ascii="Times New Roman" w:hAnsi="Times New Roman" w:cs="Times New Roman"/>
          <w:sz w:val="28"/>
          <w:szCs w:val="28"/>
        </w:rPr>
        <w:softHyphen/>
        <w:t xml:space="preserve">новая ткань. При использовании капроновой ткани сопротивление фильтра увеличивается на 50—70 </w:t>
      </w:r>
      <w:r w:rsidRPr="00AE2506">
        <w:rPr>
          <w:rFonts w:ascii="Times New Roman" w:hAnsi="Times New Roman" w:cs="Times New Roman"/>
          <w:iCs/>
          <w:sz w:val="28"/>
          <w:szCs w:val="28"/>
        </w:rPr>
        <w:t>%.</w:t>
      </w:r>
    </w:p>
    <w:p w:rsidR="00AE2506" w:rsidRPr="00AE2506" w:rsidRDefault="00AE2506" w:rsidP="00971460">
      <w:pPr>
        <w:shd w:val="clear" w:color="auto" w:fill="FFFFFF"/>
        <w:spacing w:after="0" w:line="240" w:lineRule="auto"/>
        <w:ind w:right="-26" w:firstLine="709"/>
        <w:jc w:val="both"/>
        <w:rPr>
          <w:rFonts w:ascii="Times New Roman" w:hAnsi="Times New Roman" w:cs="Times New Roman"/>
          <w:sz w:val="28"/>
          <w:szCs w:val="28"/>
        </w:rPr>
      </w:pPr>
      <w:r w:rsidRPr="00AE2506">
        <w:rPr>
          <w:rFonts w:ascii="Times New Roman" w:hAnsi="Times New Roman" w:cs="Times New Roman"/>
          <w:sz w:val="28"/>
          <w:szCs w:val="28"/>
        </w:rPr>
        <w:lastRenderedPageBreak/>
        <w:t>В сетчатых барабанных фильтрах ФСБ-М (модернизированный) запыленный воздух</w:t>
      </w:r>
      <w:r w:rsidR="00F36FF0">
        <w:rPr>
          <w:rFonts w:ascii="Times New Roman" w:hAnsi="Times New Roman" w:cs="Times New Roman"/>
          <w:sz w:val="28"/>
          <w:szCs w:val="28"/>
        </w:rPr>
        <w:t xml:space="preserve"> поступает в корпус 1 ( рис. 7.1</w:t>
      </w:r>
      <w:r w:rsidRPr="00AE2506">
        <w:rPr>
          <w:rFonts w:ascii="Times New Roman" w:hAnsi="Times New Roman" w:cs="Times New Roman"/>
          <w:sz w:val="28"/>
          <w:szCs w:val="28"/>
        </w:rPr>
        <w:t>) и, проходя че</w:t>
      </w:r>
      <w:r w:rsidRPr="00AE2506">
        <w:rPr>
          <w:rFonts w:ascii="Times New Roman" w:hAnsi="Times New Roman" w:cs="Times New Roman"/>
          <w:sz w:val="28"/>
          <w:szCs w:val="28"/>
        </w:rPr>
        <w:softHyphen/>
        <w:t xml:space="preserve">рез сетку вращающегося барабана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образует на ней фильтрующий слой ватки. Фильтр самоочищающийся: участок барабана после</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noProof/>
          <w:sz w:val="28"/>
          <w:szCs w:val="28"/>
        </w:rPr>
        <w:drawing>
          <wp:inline distT="0" distB="0" distL="0" distR="0">
            <wp:extent cx="1962150" cy="2576946"/>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Lst>
                    </a:blip>
                    <a:srcRect b="12781"/>
                    <a:stretch/>
                  </pic:blipFill>
                  <pic:spPr bwMode="auto">
                    <a:xfrm>
                      <a:off x="0" y="0"/>
                      <a:ext cx="1964043" cy="2579432"/>
                    </a:xfrm>
                    <a:prstGeom prst="rect">
                      <a:avLst/>
                    </a:prstGeom>
                    <a:noFill/>
                    <a:ln>
                      <a:noFill/>
                    </a:ln>
                    <a:extLst>
                      <a:ext uri="{53640926-AAD7-44D8-BBD7-CCE9431645EC}">
                        <a14:shadowObscured xmlns:a14="http://schemas.microsoft.com/office/drawing/2010/main"/>
                      </a:ext>
                    </a:extLst>
                  </pic:spPr>
                </pic:pic>
              </a:graphicData>
            </a:graphic>
          </wp:inline>
        </w:drawing>
      </w:r>
      <w:r w:rsidR="00D92EE7">
        <w:rPr>
          <w:rFonts w:ascii="Times New Roman" w:hAnsi="Times New Roman" w:cs="Times New Roman"/>
          <w:noProof/>
          <w:position w:val="-1"/>
          <w:sz w:val="28"/>
          <w:szCs w:val="28"/>
        </w:rPr>
        <w:t xml:space="preserve">                               </w:t>
      </w:r>
      <w:r w:rsidR="00D92EE7">
        <w:rPr>
          <w:rFonts w:ascii="Times New Roman" w:hAnsi="Times New Roman" w:cs="Times New Roman"/>
          <w:noProof/>
          <w:position w:val="-1"/>
          <w:sz w:val="28"/>
          <w:szCs w:val="28"/>
        </w:rPr>
        <w:drawing>
          <wp:inline distT="0" distB="0" distL="0" distR="0" wp14:anchorId="33B6BA6C">
            <wp:extent cx="1737360" cy="2590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37360" cy="2590800"/>
                    </a:xfrm>
                    <a:prstGeom prst="rect">
                      <a:avLst/>
                    </a:prstGeom>
                    <a:noFill/>
                  </pic:spPr>
                </pic:pic>
              </a:graphicData>
            </a:graphic>
          </wp:inline>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Рисунок 7.1 Волокноотделитель             Рисунок 7.2. Фильтр ФСБ-М</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-фильтр ВФБ</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r w:rsidRPr="00AE2506">
        <w:rPr>
          <w:rFonts w:ascii="Times New Roman" w:hAnsi="Times New Roman" w:cs="Times New Roman"/>
          <w:sz w:val="28"/>
          <w:szCs w:val="28"/>
        </w:rPr>
        <w:t xml:space="preserve">уплотняющего валика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очищается от фильтрующего слоя сбивным валиком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 xml:space="preserve">и снова входит в рабочую зону. Отделившийся слой в виде холстика собирается в лотке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Толщина фильтрую</w:t>
      </w:r>
      <w:r w:rsidRPr="00AE2506">
        <w:rPr>
          <w:rFonts w:ascii="Times New Roman" w:hAnsi="Times New Roman" w:cs="Times New Roman"/>
          <w:sz w:val="28"/>
          <w:szCs w:val="28"/>
        </w:rPr>
        <w:softHyphen/>
        <w:t>щего слоя регулируется изменением частоты вращения сетчатого барабана.</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Максимальная производительность фильтра ФСБ-М по воздуху—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номинальная — 7500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фильтрующая поверхность 3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частота вращения 0,2—3,5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Габаритные размеры (мм): длина 1666, ширина 1740, высота 2070. В связи с высокими требо</w:t>
      </w:r>
      <w:r w:rsidRPr="00AE2506">
        <w:rPr>
          <w:rFonts w:ascii="Times New Roman" w:hAnsi="Times New Roman" w:cs="Times New Roman"/>
          <w:sz w:val="28"/>
          <w:szCs w:val="28"/>
        </w:rPr>
        <w:softHyphen/>
        <w:t>ваниями к очищаемому воздуху фильтр ФСБ-М применяют в ка</w:t>
      </w:r>
      <w:r w:rsidRPr="00AE2506">
        <w:rPr>
          <w:rFonts w:ascii="Times New Roman" w:hAnsi="Times New Roman" w:cs="Times New Roman"/>
          <w:sz w:val="28"/>
          <w:szCs w:val="28"/>
        </w:rPr>
        <w:softHyphen/>
        <w:t>честве первой ступени очистки воздуха.</w:t>
      </w:r>
    </w:p>
    <w:p w:rsidR="00AE2506" w:rsidRPr="00AE2506" w:rsidRDefault="00AE2506" w:rsidP="00F36FF0">
      <w:pPr>
        <w:shd w:val="clear" w:color="auto" w:fill="FFFFFF"/>
        <w:tabs>
          <w:tab w:val="left" w:pos="284"/>
          <w:tab w:val="left" w:pos="426"/>
        </w:tabs>
        <w:spacing w:after="0" w:line="240" w:lineRule="auto"/>
        <w:ind w:right="-26"/>
        <w:jc w:val="both"/>
        <w:rPr>
          <w:rFonts w:ascii="Times New Roman" w:hAnsi="Times New Roman" w:cs="Times New Roman"/>
          <w:sz w:val="28"/>
          <w:szCs w:val="28"/>
        </w:rPr>
      </w:pPr>
      <w:r w:rsidRPr="00AE2506">
        <w:rPr>
          <w:rFonts w:ascii="Times New Roman" w:hAnsi="Times New Roman" w:cs="Times New Roman"/>
          <w:b/>
          <w:sz w:val="28"/>
          <w:szCs w:val="28"/>
        </w:rPr>
        <w:t>Тканевые рукавные фильтры.</w:t>
      </w:r>
      <w:r w:rsidRPr="00AE2506">
        <w:rPr>
          <w:rFonts w:ascii="Times New Roman" w:hAnsi="Times New Roman" w:cs="Times New Roman"/>
          <w:sz w:val="28"/>
          <w:szCs w:val="28"/>
        </w:rPr>
        <w:t xml:space="preserve"> Используют для средней и тонкой очистки воздуха. Фильтры обеспечивают коэффициент очистки воз</w:t>
      </w:r>
      <w:r w:rsidRPr="00AE2506">
        <w:rPr>
          <w:rFonts w:ascii="Times New Roman" w:hAnsi="Times New Roman" w:cs="Times New Roman"/>
          <w:sz w:val="28"/>
          <w:szCs w:val="28"/>
        </w:rPr>
        <w:softHyphen/>
        <w:t>духа 98—99 % и применяются для очистки воздуха общеобмен</w:t>
      </w:r>
      <w:r w:rsidRPr="00AE2506">
        <w:rPr>
          <w:rFonts w:ascii="Times New Roman" w:hAnsi="Times New Roman" w:cs="Times New Roman"/>
          <w:sz w:val="28"/>
          <w:szCs w:val="28"/>
        </w:rPr>
        <w:softHyphen/>
        <w:t xml:space="preserve">ной вентиляции. При прохождении воздуха через </w:t>
      </w:r>
      <w:r w:rsidR="00D92EE7" w:rsidRPr="00AE2506">
        <w:rPr>
          <w:rFonts w:ascii="Times New Roman" w:hAnsi="Times New Roman" w:cs="Times New Roman"/>
          <w:sz w:val="28"/>
          <w:szCs w:val="28"/>
        </w:rPr>
        <w:t>ткань основная</w:t>
      </w:r>
      <w:r w:rsidRPr="00AE2506">
        <w:rPr>
          <w:rFonts w:ascii="Times New Roman" w:hAnsi="Times New Roman" w:cs="Times New Roman"/>
          <w:sz w:val="28"/>
          <w:szCs w:val="28"/>
        </w:rPr>
        <w:t xml:space="preserve"> масса пыли задерживается на ее поверхности, а часть проникает в толщу ткани и задерживается между ее нитями и ворсинками. Пылезадерживающая способность ткани по мере оседания пыли увеличивается, но одновременно возрастает и аэродинамическое сопротивление фильтра. Поэтому ткань периодически следует очищать. В качестве тканей в фильтрах используют: сукно вигоневое суровое (арт. 461), сукно (арт. 21), хлопчатобумажную фланель суровую (арт. 323), капроновую сетку (арт. 1515), нитроновые, лавсановые ткани и стеклоткань. Тканевые фильтры делают в виде рукавов цилиндрической формы.</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Фильтры могут быть всасывающими и напорными. Во всасы</w:t>
      </w:r>
      <w:r w:rsidRPr="00AE2506">
        <w:rPr>
          <w:rFonts w:ascii="Times New Roman" w:hAnsi="Times New Roman" w:cs="Times New Roman"/>
          <w:sz w:val="28"/>
          <w:szCs w:val="28"/>
        </w:rPr>
        <w:softHyphen/>
        <w:t>вающих фильтрах рукава находятся под разрежением, а в напор</w:t>
      </w:r>
      <w:r w:rsidRPr="00AE2506">
        <w:rPr>
          <w:rFonts w:ascii="Times New Roman" w:hAnsi="Times New Roman" w:cs="Times New Roman"/>
          <w:sz w:val="28"/>
          <w:szCs w:val="28"/>
        </w:rPr>
        <w:softHyphen/>
        <w:t xml:space="preserve">ных — под избыточным </w:t>
      </w:r>
      <w:r w:rsidRPr="00AE2506">
        <w:rPr>
          <w:rFonts w:ascii="Times New Roman" w:hAnsi="Times New Roman" w:cs="Times New Roman"/>
          <w:sz w:val="28"/>
          <w:szCs w:val="28"/>
        </w:rPr>
        <w:lastRenderedPageBreak/>
        <w:t>давлением. Всасывающие фильтры расположены перед вентилятором, поэтому последний не подвергается действию пылевых частиц. Так как фильтры находятся под разре</w:t>
      </w:r>
      <w:r w:rsidRPr="00AE2506">
        <w:rPr>
          <w:rFonts w:ascii="Times New Roman" w:hAnsi="Times New Roman" w:cs="Times New Roman"/>
          <w:sz w:val="28"/>
          <w:szCs w:val="28"/>
        </w:rPr>
        <w:softHyphen/>
        <w:t>жением, исключается возможность выбивания пыли в помещения. К недостаткам фильтров следует отнести большие подсосы чистого воздуха через неплотности трубопроводов или фильтров. В напор</w:t>
      </w:r>
      <w:r w:rsidRPr="00AE2506">
        <w:rPr>
          <w:rFonts w:ascii="Times New Roman" w:hAnsi="Times New Roman" w:cs="Times New Roman"/>
          <w:sz w:val="28"/>
          <w:szCs w:val="28"/>
        </w:rPr>
        <w:softHyphen/>
        <w:t>ных фильтрах наблюдаются прорывы запыленного воздуха через неплотности фильтра и трубопроводов, очистка рукавов связана с некоторыми трудностями, так как кроме встряхивания необхо</w:t>
      </w:r>
      <w:r w:rsidRPr="00AE2506">
        <w:rPr>
          <w:rFonts w:ascii="Times New Roman" w:hAnsi="Times New Roman" w:cs="Times New Roman"/>
          <w:sz w:val="28"/>
          <w:szCs w:val="28"/>
        </w:rPr>
        <w:softHyphen/>
        <w:t>дима продувка сжатым воздухом.</w:t>
      </w:r>
    </w:p>
    <w:p w:rsidR="00AE2506" w:rsidRPr="00AE2506" w:rsidRDefault="00AE2506" w:rsidP="00157FC5">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 xml:space="preserve">В текстильной промышленности широко применяют шестирукавные напорные </w:t>
      </w:r>
      <w:r w:rsidR="00157FC5">
        <w:rPr>
          <w:rFonts w:ascii="Times New Roman" w:hAnsi="Times New Roman" w:cs="Times New Roman"/>
          <w:sz w:val="28"/>
          <w:szCs w:val="28"/>
        </w:rPr>
        <w:t>фильтры с пневмоприводом ФР-6П.</w:t>
      </w:r>
    </w:p>
    <w:p w:rsidR="00AE2506" w:rsidRPr="00AE2506"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6400800" distR="6400800" simplePos="0" relativeHeight="251659776" behindDoc="0" locked="0" layoutInCell="1" allowOverlap="1">
            <wp:simplePos x="0" y="0"/>
            <wp:positionH relativeFrom="margin">
              <wp:posOffset>633119</wp:posOffset>
            </wp:positionH>
            <wp:positionV relativeFrom="paragraph">
              <wp:posOffset>120203</wp:posOffset>
            </wp:positionV>
            <wp:extent cx="1326315" cy="2933205"/>
            <wp:effectExtent l="0" t="0" r="0" b="0"/>
            <wp:wrapNone/>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50000"/>
                              </a14:imgEffect>
                              <a14:imgEffect>
                                <a14:brightnessContrast contrast="-40000"/>
                              </a14:imgEffect>
                            </a14:imgLayer>
                          </a14:imgProps>
                        </a:ext>
                      </a:extLst>
                    </a:blip>
                    <a:srcRect b="6037"/>
                    <a:stretch/>
                  </pic:blipFill>
                  <pic:spPr bwMode="auto">
                    <a:xfrm>
                      <a:off x="0" y="0"/>
                      <a:ext cx="1326315" cy="293320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noProof/>
          <w:sz w:val="28"/>
          <w:szCs w:val="28"/>
        </w:rPr>
        <w:drawing>
          <wp:anchor distT="0" distB="0" distL="6400800" distR="6400800" simplePos="0" relativeHeight="251655680" behindDoc="0" locked="0" layoutInCell="1" allowOverlap="1">
            <wp:simplePos x="0" y="0"/>
            <wp:positionH relativeFrom="margin">
              <wp:posOffset>3625784</wp:posOffset>
            </wp:positionH>
            <wp:positionV relativeFrom="paragraph">
              <wp:posOffset>119380</wp:posOffset>
            </wp:positionV>
            <wp:extent cx="1417320" cy="2933065"/>
            <wp:effectExtent l="0" t="0" r="0" b="0"/>
            <wp:wrapNone/>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sharpenSoften amount="50000"/>
                              </a14:imgEffect>
                              <a14:imgEffect>
                                <a14:brightnessContrast contrast="-40000"/>
                              </a14:imgEffect>
                            </a14:imgLayer>
                          </a14:imgProps>
                        </a:ext>
                      </a:extLst>
                    </a:blip>
                    <a:srcRect b="7604"/>
                    <a:stretch/>
                  </pic:blipFill>
                  <pic:spPr bwMode="auto">
                    <a:xfrm>
                      <a:off x="0" y="0"/>
                      <a:ext cx="1417320" cy="2933065"/>
                    </a:xfrm>
                    <a:prstGeom prst="rect">
                      <a:avLst/>
                    </a:prstGeom>
                    <a:noFill/>
                    <a:ln>
                      <a:noFill/>
                    </a:ln>
                    <a:extLst>
                      <a:ext uri="{53640926-AAD7-44D8-BBD7-CCE9431645EC}">
                        <a14:shadowObscured xmlns:a14="http://schemas.microsoft.com/office/drawing/2010/main"/>
                      </a:ext>
                    </a:extLst>
                  </pic:spPr>
                </pic:pic>
              </a:graphicData>
            </a:graphic>
          </wp:anchor>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 xml:space="preserve">      Рисунок 7.3. </w:t>
      </w:r>
      <w:r w:rsidRPr="00F36FF0">
        <w:rPr>
          <w:rFonts w:ascii="Times New Roman" w:hAnsi="Times New Roman" w:cs="Times New Roman"/>
          <w:sz w:val="28"/>
          <w:szCs w:val="28"/>
        </w:rPr>
        <w:t>Фильтр ФР-6П</w:t>
      </w:r>
      <w:r>
        <w:rPr>
          <w:rFonts w:ascii="Times New Roman" w:hAnsi="Times New Roman" w:cs="Times New Roman"/>
          <w:sz w:val="28"/>
          <w:szCs w:val="28"/>
        </w:rPr>
        <w:t xml:space="preserve">              Рисунок 7.4</w:t>
      </w:r>
      <w:r w:rsidRPr="00F36FF0">
        <w:rPr>
          <w:rFonts w:ascii="Times New Roman" w:hAnsi="Times New Roman" w:cs="Times New Roman"/>
          <w:sz w:val="28"/>
          <w:szCs w:val="28"/>
        </w:rPr>
        <w:t xml:space="preserve">. </w:t>
      </w:r>
      <w:r>
        <w:rPr>
          <w:rFonts w:ascii="Times New Roman" w:hAnsi="Times New Roman" w:cs="Times New Roman"/>
          <w:sz w:val="28"/>
          <w:szCs w:val="28"/>
        </w:rPr>
        <w:t>Фильтр ФР-2</w:t>
      </w:r>
    </w:p>
    <w:p w:rsidR="00AE2506" w:rsidRPr="00F36FF0" w:rsidRDefault="00AE2506" w:rsidP="00F36FF0">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Фильтр ФР-6П состоит</w:t>
      </w:r>
      <w:r w:rsidR="00F36FF0">
        <w:rPr>
          <w:rFonts w:ascii="Times New Roman" w:hAnsi="Times New Roman" w:cs="Times New Roman"/>
          <w:sz w:val="28"/>
          <w:szCs w:val="28"/>
        </w:rPr>
        <w:t xml:space="preserve"> из тканевых рукавов 1 (рис. 7.3</w:t>
      </w:r>
      <w:r w:rsidRPr="00AE2506">
        <w:rPr>
          <w:rFonts w:ascii="Times New Roman" w:hAnsi="Times New Roman" w:cs="Times New Roman"/>
          <w:sz w:val="28"/>
          <w:szCs w:val="28"/>
        </w:rPr>
        <w:t>) диа</w:t>
      </w:r>
      <w:r w:rsidRPr="00AE2506">
        <w:rPr>
          <w:rFonts w:ascii="Times New Roman" w:hAnsi="Times New Roman" w:cs="Times New Roman"/>
          <w:sz w:val="28"/>
          <w:szCs w:val="28"/>
        </w:rPr>
        <w:softHyphen/>
        <w:t xml:space="preserve">метром 370 мм и высотой 2500 мм, укрепленных в металлическом каркасе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из угловой стали. Рукава фильтра устанавливают ниж</w:t>
      </w:r>
      <w:r w:rsidRPr="00AE2506">
        <w:rPr>
          <w:rFonts w:ascii="Times New Roman" w:hAnsi="Times New Roman" w:cs="Times New Roman"/>
          <w:sz w:val="28"/>
          <w:szCs w:val="28"/>
        </w:rPr>
        <w:softHyphen/>
        <w:t xml:space="preserve">ними открытыми концами над бункером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камерами или подва</w:t>
      </w:r>
      <w:r w:rsidRPr="00AE2506">
        <w:rPr>
          <w:rFonts w:ascii="Times New Roman" w:hAnsi="Times New Roman" w:cs="Times New Roman"/>
          <w:sz w:val="28"/>
          <w:szCs w:val="28"/>
        </w:rPr>
        <w:softHyphen/>
        <w:t>лами, из которых запыленный воздух поступает в рукава. Пройдя через ткань, воздух очищается настолько, что может быть исполь</w:t>
      </w:r>
      <w:r w:rsidRPr="00AE2506">
        <w:rPr>
          <w:rFonts w:ascii="Times New Roman" w:hAnsi="Times New Roman" w:cs="Times New Roman"/>
          <w:sz w:val="28"/>
          <w:szCs w:val="28"/>
        </w:rPr>
        <w:softHyphen/>
        <w:t>зован для рециркуляции. Фильтрующей тканью служит сукно меланжевое суровое арт. 164 при нагрузке 200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Рукава в фильтре ФР-6П устанавливают секциями — по шесть рукавов в каждой секции. Площадь фильтрующей поверхности каждой секции равна 18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а ее пропускная способность — 3600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/ч. Периодическую очистку рукавов от пыли осуществляют встряхиванием с помощью рычажного механизма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 пневматиче</w:t>
      </w:r>
      <w:r w:rsidRPr="00AE2506">
        <w:rPr>
          <w:rFonts w:ascii="Times New Roman" w:hAnsi="Times New Roman" w:cs="Times New Roman"/>
          <w:sz w:val="28"/>
          <w:szCs w:val="28"/>
        </w:rPr>
        <w:softHyphen/>
        <w:t>ским приводом (подвески рукавов ударяются о резиновый буфер). С целью механизации процесса удаления отходов несколько фильт</w:t>
      </w:r>
      <w:r w:rsidRPr="00AE2506">
        <w:rPr>
          <w:rFonts w:ascii="Times New Roman" w:hAnsi="Times New Roman" w:cs="Times New Roman"/>
          <w:sz w:val="28"/>
          <w:szCs w:val="28"/>
        </w:rPr>
        <w:softHyphen/>
        <w:t>ров устанавливают над бункером.</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 недостаткам тканевых фильтров относятся их громоздкость, трудность очистки ткани от пыли, забивание рукавов волокнистой пылью.</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lastRenderedPageBreak/>
        <w:t>Тканевые рукавные фильтры используют в качестве второй сту</w:t>
      </w:r>
      <w:r w:rsidRPr="00AE2506">
        <w:rPr>
          <w:rFonts w:ascii="Times New Roman" w:hAnsi="Times New Roman" w:cs="Times New Roman"/>
          <w:sz w:val="28"/>
          <w:szCs w:val="28"/>
        </w:rPr>
        <w:softHyphen/>
        <w:t>пени очистки воздуха после сетчатых фильтров.</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ФГ-2, являющийся сочетанием сетчатого и тканевого фильтров, состоит из рамы 7 (рис. 7.7), вентилятора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с приводом от электродвигателя </w:t>
      </w:r>
      <w:r w:rsidRPr="00AE2506">
        <w:rPr>
          <w:rFonts w:ascii="Times New Roman" w:hAnsi="Times New Roman" w:cs="Times New Roman"/>
          <w:iCs/>
          <w:sz w:val="28"/>
          <w:szCs w:val="28"/>
        </w:rPr>
        <w:t xml:space="preserve">12, </w:t>
      </w:r>
      <w:r w:rsidRPr="00AE2506">
        <w:rPr>
          <w:rFonts w:ascii="Times New Roman" w:hAnsi="Times New Roman" w:cs="Times New Roman"/>
          <w:sz w:val="28"/>
          <w:szCs w:val="28"/>
        </w:rPr>
        <w:t xml:space="preserve">мягкого воздухопровода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соединяющего вентилятор с воздухоприемной коробкой 1, кожуха </w:t>
      </w:r>
      <w:r w:rsidRPr="00AE2506">
        <w:rPr>
          <w:rFonts w:ascii="Times New Roman" w:hAnsi="Times New Roman" w:cs="Times New Roman"/>
          <w:iCs/>
          <w:sz w:val="28"/>
          <w:szCs w:val="28"/>
        </w:rPr>
        <w:t xml:space="preserve">11 </w:t>
      </w:r>
      <w:r w:rsidRPr="00AE2506">
        <w:rPr>
          <w:rFonts w:ascii="Times New Roman" w:hAnsi="Times New Roman" w:cs="Times New Roman"/>
          <w:sz w:val="28"/>
          <w:szCs w:val="28"/>
        </w:rPr>
        <w:t>первой сту</w:t>
      </w:r>
      <w:r w:rsidRPr="00AE2506">
        <w:rPr>
          <w:rFonts w:ascii="Times New Roman" w:hAnsi="Times New Roman" w:cs="Times New Roman"/>
          <w:sz w:val="28"/>
          <w:szCs w:val="28"/>
        </w:rPr>
        <w:softHyphen/>
        <w:t xml:space="preserve">пени очистки, жесткого выдвижного 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 xml:space="preserve">с приводом, бункера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 xml:space="preserve">под первой ступенью счистки и воздухораспределительной коробки тканевых рукавов </w:t>
      </w:r>
      <w:r w:rsidRPr="00AE2506">
        <w:rPr>
          <w:rFonts w:ascii="Times New Roman" w:hAnsi="Times New Roman" w:cs="Times New Roman"/>
          <w:iCs/>
          <w:sz w:val="28"/>
          <w:szCs w:val="28"/>
        </w:rPr>
        <w:t>4.</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работает следующим образом. Воздух, содержащий пыль и волокна, вентилятором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по воздухопроводу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подается в воздухоприемную коробку </w:t>
      </w:r>
      <w:r w:rsidRPr="00AE2506">
        <w:rPr>
          <w:rFonts w:ascii="Times New Roman" w:hAnsi="Times New Roman" w:cs="Times New Roman"/>
          <w:iCs/>
          <w:sz w:val="28"/>
          <w:szCs w:val="28"/>
        </w:rPr>
        <w:t xml:space="preserve">1, </w:t>
      </w:r>
      <w:r w:rsidRPr="00AE2506">
        <w:rPr>
          <w:rFonts w:ascii="Times New Roman" w:hAnsi="Times New Roman" w:cs="Times New Roman"/>
          <w:sz w:val="28"/>
          <w:szCs w:val="28"/>
        </w:rPr>
        <w:t>откуда поступает в перфорирован</w:t>
      </w:r>
      <w:r w:rsidRPr="00AE2506">
        <w:rPr>
          <w:rFonts w:ascii="Times New Roman" w:hAnsi="Times New Roman" w:cs="Times New Roman"/>
          <w:sz w:val="28"/>
          <w:szCs w:val="28"/>
        </w:rPr>
        <w:softHyphen/>
        <w:t xml:space="preserve">ный рукав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где происходит отделение волокнистых частиц от запыленного воздуха. При вращении 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волокнистый оса</w:t>
      </w:r>
      <w:r w:rsidRPr="00AE2506">
        <w:rPr>
          <w:rFonts w:ascii="Times New Roman" w:hAnsi="Times New Roman" w:cs="Times New Roman"/>
          <w:sz w:val="28"/>
          <w:szCs w:val="28"/>
        </w:rPr>
        <w:softHyphen/>
        <w:t xml:space="preserve">док перемещается вниз и поступает в бункер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Запыленный воз</w:t>
      </w:r>
      <w:r w:rsidRPr="00AE2506">
        <w:rPr>
          <w:rFonts w:ascii="Times New Roman" w:hAnsi="Times New Roman" w:cs="Times New Roman"/>
          <w:sz w:val="28"/>
          <w:szCs w:val="28"/>
        </w:rPr>
        <w:softHyphen/>
        <w:t xml:space="preserve">дух после 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выходит в кожух 11, оттуда по переходному воздухопроводу </w:t>
      </w:r>
      <w:r w:rsidRPr="00AE2506">
        <w:rPr>
          <w:rFonts w:ascii="Times New Roman" w:hAnsi="Times New Roman" w:cs="Times New Roman"/>
          <w:iCs/>
          <w:sz w:val="28"/>
          <w:szCs w:val="28"/>
        </w:rPr>
        <w:t xml:space="preserve">13 </w:t>
      </w:r>
      <w:r w:rsidRPr="00AE2506">
        <w:rPr>
          <w:rFonts w:ascii="Times New Roman" w:hAnsi="Times New Roman" w:cs="Times New Roman"/>
          <w:sz w:val="28"/>
          <w:szCs w:val="28"/>
        </w:rPr>
        <w:t>поступает в воздухораспредели</w:t>
      </w:r>
      <w:r w:rsidRPr="00AE2506">
        <w:rPr>
          <w:rFonts w:ascii="Times New Roman" w:hAnsi="Times New Roman" w:cs="Times New Roman"/>
          <w:sz w:val="28"/>
          <w:szCs w:val="28"/>
        </w:rPr>
        <w:softHyphen/>
        <w:t xml:space="preserve">тельную коробку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тканевого фильтра, входит в тканевые рукава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фильтруется и очищенным поступает в помещение. Встряхивание рукавов осу</w:t>
      </w:r>
      <w:r w:rsidRPr="00AE2506">
        <w:rPr>
          <w:rFonts w:ascii="Times New Roman" w:hAnsi="Times New Roman" w:cs="Times New Roman"/>
          <w:sz w:val="28"/>
          <w:szCs w:val="28"/>
        </w:rPr>
        <w:softHyphen/>
        <w:t>ществляется механически в момент уда</w:t>
      </w:r>
      <w:r w:rsidRPr="00AE2506">
        <w:rPr>
          <w:rFonts w:ascii="Times New Roman" w:hAnsi="Times New Roman" w:cs="Times New Roman"/>
          <w:sz w:val="28"/>
          <w:szCs w:val="28"/>
        </w:rPr>
        <w:softHyphen/>
        <w:t xml:space="preserve">ления пыли из бункера </w:t>
      </w:r>
      <w:r w:rsidRPr="00AE2506">
        <w:rPr>
          <w:rFonts w:ascii="Times New Roman" w:hAnsi="Times New Roman" w:cs="Times New Roman"/>
          <w:iCs/>
          <w:sz w:val="28"/>
          <w:szCs w:val="28"/>
        </w:rPr>
        <w:t xml:space="preserve">6 </w:t>
      </w:r>
      <w:r w:rsidRPr="00AE2506">
        <w:rPr>
          <w:rFonts w:ascii="Times New Roman" w:hAnsi="Times New Roman" w:cs="Times New Roman"/>
          <w:sz w:val="28"/>
          <w:szCs w:val="28"/>
        </w:rPr>
        <w:t>пневмати</w:t>
      </w:r>
      <w:r w:rsidRPr="00AE2506">
        <w:rPr>
          <w:rFonts w:ascii="Times New Roman" w:hAnsi="Times New Roman" w:cs="Times New Roman"/>
          <w:sz w:val="28"/>
          <w:szCs w:val="28"/>
        </w:rPr>
        <w:softHyphen/>
        <w:t>кой. Производительность фильтра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мощность трех электро</w:t>
      </w:r>
      <w:r w:rsidRPr="00AE2506">
        <w:rPr>
          <w:rFonts w:ascii="Times New Roman" w:hAnsi="Times New Roman" w:cs="Times New Roman"/>
          <w:sz w:val="28"/>
          <w:szCs w:val="28"/>
        </w:rPr>
        <w:softHyphen/>
        <w:t>двигателей 8 кВт.</w:t>
      </w:r>
    </w:p>
    <w:p w:rsidR="00FD04D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b/>
          <w:bCs/>
          <w:sz w:val="28"/>
          <w:szCs w:val="28"/>
        </w:rPr>
        <w:t>Рулонные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Основным эле</w:t>
      </w:r>
      <w:r w:rsidRPr="00AE2506">
        <w:rPr>
          <w:rFonts w:ascii="Times New Roman" w:hAnsi="Times New Roman" w:cs="Times New Roman"/>
          <w:sz w:val="28"/>
          <w:szCs w:val="28"/>
        </w:rPr>
        <w:softHyphen/>
        <w:t>ментом рулонных фил</w:t>
      </w:r>
      <w:r w:rsidR="00F36FF0">
        <w:rPr>
          <w:rFonts w:ascii="Times New Roman" w:hAnsi="Times New Roman" w:cs="Times New Roman"/>
          <w:sz w:val="28"/>
          <w:szCs w:val="28"/>
        </w:rPr>
        <w:t>ьтров является рулон / (рис. 7.5</w:t>
      </w:r>
      <w:r w:rsidRPr="00AE2506">
        <w:rPr>
          <w:rFonts w:ascii="Times New Roman" w:hAnsi="Times New Roman" w:cs="Times New Roman"/>
          <w:sz w:val="28"/>
          <w:szCs w:val="28"/>
        </w:rPr>
        <w:t>) из нетканого матери</w:t>
      </w:r>
      <w:r w:rsidRPr="00AE2506">
        <w:rPr>
          <w:rFonts w:ascii="Times New Roman" w:hAnsi="Times New Roman" w:cs="Times New Roman"/>
          <w:sz w:val="28"/>
          <w:szCs w:val="28"/>
        </w:rPr>
        <w:softHyphen/>
        <w:t xml:space="preserve">ала или капроновой ситовой ткани. Перематывание рулона осуществляется автоматически сверху вниз в виде фильтрующих полотнищ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по каркасу </w:t>
      </w:r>
      <w:r w:rsidR="00D92EE7" w:rsidRPr="00D92EE7">
        <w:rPr>
          <w:rFonts w:ascii="Times New Roman" w:hAnsi="Times New Roman" w:cs="Times New Roman"/>
          <w:sz w:val="28"/>
          <w:szCs w:val="28"/>
        </w:rPr>
        <w:t>3 на ведущий валик 6. Очистка филь¬трующего материала производится при обратном   перематывании   рулона   пневматическими   соплами   4, присоединенными к вытяжным трубам 5.</w:t>
      </w:r>
    </w:p>
    <w:p w:rsidR="00AE2506" w:rsidRDefault="00AE2506" w:rsidP="00D92EE7">
      <w:pPr>
        <w:shd w:val="clear" w:color="auto" w:fill="FFFFFF"/>
        <w:spacing w:after="0" w:line="240" w:lineRule="auto"/>
        <w:ind w:right="-26" w:firstLine="567"/>
        <w:jc w:val="center"/>
        <w:rPr>
          <w:rFonts w:ascii="Times New Roman" w:hAnsi="Times New Roman" w:cs="Times New Roman"/>
          <w:noProof/>
          <w:sz w:val="28"/>
          <w:szCs w:val="28"/>
        </w:rPr>
      </w:pPr>
    </w:p>
    <w:p w:rsidR="00D92EE7" w:rsidRPr="00AE2506" w:rsidRDefault="00D92EE7" w:rsidP="00D92EE7">
      <w:pPr>
        <w:shd w:val="clear" w:color="auto" w:fill="FFFFFF"/>
        <w:spacing w:after="0" w:line="240" w:lineRule="auto"/>
        <w:ind w:right="-26" w:firstLine="567"/>
        <w:jc w:val="center"/>
        <w:rPr>
          <w:rFonts w:ascii="Times New Roman" w:hAnsi="Times New Roman" w:cs="Times New Roman"/>
          <w:position w:val="-2"/>
          <w:sz w:val="28"/>
          <w:szCs w:val="28"/>
        </w:rPr>
      </w:pPr>
      <w:r>
        <w:rPr>
          <w:rFonts w:ascii="Times New Roman" w:hAnsi="Times New Roman" w:cs="Times New Roman"/>
          <w:noProof/>
          <w:position w:val="-2"/>
          <w:sz w:val="28"/>
          <w:szCs w:val="28"/>
        </w:rPr>
        <w:drawing>
          <wp:inline distT="0" distB="0" distL="0" distR="0" wp14:anchorId="6230FB56">
            <wp:extent cx="2022783" cy="22955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4149" cy="2297075"/>
                    </a:xfrm>
                    <a:prstGeom prst="rect">
                      <a:avLst/>
                    </a:prstGeom>
                    <a:noFill/>
                  </pic:spPr>
                </pic:pic>
              </a:graphicData>
            </a:graphic>
          </wp:inline>
        </w:drawing>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position w:val="-2"/>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D92EE7" w:rsidRDefault="00F36FF0" w:rsidP="00585E6C">
      <w:pPr>
        <w:shd w:val="clear" w:color="auto" w:fill="FFFFFF"/>
        <w:spacing w:after="0" w:line="240" w:lineRule="auto"/>
        <w:ind w:right="-26" w:firstLine="567"/>
        <w:jc w:val="center"/>
        <w:rPr>
          <w:rFonts w:ascii="Times New Roman" w:hAnsi="Times New Roman" w:cs="Times New Roman"/>
          <w:iCs/>
          <w:sz w:val="28"/>
          <w:szCs w:val="28"/>
        </w:rPr>
      </w:pPr>
      <w:r>
        <w:rPr>
          <w:rFonts w:ascii="Times New Roman" w:hAnsi="Times New Roman" w:cs="Times New Roman"/>
          <w:iCs/>
          <w:sz w:val="28"/>
          <w:szCs w:val="28"/>
        </w:rPr>
        <w:t>Рисунок 7.5. Фильтр рулонный</w:t>
      </w:r>
    </w:p>
    <w:p w:rsidR="00D92EE7" w:rsidRPr="00D92EE7" w:rsidRDefault="00D92EE7" w:rsidP="00D92EE7">
      <w:pPr>
        <w:spacing w:after="0" w:line="240" w:lineRule="auto"/>
        <w:ind w:firstLine="426"/>
        <w:jc w:val="both"/>
        <w:rPr>
          <w:rFonts w:ascii="Times New Roman" w:eastAsia="Calibri" w:hAnsi="Times New Roman" w:cs="Times New Roman"/>
          <w:i/>
          <w:sz w:val="28"/>
          <w:szCs w:val="28"/>
          <w:lang w:eastAsia="en-US"/>
        </w:rPr>
      </w:pPr>
      <w:r w:rsidRPr="00D92EE7">
        <w:rPr>
          <w:rFonts w:ascii="Times New Roman" w:eastAsia="Calibri" w:hAnsi="Times New Roman" w:cs="Times New Roman"/>
          <w:i/>
          <w:sz w:val="28"/>
          <w:szCs w:val="28"/>
          <w:lang w:eastAsia="en-US"/>
        </w:rPr>
        <w:t>Пылеуловители систем вытяжной вентиляции</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lastRenderedPageBreak/>
        <w:t>Одним из основных процессов обработки воздуха в системах вентиляции или кондиционирования является очистка воздуха от пыли. Очистке подлежит воздух, поступающий на ре</w:t>
      </w:r>
      <w:r w:rsidRPr="00D92EE7">
        <w:rPr>
          <w:rFonts w:ascii="Times New Roman" w:eastAsia="Calibri" w:hAnsi="Times New Roman" w:cs="Times New Roman"/>
          <w:sz w:val="28"/>
          <w:szCs w:val="28"/>
          <w:lang w:eastAsia="en-US"/>
        </w:rPr>
        <w:softHyphen/>
        <w:t>циркуляцию, приточный воздух, а также воздух, выбрасываемый в атмосферу. Нормативными документами установлены предельно допустимые концентрации (ПДК) пыли в воздухе рабочей зоны (ГОСТ 12.1.005—76), рециркуляционном и выбрасываемом в ат</w:t>
      </w:r>
      <w:r w:rsidRPr="00D92EE7">
        <w:rPr>
          <w:rFonts w:ascii="Times New Roman" w:eastAsia="Calibri" w:hAnsi="Times New Roman" w:cs="Times New Roman"/>
          <w:sz w:val="28"/>
          <w:szCs w:val="28"/>
          <w:lang w:eastAsia="en-US"/>
        </w:rPr>
        <w:softHyphen/>
        <w:t xml:space="preserve">мосферу (СНиП 11-33—75*) в зависимости от содержания в пыли оксида кремния </w:t>
      </w:r>
      <w:r w:rsidRPr="00D92EE7">
        <w:rPr>
          <w:rFonts w:ascii="Times New Roman" w:eastAsia="Calibri" w:hAnsi="Times New Roman" w:cs="Times New Roman"/>
          <w:sz w:val="28"/>
          <w:szCs w:val="28"/>
          <w:lang w:val="en-US" w:eastAsia="en-US"/>
        </w:rPr>
        <w:t>Si</w:t>
      </w:r>
      <w:r w:rsidRPr="00D92EE7">
        <w:rPr>
          <w:rFonts w:ascii="Times New Roman" w:eastAsia="Calibri" w:hAnsi="Times New Roman" w:cs="Times New Roman"/>
          <w:sz w:val="28"/>
          <w:szCs w:val="28"/>
          <w:lang w:eastAsia="en-US"/>
        </w:rPr>
        <w:t>0</w:t>
      </w:r>
      <w:r w:rsidRPr="00D92EE7">
        <w:rPr>
          <w:rFonts w:ascii="Times New Roman" w:eastAsia="Calibri" w:hAnsi="Times New Roman" w:cs="Times New Roman"/>
          <w:sz w:val="28"/>
          <w:szCs w:val="28"/>
          <w:vertAlign w:val="subscript"/>
          <w:lang w:eastAsia="en-US"/>
        </w:rPr>
        <w:t>2</w:t>
      </w:r>
      <w:r w:rsidRPr="00D92EE7">
        <w:rPr>
          <w:rFonts w:ascii="Times New Roman" w:eastAsia="Calibri" w:hAnsi="Times New Roman" w:cs="Times New Roman"/>
          <w:sz w:val="28"/>
          <w:szCs w:val="28"/>
          <w:lang w:eastAsia="en-US"/>
        </w:rPr>
        <w:t xml:space="preserve"> </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Концентрация пыли в рециркуляционном воздухе не должна превышать 30 % ПДК пыли в рабочей зоне.</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Эффективность обеспыливающих устройств характеризуется сле</w:t>
      </w:r>
      <w:r w:rsidRPr="00D92EE7">
        <w:rPr>
          <w:rFonts w:ascii="Times New Roman" w:eastAsia="Calibri" w:hAnsi="Times New Roman" w:cs="Times New Roman"/>
          <w:sz w:val="28"/>
          <w:szCs w:val="28"/>
          <w:lang w:eastAsia="en-US"/>
        </w:rPr>
        <w:softHyphen/>
        <w:t>дующими показателями:</w:t>
      </w:r>
    </w:p>
    <w:p w:rsid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i/>
          <w:sz w:val="28"/>
          <w:szCs w:val="28"/>
          <w:lang w:eastAsia="en-US"/>
        </w:rPr>
        <w:t>степень (коэффициент) очистки воздуха</w:t>
      </w:r>
      <w:r w:rsidRPr="00D92EE7">
        <w:rPr>
          <w:rFonts w:ascii="Times New Roman" w:eastAsia="Calibri" w:hAnsi="Times New Roman" w:cs="Times New Roman"/>
          <w:sz w:val="28"/>
          <w:szCs w:val="28"/>
          <w:lang w:eastAsia="en-US"/>
        </w:rPr>
        <w:t xml:space="preserve"> — отношение массы уловленной пыли к массе поступившей пыли (%)</w:t>
      </w:r>
    </w:p>
    <w:p w:rsidR="00585E6C" w:rsidRPr="00D92EE7" w:rsidRDefault="00585E6C" w:rsidP="00D92EE7">
      <w:pPr>
        <w:spacing w:after="0" w:line="240" w:lineRule="auto"/>
        <w:ind w:firstLine="426"/>
        <w:jc w:val="both"/>
        <w:rPr>
          <w:rFonts w:ascii="Times New Roman" w:eastAsia="Calibri" w:hAnsi="Times New Roman" w:cs="Times New Roman"/>
          <w:sz w:val="28"/>
          <w:szCs w:val="28"/>
          <w:lang w:eastAsia="en-US"/>
        </w:rPr>
      </w:pPr>
    </w:p>
    <w:p w:rsid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noProof/>
          <w:sz w:val="28"/>
          <w:szCs w:val="28"/>
        </w:rPr>
        <w:drawing>
          <wp:inline distT="0" distB="0" distL="0" distR="0" wp14:anchorId="67D66D34" wp14:editId="28285A5B">
            <wp:extent cx="2938145" cy="24796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7505" cy="255503"/>
                    </a:xfrm>
                    <a:prstGeom prst="rect">
                      <a:avLst/>
                    </a:prstGeom>
                    <a:noFill/>
                    <a:ln>
                      <a:noFill/>
                    </a:ln>
                  </pic:spPr>
                </pic:pic>
              </a:graphicData>
            </a:graphic>
          </wp:inline>
        </w:drawing>
      </w:r>
    </w:p>
    <w:p w:rsidR="00585E6C" w:rsidRPr="00D92EE7" w:rsidRDefault="00585E6C" w:rsidP="00D92EE7">
      <w:pPr>
        <w:spacing w:after="0" w:line="240" w:lineRule="auto"/>
        <w:ind w:firstLine="426"/>
        <w:jc w:val="both"/>
        <w:rPr>
          <w:rFonts w:ascii="Times New Roman" w:eastAsia="Calibri" w:hAnsi="Times New Roman" w:cs="Times New Roman"/>
          <w:sz w:val="28"/>
          <w:szCs w:val="28"/>
          <w:lang w:eastAsia="en-US"/>
        </w:rPr>
      </w:pP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 xml:space="preserve">где </w:t>
      </w:r>
      <w:r w:rsidRPr="00D92EE7">
        <w:rPr>
          <w:rFonts w:ascii="Times New Roman" w:eastAsia="Calibri" w:hAnsi="Times New Roman" w:cs="Times New Roman"/>
          <w:sz w:val="28"/>
          <w:szCs w:val="28"/>
          <w:lang w:val="en-US" w:eastAsia="en-US"/>
        </w:rPr>
        <w:t>G</w:t>
      </w:r>
      <w:r w:rsidRPr="00D92EE7">
        <w:rPr>
          <w:rFonts w:ascii="Times New Roman" w:eastAsia="Calibri" w:hAnsi="Times New Roman" w:cs="Times New Roman"/>
          <w:sz w:val="28"/>
          <w:szCs w:val="28"/>
          <w:vertAlign w:val="subscript"/>
          <w:lang w:val="en-US" w:eastAsia="en-US"/>
        </w:rPr>
        <w:t>H</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en-US" w:eastAsia="en-US"/>
        </w:rPr>
        <w:t>G</w:t>
      </w:r>
      <w:r w:rsidRPr="00D92EE7">
        <w:rPr>
          <w:rFonts w:ascii="Times New Roman" w:eastAsia="Calibri" w:hAnsi="Times New Roman" w:cs="Times New Roman"/>
          <w:sz w:val="28"/>
          <w:szCs w:val="28"/>
          <w:vertAlign w:val="subscript"/>
          <w:lang w:val="en-US" w:eastAsia="en-US"/>
        </w:rPr>
        <w:t>K</w:t>
      </w:r>
      <w:r w:rsidRPr="00D92EE7">
        <w:rPr>
          <w:rFonts w:ascii="Times New Roman" w:eastAsia="Calibri" w:hAnsi="Times New Roman" w:cs="Times New Roman"/>
          <w:sz w:val="28"/>
          <w:szCs w:val="28"/>
          <w:lang w:eastAsia="en-US"/>
        </w:rPr>
        <w:t xml:space="preserve"> — количество пыли, содержащейся в воздухе соответственно до и после очистки, кг/ч; С</w:t>
      </w:r>
      <w:r w:rsidRPr="00D92EE7">
        <w:rPr>
          <w:rFonts w:ascii="Times New Roman" w:eastAsia="Calibri" w:hAnsi="Times New Roman" w:cs="Times New Roman"/>
          <w:sz w:val="28"/>
          <w:szCs w:val="28"/>
          <w:vertAlign w:val="subscript"/>
          <w:lang w:eastAsia="en-US"/>
        </w:rPr>
        <w:t>н</w:t>
      </w:r>
      <w:r w:rsidRPr="00D92EE7">
        <w:rPr>
          <w:rFonts w:ascii="Times New Roman" w:eastAsia="Calibri" w:hAnsi="Times New Roman" w:cs="Times New Roman"/>
          <w:sz w:val="28"/>
          <w:szCs w:val="28"/>
          <w:lang w:eastAsia="en-US"/>
        </w:rPr>
        <w:t>, С</w:t>
      </w:r>
      <w:r w:rsidRPr="00D92EE7">
        <w:rPr>
          <w:rFonts w:ascii="Times New Roman" w:eastAsia="Calibri" w:hAnsi="Times New Roman" w:cs="Times New Roman"/>
          <w:sz w:val="28"/>
          <w:szCs w:val="28"/>
          <w:vertAlign w:val="subscript"/>
          <w:lang w:eastAsia="en-US"/>
        </w:rPr>
        <w:t>к</w:t>
      </w:r>
      <w:r w:rsidRPr="00D92EE7">
        <w:rPr>
          <w:rFonts w:ascii="Times New Roman" w:eastAsia="Calibri" w:hAnsi="Times New Roman" w:cs="Times New Roman"/>
          <w:sz w:val="28"/>
          <w:szCs w:val="28"/>
          <w:lang w:eastAsia="en-US"/>
        </w:rPr>
        <w:t xml:space="preserve"> — концентрация пыли в воздухе соответственно до и после очистки, мг/м</w:t>
      </w:r>
      <w:r w:rsidRPr="00D92EE7">
        <w:rPr>
          <w:rFonts w:ascii="Times New Roman" w:eastAsia="Calibri" w:hAnsi="Times New Roman" w:cs="Times New Roman"/>
          <w:sz w:val="28"/>
          <w:szCs w:val="28"/>
          <w:vertAlign w:val="superscript"/>
          <w:lang w:eastAsia="en-US"/>
        </w:rPr>
        <w:t>3</w:t>
      </w:r>
      <w:r w:rsidRPr="00D92EE7">
        <w:rPr>
          <w:rFonts w:ascii="Times New Roman" w:eastAsia="Calibri" w:hAnsi="Times New Roman" w:cs="Times New Roman"/>
          <w:sz w:val="28"/>
          <w:szCs w:val="28"/>
          <w:lang w:eastAsia="en-US"/>
        </w:rPr>
        <w:t>.</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Одним из наших направлений является производство пылеуловителей и пылеулавливающих агрегатов для аспирационных систем вентиляции. Аспирационная система - это вытяжная система вентиляции, которая удалят загрязнения от каких-либо технологических процессов, после чего очищаемый воздух поступает на очистку в пылеуловитель,  пылеуловители являются частью аспирационной системы. Пылеуловители, оснащенные вентилятором, выступают в роли аспирационной установки. Аспирационная установка представляет собой фильтровентиляционный агрегат, удаляющий и очищающий воздух, после чего очищенный воздух, также как и аспирационной системе выбрасывается в атмосферу или возвращается в помещение для рециркуляции если аспирационная установка-фильтровентиляционный агрегат очистили воздух до требований санитарных норм.</w:t>
      </w:r>
    </w:p>
    <w:p w:rsidR="00D92EE7" w:rsidRPr="00D92EE7" w:rsidRDefault="00D92EE7" w:rsidP="00D92EE7">
      <w:pPr>
        <w:spacing w:after="0" w:line="240" w:lineRule="auto"/>
        <w:ind w:firstLine="426"/>
        <w:jc w:val="both"/>
        <w:rPr>
          <w:rFonts w:ascii="Times New Roman" w:eastAsia="Calibri" w:hAnsi="Times New Roman" w:cs="Times New Roman"/>
          <w:i/>
          <w:sz w:val="28"/>
          <w:szCs w:val="28"/>
          <w:lang w:eastAsia="en-US"/>
        </w:rPr>
      </w:pPr>
      <w:r w:rsidRPr="00D92EE7">
        <w:rPr>
          <w:rFonts w:ascii="Times New Roman" w:eastAsia="Calibri" w:hAnsi="Times New Roman" w:cs="Times New Roman"/>
          <w:bCs/>
          <w:i/>
          <w:sz w:val="28"/>
          <w:szCs w:val="28"/>
          <w:lang w:eastAsia="en-US"/>
        </w:rPr>
        <w:t>Пылеуловители и пылеулавливающий агрегат ФОЛТЕР это:</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Воздухоочистное оборудование позволяющее очистить воздух аспирационных систем до заданных требований чистоты.</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Виды пылеуловителей:</w:t>
      </w:r>
    </w:p>
    <w:p w:rsidR="00D92EE7" w:rsidRPr="00D92EE7" w:rsidRDefault="00D92EE7" w:rsidP="00D92EE7">
      <w:pPr>
        <w:numPr>
          <w:ilvl w:val="0"/>
          <w:numId w:val="38"/>
        </w:numPr>
        <w:spacing w:after="0" w:line="240" w:lineRule="auto"/>
        <w:ind w:firstLine="426"/>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t>Пылеуловитель-Циклон типа ЦН-15, СЦН-40</w:t>
      </w:r>
      <w:r w:rsidRPr="00D92EE7">
        <w:rPr>
          <w:rFonts w:ascii="Times New Roman" w:eastAsia="Calibri" w:hAnsi="Times New Roman" w:cs="Times New Roman"/>
          <w:sz w:val="28"/>
          <w:szCs w:val="28"/>
          <w:lang w:eastAsia="en-US"/>
        </w:rPr>
        <w:t> - пылеуловители грубой очистки воздуха. Чаще всего используется с системах аспирации в качестве первой ступени перед более эффективными пылеуловителями.</w:t>
      </w:r>
    </w:p>
    <w:p w:rsidR="00D92EE7" w:rsidRPr="00D92EE7" w:rsidRDefault="00D92EE7" w:rsidP="00585E6C">
      <w:pPr>
        <w:numPr>
          <w:ilvl w:val="0"/>
          <w:numId w:val="38"/>
        </w:numPr>
        <w:tabs>
          <w:tab w:val="clear" w:pos="720"/>
          <w:tab w:val="left" w:pos="851"/>
        </w:tabs>
        <w:spacing w:after="0" w:line="240" w:lineRule="auto"/>
        <w:ind w:left="0" w:firstLine="709"/>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t>Пылеуловитель-рукавный фильтр типа ФРИП</w:t>
      </w:r>
      <w:r w:rsidRPr="00D92EE7">
        <w:rPr>
          <w:rFonts w:ascii="Times New Roman" w:eastAsia="Calibri" w:hAnsi="Times New Roman" w:cs="Times New Roman"/>
          <w:sz w:val="28"/>
          <w:szCs w:val="28"/>
          <w:lang w:eastAsia="en-US"/>
        </w:rPr>
        <w:t> - обеспечит высокоэффективную очистку воздуха до 99,99% в аспирационной системе. В большинстве случаев очищенный воздух может быть возвращен в помещение для экономии тепла во время отопительного сезона. Пылеуловитель-рукавный фильтр ФРИП оснащенный вентилятором,может является самостоятельной аспирационной установкой - фильтровентиляционным агрегатом.</w:t>
      </w:r>
    </w:p>
    <w:p w:rsidR="00D92EE7" w:rsidRPr="00D92EE7" w:rsidRDefault="00D92EE7" w:rsidP="00585E6C">
      <w:pPr>
        <w:numPr>
          <w:ilvl w:val="0"/>
          <w:numId w:val="38"/>
        </w:numPr>
        <w:tabs>
          <w:tab w:val="clear" w:pos="720"/>
          <w:tab w:val="left" w:pos="851"/>
        </w:tabs>
        <w:spacing w:after="0" w:line="240" w:lineRule="auto"/>
        <w:ind w:left="0" w:firstLine="709"/>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lastRenderedPageBreak/>
        <w:t>Пылеуловитель-патронный фильтр типа ФПИ</w:t>
      </w:r>
      <w:r w:rsidRPr="00D92EE7">
        <w:rPr>
          <w:rFonts w:ascii="Times New Roman" w:eastAsia="Calibri" w:hAnsi="Times New Roman" w:cs="Times New Roman"/>
          <w:sz w:val="28"/>
          <w:szCs w:val="28"/>
          <w:lang w:eastAsia="en-US"/>
        </w:rPr>
        <w:t> - может обеспечить более высокую очистку воздуха в системе аспирации,что также позволят экономить тепло за счет рециркуляции очищенного воздуха.Патронный фильтр ФПИ также может выступать в роли аспирационной установки - фильтровентиляцинного агрегата.</w:t>
      </w:r>
    </w:p>
    <w:p w:rsidR="00D92EE7" w:rsidRPr="00D92EE7" w:rsidRDefault="00D92EE7" w:rsidP="00585E6C">
      <w:pPr>
        <w:numPr>
          <w:ilvl w:val="0"/>
          <w:numId w:val="38"/>
        </w:numPr>
        <w:tabs>
          <w:tab w:val="clear" w:pos="720"/>
          <w:tab w:val="left" w:pos="851"/>
        </w:tabs>
        <w:spacing w:after="0" w:line="240" w:lineRule="auto"/>
        <w:ind w:left="0" w:firstLine="709"/>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t>Фильтровентиляционная камера типа КФВ-О</w:t>
      </w:r>
      <w:r w:rsidRPr="00585E6C">
        <w:rPr>
          <w:rFonts w:ascii="Times New Roman" w:eastAsia="Calibri" w:hAnsi="Times New Roman" w:cs="Times New Roman"/>
          <w:i/>
          <w:sz w:val="28"/>
          <w:szCs w:val="28"/>
          <w:lang w:eastAsia="en-US"/>
        </w:rPr>
        <w:t> </w:t>
      </w:r>
      <w:r w:rsidRPr="00D92EE7">
        <w:rPr>
          <w:rFonts w:ascii="Times New Roman" w:eastAsia="Calibri" w:hAnsi="Times New Roman" w:cs="Times New Roman"/>
          <w:sz w:val="28"/>
          <w:szCs w:val="28"/>
          <w:lang w:eastAsia="en-US"/>
        </w:rPr>
        <w:t>- это аспирационная установка, фильтровентиляционный агрегат и пылеуловитель вместе взятые, т.к. эта фильтровентиляционная камера локализует (улавливает) загрязнения, очищает и оставляет очищенный воздух в помещении. Фильтровентиляцинная камера КФВ-О позволяет решить задачу очистки воздуха, исключая затраты связанные с проектирование, монтажом и эксплуатацией аспирационных систем вентиляции.</w:t>
      </w:r>
    </w:p>
    <w:p w:rsidR="00D92EE7" w:rsidRPr="00D92EE7" w:rsidRDefault="00D92EE7" w:rsidP="00585E6C">
      <w:pPr>
        <w:numPr>
          <w:ilvl w:val="0"/>
          <w:numId w:val="38"/>
        </w:numPr>
        <w:tabs>
          <w:tab w:val="clear" w:pos="720"/>
          <w:tab w:val="left" w:pos="851"/>
        </w:tabs>
        <w:spacing w:after="0" w:line="240" w:lineRule="auto"/>
        <w:ind w:left="0" w:firstLine="709"/>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t>Мокрые пылеуловители типа ПВМ</w:t>
      </w:r>
      <w:r w:rsidRPr="00585E6C">
        <w:rPr>
          <w:rFonts w:ascii="Times New Roman" w:eastAsia="Calibri" w:hAnsi="Times New Roman" w:cs="Times New Roman"/>
          <w:i/>
          <w:sz w:val="28"/>
          <w:szCs w:val="28"/>
          <w:lang w:eastAsia="en-US"/>
        </w:rPr>
        <w:t> -</w:t>
      </w:r>
      <w:r w:rsidRPr="00D92EE7">
        <w:rPr>
          <w:rFonts w:ascii="Times New Roman" w:eastAsia="Calibri" w:hAnsi="Times New Roman" w:cs="Times New Roman"/>
          <w:sz w:val="28"/>
          <w:szCs w:val="28"/>
          <w:lang w:eastAsia="en-US"/>
        </w:rPr>
        <w:t xml:space="preserve"> обеспечит эффективную очистку воздуха от пыли в аспирационных системах от различных видов пыли. Пылеуловитель ПВМ является надежным устройством очистки воздуха в аспирационной системе от взрывоопасной пыли. Многолетняя эксплуатация этих пылеуловителей доказала, что они могут не только улавливать взрывоопасную пыль, но и являться огнепреградителями в системе аспирации.</w:t>
      </w:r>
    </w:p>
    <w:p w:rsidR="00D92EE7" w:rsidRDefault="00D92EE7" w:rsidP="00585E6C">
      <w:pPr>
        <w:numPr>
          <w:ilvl w:val="0"/>
          <w:numId w:val="38"/>
        </w:numPr>
        <w:tabs>
          <w:tab w:val="clear" w:pos="720"/>
          <w:tab w:val="left" w:pos="851"/>
        </w:tabs>
        <w:spacing w:after="0" w:line="240" w:lineRule="auto"/>
        <w:ind w:left="0" w:firstLine="709"/>
        <w:jc w:val="both"/>
        <w:rPr>
          <w:rFonts w:ascii="Times New Roman" w:eastAsia="Calibri" w:hAnsi="Times New Roman" w:cs="Times New Roman"/>
          <w:sz w:val="28"/>
          <w:szCs w:val="28"/>
          <w:lang w:eastAsia="en-US"/>
        </w:rPr>
      </w:pPr>
      <w:r w:rsidRPr="00585E6C">
        <w:rPr>
          <w:rFonts w:ascii="Times New Roman" w:eastAsia="Calibri" w:hAnsi="Times New Roman" w:cs="Times New Roman"/>
          <w:bCs/>
          <w:i/>
          <w:sz w:val="28"/>
          <w:szCs w:val="28"/>
          <w:lang w:eastAsia="en-US"/>
        </w:rPr>
        <w:t>Фильтровентиляционый агрегат, аспирационная установка типа ПАР</w:t>
      </w:r>
      <w:r w:rsidRPr="00D92EE7">
        <w:rPr>
          <w:rFonts w:ascii="Times New Roman" w:eastAsia="Calibri" w:hAnsi="Times New Roman" w:cs="Times New Roman"/>
          <w:sz w:val="28"/>
          <w:szCs w:val="28"/>
          <w:lang w:eastAsia="en-US"/>
        </w:rPr>
        <w:t xml:space="preserve"> являются </w:t>
      </w:r>
      <w:r w:rsidR="00585E6C" w:rsidRPr="00D92EE7">
        <w:rPr>
          <w:rFonts w:ascii="Times New Roman" w:eastAsia="Calibri" w:hAnsi="Times New Roman" w:cs="Times New Roman"/>
          <w:sz w:val="28"/>
          <w:szCs w:val="28"/>
          <w:lang w:eastAsia="en-US"/>
        </w:rPr>
        <w:t>фильтровентиляционным оборудованием,</w:t>
      </w:r>
      <w:r w:rsidRPr="00D92EE7">
        <w:rPr>
          <w:rFonts w:ascii="Times New Roman" w:eastAsia="Calibri" w:hAnsi="Times New Roman" w:cs="Times New Roman"/>
          <w:sz w:val="28"/>
          <w:szCs w:val="28"/>
          <w:lang w:eastAsia="en-US"/>
        </w:rPr>
        <w:t xml:space="preserve"> позволяющим решать небольшие, локальные задачи очистки воздуха без организации централизованных аспирационных систем.</w:t>
      </w:r>
    </w:p>
    <w:p w:rsidR="00585E6C" w:rsidRPr="00585E6C" w:rsidRDefault="00585E6C" w:rsidP="00585E6C">
      <w:pPr>
        <w:tabs>
          <w:tab w:val="left" w:pos="851"/>
        </w:tabs>
        <w:spacing w:after="0" w:line="240" w:lineRule="auto"/>
        <w:ind w:left="709"/>
        <w:jc w:val="both"/>
        <w:rPr>
          <w:rFonts w:ascii="Times New Roman" w:eastAsia="Calibri" w:hAnsi="Times New Roman" w:cs="Times New Roman"/>
          <w:sz w:val="28"/>
          <w:szCs w:val="28"/>
          <w:lang w:eastAsia="en-US"/>
        </w:rPr>
      </w:pPr>
    </w:p>
    <w:p w:rsidR="00D92EE7" w:rsidRPr="00585E6C" w:rsidRDefault="00D92EE7" w:rsidP="00585E6C">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 xml:space="preserve">2. </w:t>
      </w:r>
      <w:r w:rsidRPr="00585E6C">
        <w:rPr>
          <w:rFonts w:ascii="Times New Roman" w:eastAsia="Calibri" w:hAnsi="Times New Roman" w:cs="Times New Roman"/>
          <w:b/>
          <w:i/>
          <w:sz w:val="28"/>
          <w:szCs w:val="28"/>
          <w:lang w:eastAsia="en-US"/>
        </w:rPr>
        <w:t>Система вентиляции  и эффекти</w:t>
      </w:r>
      <w:r w:rsidR="00585E6C" w:rsidRPr="00585E6C">
        <w:rPr>
          <w:rFonts w:ascii="Times New Roman" w:eastAsia="Calibri" w:hAnsi="Times New Roman" w:cs="Times New Roman"/>
          <w:b/>
          <w:i/>
          <w:sz w:val="28"/>
          <w:szCs w:val="28"/>
          <w:lang w:eastAsia="en-US"/>
        </w:rPr>
        <w:t>вность обеспыливающих устройств</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i/>
          <w:sz w:val="28"/>
          <w:szCs w:val="28"/>
          <w:lang w:val="kk-KZ" w:eastAsia="en-US"/>
        </w:rPr>
        <w:t>Вентиляцией</w:t>
      </w:r>
      <w:r w:rsidRPr="00D92EE7">
        <w:rPr>
          <w:rFonts w:ascii="Times New Roman" w:eastAsia="Calibri" w:hAnsi="Times New Roman" w:cs="Times New Roman"/>
          <w:sz w:val="28"/>
          <w:szCs w:val="28"/>
          <w:lang w:val="kk-KZ" w:eastAsia="en-US"/>
        </w:rPr>
        <w:t xml:space="preserve"> называется совокупность мероприятий и устройств, используемых при организации воздухообмена для обеспечения заданного состояния воздушной среды в помещениях и на рабочих местах в соответствии со СНиП (строительными нормами и правилами). Системы вентиляции обеспечивают поддержание допустимых метеорологических параметров в помещениях различного назначения.</w:t>
      </w:r>
    </w:p>
    <w:p w:rsidR="00D92EE7" w:rsidRPr="00D92EE7" w:rsidRDefault="00D92EE7" w:rsidP="00D92EE7">
      <w:pPr>
        <w:spacing w:after="0" w:line="240" w:lineRule="auto"/>
        <w:ind w:firstLine="426"/>
        <w:jc w:val="both"/>
        <w:rPr>
          <w:rFonts w:ascii="Times New Roman" w:eastAsia="Calibri" w:hAnsi="Times New Roman" w:cs="Times New Roman"/>
          <w:sz w:val="28"/>
          <w:szCs w:val="28"/>
          <w:lang w:eastAsia="en-US"/>
        </w:rPr>
      </w:pPr>
      <w:r w:rsidRPr="00D92EE7">
        <w:rPr>
          <w:rFonts w:ascii="Times New Roman" w:eastAsia="Calibri" w:hAnsi="Times New Roman" w:cs="Times New Roman"/>
          <w:i/>
          <w:sz w:val="28"/>
          <w:szCs w:val="28"/>
          <w:lang w:val="kk-KZ" w:eastAsia="en-US"/>
        </w:rPr>
        <w:t>Признаки классификации систем вентиляции</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kk-KZ" w:eastAsia="en-US"/>
        </w:rPr>
        <w:t>При всем многообразии систем вентиляции, обусловленном назначением помещений, характером технологического процесса, видом вредных выделений и т.п., их можно классифицировать по следующим характерным признакам:</w:t>
      </w:r>
    </w:p>
    <w:p w:rsidR="00D92EE7" w:rsidRPr="00D92EE7" w:rsidRDefault="00D92EE7" w:rsidP="00D92EE7">
      <w:pPr>
        <w:spacing w:after="0" w:line="240" w:lineRule="auto"/>
        <w:jc w:val="both"/>
        <w:rPr>
          <w:rFonts w:ascii="Times New Roman" w:eastAsia="Calibri" w:hAnsi="Times New Roman" w:cs="Times New Roman"/>
          <w:sz w:val="28"/>
          <w:szCs w:val="28"/>
          <w:u w:val="single"/>
          <w:lang w:eastAsia="en-US"/>
        </w:rPr>
      </w:pPr>
      <w:r w:rsidRPr="00D92EE7">
        <w:rPr>
          <w:rFonts w:ascii="Times New Roman" w:eastAsia="Calibri" w:hAnsi="Times New Roman" w:cs="Times New Roman"/>
          <w:sz w:val="28"/>
          <w:szCs w:val="28"/>
          <w:u w:val="single"/>
          <w:lang w:eastAsia="en-US"/>
        </w:rPr>
        <w:t>1.</w:t>
      </w:r>
      <w:r w:rsidRPr="00D92EE7">
        <w:rPr>
          <w:rFonts w:ascii="Times New Roman" w:eastAsia="Calibri" w:hAnsi="Times New Roman" w:cs="Times New Roman"/>
          <w:sz w:val="28"/>
          <w:szCs w:val="28"/>
          <w:u w:val="single"/>
          <w:lang w:val="kk-KZ" w:eastAsia="en-US"/>
        </w:rPr>
        <w:t>По способу создания давления для перемещения воздуха:</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с</w:t>
      </w:r>
      <w:r w:rsidRPr="00585E6C">
        <w:rPr>
          <w:rFonts w:ascii="Times New Roman" w:eastAsia="Calibri" w:hAnsi="Times New Roman" w:cs="Times New Roman"/>
          <w:sz w:val="28"/>
          <w:szCs w:val="28"/>
          <w:lang w:eastAsia="en-US"/>
        </w:rPr>
        <w:t xml:space="preserve"> </w:t>
      </w:r>
      <w:r w:rsidRPr="00585E6C">
        <w:rPr>
          <w:rFonts w:ascii="Times New Roman" w:eastAsia="Calibri" w:hAnsi="Times New Roman" w:cs="Times New Roman"/>
          <w:sz w:val="28"/>
          <w:szCs w:val="28"/>
          <w:lang w:val="kk-KZ" w:eastAsia="en-US"/>
        </w:rPr>
        <w:t>естественным</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с искусственным (механическим) побуждением</w:t>
      </w:r>
    </w:p>
    <w:p w:rsidR="00D92EE7" w:rsidRPr="00585E6C" w:rsidRDefault="00D92EE7" w:rsidP="00585E6C">
      <w:pPr>
        <w:tabs>
          <w:tab w:val="left" w:pos="993"/>
        </w:tabs>
        <w:spacing w:after="0" w:line="240" w:lineRule="auto"/>
        <w:ind w:firstLine="709"/>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u w:val="single"/>
          <w:lang w:eastAsia="en-US"/>
        </w:rPr>
        <w:t>2.</w:t>
      </w:r>
      <w:r w:rsidRPr="00585E6C">
        <w:rPr>
          <w:rFonts w:ascii="Times New Roman" w:eastAsia="Calibri" w:hAnsi="Times New Roman" w:cs="Times New Roman"/>
          <w:sz w:val="28"/>
          <w:szCs w:val="28"/>
          <w:u w:val="single"/>
          <w:lang w:val="kk-KZ" w:eastAsia="en-US"/>
        </w:rPr>
        <w:t>По назначению:</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Приточные</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Вытяжные</w:t>
      </w:r>
    </w:p>
    <w:p w:rsidR="00D92EE7" w:rsidRPr="00585E6C" w:rsidRDefault="00D92EE7" w:rsidP="00585E6C">
      <w:pPr>
        <w:tabs>
          <w:tab w:val="left" w:pos="993"/>
        </w:tabs>
        <w:spacing w:after="0" w:line="240" w:lineRule="auto"/>
        <w:ind w:firstLine="709"/>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u w:val="single"/>
          <w:lang w:eastAsia="en-US"/>
        </w:rPr>
        <w:t>3.</w:t>
      </w:r>
      <w:r w:rsidRPr="00585E6C">
        <w:rPr>
          <w:rFonts w:ascii="Times New Roman" w:eastAsia="Calibri" w:hAnsi="Times New Roman" w:cs="Times New Roman"/>
          <w:sz w:val="28"/>
          <w:szCs w:val="28"/>
          <w:u w:val="single"/>
          <w:lang w:val="kk-KZ" w:eastAsia="en-US"/>
        </w:rPr>
        <w:t>По зоне обслуживания:</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Местные</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Общеобменнные</w:t>
      </w:r>
    </w:p>
    <w:p w:rsidR="00D92EE7" w:rsidRPr="00585E6C" w:rsidRDefault="00D92EE7" w:rsidP="00585E6C">
      <w:pPr>
        <w:tabs>
          <w:tab w:val="left" w:pos="993"/>
        </w:tabs>
        <w:spacing w:after="0" w:line="240" w:lineRule="auto"/>
        <w:ind w:firstLine="709"/>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u w:val="single"/>
          <w:lang w:eastAsia="en-US"/>
        </w:rPr>
        <w:t>4.</w:t>
      </w:r>
      <w:r w:rsidRPr="00585E6C">
        <w:rPr>
          <w:rFonts w:ascii="Times New Roman" w:eastAsia="Calibri" w:hAnsi="Times New Roman" w:cs="Times New Roman"/>
          <w:sz w:val="28"/>
          <w:szCs w:val="28"/>
          <w:u w:val="single"/>
          <w:lang w:val="kk-KZ" w:eastAsia="en-US"/>
        </w:rPr>
        <w:t>По конструктивному исполнению:</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lastRenderedPageBreak/>
        <w:t xml:space="preserve">канальные </w:t>
      </w:r>
    </w:p>
    <w:p w:rsidR="00D92EE7" w:rsidRPr="00585E6C" w:rsidRDefault="00D92EE7" w:rsidP="00585E6C">
      <w:pPr>
        <w:numPr>
          <w:ilvl w:val="0"/>
          <w:numId w:val="39"/>
        </w:numPr>
        <w:tabs>
          <w:tab w:val="left" w:pos="993"/>
        </w:tabs>
        <w:spacing w:after="0" w:line="240" w:lineRule="auto"/>
        <w:ind w:left="0" w:firstLine="709"/>
        <w:contextualSpacing/>
        <w:jc w:val="both"/>
        <w:rPr>
          <w:rFonts w:ascii="Times New Roman" w:eastAsia="Calibri" w:hAnsi="Times New Roman" w:cs="Times New Roman"/>
          <w:sz w:val="28"/>
          <w:szCs w:val="28"/>
          <w:u w:val="single"/>
          <w:lang w:eastAsia="en-US"/>
        </w:rPr>
      </w:pPr>
      <w:r w:rsidRPr="00585E6C">
        <w:rPr>
          <w:rFonts w:ascii="Times New Roman" w:eastAsia="Calibri" w:hAnsi="Times New Roman" w:cs="Times New Roman"/>
          <w:sz w:val="28"/>
          <w:szCs w:val="28"/>
          <w:lang w:val="kk-KZ" w:eastAsia="en-US"/>
        </w:rPr>
        <w:t>бесканальные</w:t>
      </w:r>
    </w:p>
    <w:p w:rsidR="00D92EE7" w:rsidRPr="00D92EE7" w:rsidRDefault="00D92EE7" w:rsidP="00D92EE7">
      <w:pPr>
        <w:spacing w:after="0" w:line="240" w:lineRule="auto"/>
        <w:jc w:val="both"/>
        <w:rPr>
          <w:rFonts w:ascii="Times New Roman" w:eastAsia="Calibri" w:hAnsi="Times New Roman" w:cs="Times New Roman"/>
          <w:sz w:val="28"/>
          <w:szCs w:val="28"/>
          <w:lang w:eastAsia="en-US"/>
        </w:rPr>
      </w:pPr>
      <w:r w:rsidRPr="00585E6C">
        <w:rPr>
          <w:rFonts w:ascii="Times New Roman" w:eastAsia="Calibri" w:hAnsi="Times New Roman" w:cs="Times New Roman"/>
          <w:i/>
          <w:sz w:val="28"/>
          <w:szCs w:val="28"/>
          <w:lang w:val="kk-KZ" w:eastAsia="en-US"/>
        </w:rPr>
        <w:t>Естественная вентиляция</w:t>
      </w:r>
      <w:r w:rsidRPr="00D92EE7">
        <w:rPr>
          <w:rFonts w:ascii="Times New Roman" w:eastAsia="Calibri" w:hAnsi="Times New Roman" w:cs="Times New Roman"/>
          <w:i/>
          <w:sz w:val="28"/>
          <w:szCs w:val="28"/>
          <w:lang w:eastAsia="en-US"/>
        </w:rPr>
        <w:t xml:space="preserve">. </w:t>
      </w:r>
      <w:r w:rsidRPr="00D92EE7">
        <w:rPr>
          <w:rFonts w:ascii="Times New Roman" w:eastAsia="Calibri" w:hAnsi="Times New Roman" w:cs="Times New Roman"/>
          <w:sz w:val="28"/>
          <w:szCs w:val="28"/>
          <w:lang w:val="kk-KZ" w:eastAsia="en-US"/>
        </w:rPr>
        <w:t>Перемещение воздуха в системах естественной вентиляции происходит:</w:t>
      </w:r>
      <w:r w:rsidRPr="00D92EE7">
        <w:rPr>
          <w:rFonts w:ascii="Times New Roman" w:eastAsia="Calibri" w:hAnsi="Times New Roman" w:cs="Times New Roman"/>
          <w:sz w:val="28"/>
          <w:szCs w:val="28"/>
          <w:lang w:val="kk-KZ" w:eastAsia="en-US"/>
        </w:rPr>
        <w:br/>
      </w:r>
      <w:r w:rsidRPr="00D92EE7">
        <w:rPr>
          <w:rFonts w:ascii="Times New Roman" w:eastAsia="Calibri" w:hAnsi="Times New Roman" w:cs="Times New Roman"/>
          <w:sz w:val="28"/>
          <w:szCs w:val="28"/>
          <w:lang w:eastAsia="en-US"/>
        </w:rPr>
        <w:t>1)</w:t>
      </w:r>
      <w:r w:rsidRPr="00D92EE7">
        <w:rPr>
          <w:rFonts w:ascii="Times New Roman" w:eastAsia="Calibri" w:hAnsi="Times New Roman" w:cs="Times New Roman"/>
          <w:sz w:val="28"/>
          <w:szCs w:val="28"/>
          <w:lang w:val="kk-KZ" w:eastAsia="en-US"/>
        </w:rPr>
        <w:t>Вследствие разности температур наружного (атмосферного) воздуха и воздуха в помещении, так называемой аэрации</w:t>
      </w:r>
      <w:r w:rsidRPr="00D92EE7">
        <w:rPr>
          <w:rFonts w:ascii="Times New Roman" w:eastAsia="Calibri" w:hAnsi="Times New Roman" w:cs="Times New Roman"/>
          <w:sz w:val="28"/>
          <w:szCs w:val="28"/>
          <w:lang w:eastAsia="en-US"/>
        </w:rPr>
        <w:t>.</w:t>
      </w:r>
    </w:p>
    <w:p w:rsidR="00D92EE7" w:rsidRPr="00D92EE7" w:rsidRDefault="00D92EE7" w:rsidP="00D92EE7">
      <w:pPr>
        <w:spacing w:after="0" w:line="240" w:lineRule="auto"/>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eastAsia="en-US"/>
        </w:rPr>
        <w:t>2)</w:t>
      </w:r>
      <w:r w:rsidRPr="00D92EE7">
        <w:rPr>
          <w:rFonts w:ascii="Times New Roman" w:eastAsia="Calibri" w:hAnsi="Times New Roman" w:cs="Times New Roman"/>
          <w:sz w:val="28"/>
          <w:szCs w:val="28"/>
          <w:lang w:val="kk-KZ" w:eastAsia="en-US"/>
        </w:rPr>
        <w:t>Вследствие разности давлений "воздушного столба" между нижним уровнем (обслуживаемым помещением) и верхним уровнем - вытяжным устройством (дефлектором), установленным на кровле здания – конвекция в результате воздействия</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kk-KZ" w:eastAsia="en-US"/>
        </w:rPr>
        <w:t xml:space="preserve"> так называемого ветрового давления</w:t>
      </w:r>
      <w:r w:rsidRPr="00D92EE7">
        <w:rPr>
          <w:rFonts w:ascii="Times New Roman" w:eastAsia="Calibri" w:hAnsi="Times New Roman" w:cs="Times New Roman"/>
          <w:sz w:val="28"/>
          <w:szCs w:val="28"/>
          <w:lang w:eastAsia="en-US"/>
        </w:rPr>
        <w:t>.</w:t>
      </w:r>
    </w:p>
    <w:p w:rsidR="00D92EE7" w:rsidRDefault="00D92EE7" w:rsidP="00D92EE7">
      <w:pPr>
        <w:spacing w:after="0" w:line="240" w:lineRule="auto"/>
        <w:jc w:val="both"/>
        <w:rPr>
          <w:rFonts w:ascii="Times New Roman" w:eastAsia="Calibri" w:hAnsi="Times New Roman" w:cs="Times New Roman"/>
          <w:sz w:val="28"/>
          <w:szCs w:val="28"/>
          <w:lang w:val="kk-KZ" w:eastAsia="en-US"/>
        </w:rPr>
      </w:pPr>
      <w:r w:rsidRPr="00585E6C">
        <w:rPr>
          <w:rFonts w:ascii="Times New Roman" w:eastAsia="Calibri" w:hAnsi="Times New Roman" w:cs="Times New Roman"/>
          <w:i/>
          <w:sz w:val="28"/>
          <w:szCs w:val="28"/>
          <w:lang w:val="kk-KZ" w:eastAsia="en-US"/>
        </w:rPr>
        <w:t>Механическая вентиляция</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kk-KZ" w:eastAsia="en-US"/>
        </w:rPr>
        <w:t>В механических системах вентиляции используются оборудование и приборы (вентиляторы, электродвигатели, воздухонагреватели, пылеуловители, автоматика и др.), позволяющие перемещать воздух на значительные расстояния. Затраты электроэнергии на их работу могут быть довольно большими. Такие системы могут подавать и удалять воздух из локальных зон помещения в требуемом количестве, независимо от изменяющихся условий окружающей воздушной среды. При необходимости воздух подвергают различным видам обработки (очистке, нагреванию, увлажнению и т.д.), что практически невозможно в системах с естественным побуждением.</w:t>
      </w:r>
      <w:r w:rsidRPr="00D92EE7">
        <w:rPr>
          <w:rFonts w:ascii="Times New Roman" w:eastAsia="Calibri" w:hAnsi="Times New Roman" w:cs="Times New Roman"/>
          <w:sz w:val="28"/>
          <w:szCs w:val="28"/>
          <w:lang w:val="kk-KZ" w:eastAsia="en-US"/>
        </w:rPr>
        <w:br/>
        <w:t>Следует отметить, что в практике часто предусматривают так называемую смешанную вентиляцию, то есть одновременно естественную и механическую вентиляцию. В каждом конкретном проекте определяется, какой тип вентиляции является наилучшим в санитарно-гигиеническом отношении, а также экономически и технически более рациональным.</w:t>
      </w:r>
    </w:p>
    <w:p w:rsidR="00585E6C" w:rsidRPr="00585E6C" w:rsidRDefault="00585E6C" w:rsidP="00585E6C">
      <w:pPr>
        <w:spacing w:after="0" w:line="240" w:lineRule="auto"/>
        <w:ind w:firstLine="851"/>
        <w:jc w:val="both"/>
        <w:rPr>
          <w:rFonts w:ascii="Times New Roman" w:eastAsia="Calibri" w:hAnsi="Times New Roman" w:cs="Times New Roman"/>
          <w:sz w:val="28"/>
          <w:szCs w:val="28"/>
          <w:lang w:eastAsia="en-US"/>
        </w:rPr>
      </w:pPr>
      <w:r w:rsidRPr="00585E6C">
        <w:rPr>
          <w:rFonts w:ascii="Times New Roman" w:eastAsia="Calibri" w:hAnsi="Times New Roman" w:cs="Times New Roman"/>
          <w:i/>
          <w:sz w:val="28"/>
          <w:szCs w:val="28"/>
          <w:lang w:eastAsia="en-US"/>
        </w:rPr>
        <w:t>Приточная вентиляция.</w:t>
      </w:r>
      <w:r w:rsidRPr="00585E6C">
        <w:rPr>
          <w:rFonts w:ascii="Times New Roman" w:eastAsia="Calibri" w:hAnsi="Times New Roman" w:cs="Times New Roman"/>
          <w:sz w:val="28"/>
          <w:szCs w:val="28"/>
          <w:lang w:eastAsia="en-US"/>
        </w:rPr>
        <w:t xml:space="preserve"> Приточные системы служат для подачи в вентилируемые помещения чистого воздуха взамен удаленного. Приточный воздух в необходимых случаях подвергается специальной обработке (очистке, нагреванию, увлажнению и т.д.)</w:t>
      </w:r>
    </w:p>
    <w:p w:rsidR="00585E6C" w:rsidRPr="00585E6C" w:rsidRDefault="00585E6C" w:rsidP="00585E6C">
      <w:pPr>
        <w:spacing w:after="0" w:line="240" w:lineRule="auto"/>
        <w:ind w:firstLine="851"/>
        <w:jc w:val="both"/>
        <w:rPr>
          <w:rFonts w:ascii="Times New Roman" w:eastAsia="Calibri" w:hAnsi="Times New Roman" w:cs="Times New Roman"/>
          <w:sz w:val="28"/>
          <w:szCs w:val="28"/>
          <w:lang w:eastAsia="en-US"/>
        </w:rPr>
      </w:pPr>
      <w:r w:rsidRPr="00585E6C">
        <w:rPr>
          <w:rFonts w:ascii="Times New Roman" w:eastAsia="Calibri" w:hAnsi="Times New Roman" w:cs="Times New Roman"/>
          <w:i/>
          <w:sz w:val="28"/>
          <w:szCs w:val="28"/>
          <w:lang w:eastAsia="en-US"/>
        </w:rPr>
        <w:t>Вытяжная вентиляция</w:t>
      </w:r>
      <w:r w:rsidRPr="00585E6C">
        <w:rPr>
          <w:rFonts w:ascii="Times New Roman" w:eastAsia="Calibri" w:hAnsi="Times New Roman" w:cs="Times New Roman"/>
          <w:sz w:val="28"/>
          <w:szCs w:val="28"/>
          <w:lang w:eastAsia="en-US"/>
        </w:rPr>
        <w:t>. Вытяжная вентиляция удаляет из помещения (цеха, корпуса) загрязненный или нагретый отработанный воздух. В общем случае в помещении предусматриваются как приточные, так и вытяжные системы. Их производительность должна быть сбалансирована с учетом возможности поступления воздуха в смежные помещения или из смежных помещений.</w:t>
      </w:r>
    </w:p>
    <w:p w:rsidR="00585E6C" w:rsidRPr="00585E6C" w:rsidRDefault="00585E6C" w:rsidP="00585E6C">
      <w:pPr>
        <w:spacing w:after="0" w:line="240" w:lineRule="auto"/>
        <w:ind w:firstLine="851"/>
        <w:jc w:val="both"/>
        <w:rPr>
          <w:rFonts w:ascii="Times New Roman" w:eastAsia="Calibri" w:hAnsi="Times New Roman" w:cs="Times New Roman"/>
          <w:sz w:val="28"/>
          <w:szCs w:val="28"/>
          <w:lang w:eastAsia="en-US"/>
        </w:rPr>
      </w:pPr>
      <w:r w:rsidRPr="00585E6C">
        <w:rPr>
          <w:rFonts w:ascii="Times New Roman" w:eastAsia="Calibri" w:hAnsi="Times New Roman" w:cs="Times New Roman"/>
          <w:sz w:val="28"/>
          <w:szCs w:val="28"/>
          <w:lang w:eastAsia="en-US"/>
        </w:rPr>
        <w:t>В помещениях может быть также предусмотрена только вытяжная или только приточная система. В этом случае воздух поступает в данное помещение снаружи или из смежных помещений через специальные проемы или удаляется из данного помещения наружу, или перетекает в смежные помещения. Как приточная, так и вытяжная вентиляция может устраиваться на рабочем месте (местная), или для всего помещения (общеобменная).</w:t>
      </w:r>
    </w:p>
    <w:p w:rsidR="00D92EE7" w:rsidRPr="00D92EE7" w:rsidRDefault="00D92EE7" w:rsidP="00585E6C">
      <w:pPr>
        <w:spacing w:after="0" w:line="240" w:lineRule="auto"/>
        <w:ind w:firstLine="426"/>
        <w:jc w:val="center"/>
        <w:rPr>
          <w:rFonts w:ascii="Times New Roman" w:eastAsia="Calibri" w:hAnsi="Times New Roman" w:cs="Times New Roman"/>
          <w:sz w:val="28"/>
          <w:szCs w:val="28"/>
          <w:lang w:eastAsia="en-US"/>
        </w:rPr>
      </w:pPr>
      <w:r w:rsidRPr="00D92EE7">
        <w:rPr>
          <w:rFonts w:ascii="Times New Roman" w:eastAsia="Calibri" w:hAnsi="Times New Roman" w:cs="Times New Roman"/>
          <w:noProof/>
          <w:sz w:val="28"/>
          <w:szCs w:val="28"/>
        </w:rPr>
        <w:lastRenderedPageBreak/>
        <w:drawing>
          <wp:inline distT="0" distB="0" distL="0" distR="0" wp14:anchorId="2F1F0F34" wp14:editId="559715EE">
            <wp:extent cx="3257550" cy="268337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5853917_3227705.gif"/>
                    <pic:cNvPicPr/>
                  </pic:nvPicPr>
                  <pic:blipFill>
                    <a:blip r:embed="rId21">
                      <a:extLst>
                        <a:ext uri="{28A0092B-C50C-407E-A947-70E740481C1C}">
                          <a14:useLocalDpi xmlns:a14="http://schemas.microsoft.com/office/drawing/2010/main" val="0"/>
                        </a:ext>
                      </a:extLst>
                    </a:blip>
                    <a:stretch>
                      <a:fillRect/>
                    </a:stretch>
                  </pic:blipFill>
                  <pic:spPr>
                    <a:xfrm>
                      <a:off x="0" y="0"/>
                      <a:ext cx="3264925" cy="2689453"/>
                    </a:xfrm>
                    <a:prstGeom prst="rect">
                      <a:avLst/>
                    </a:prstGeom>
                  </pic:spPr>
                </pic:pic>
              </a:graphicData>
            </a:graphic>
          </wp:inline>
        </w:drawing>
      </w:r>
      <w:r w:rsidRPr="00D92EE7">
        <w:rPr>
          <w:rFonts w:ascii="Times New Roman" w:eastAsia="Calibri" w:hAnsi="Times New Roman" w:cs="Times New Roman"/>
          <w:noProof/>
          <w:sz w:val="28"/>
          <w:szCs w:val="28"/>
        </w:rPr>
        <w:drawing>
          <wp:inline distT="0" distB="0" distL="0" distR="0" wp14:anchorId="203135B6" wp14:editId="1AE65053">
            <wp:extent cx="4019550" cy="24888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39672" cy="2501309"/>
                    </a:xfrm>
                    <a:prstGeom prst="rect">
                      <a:avLst/>
                    </a:prstGeom>
                    <a:noFill/>
                  </pic:spPr>
                </pic:pic>
              </a:graphicData>
            </a:graphic>
          </wp:inline>
        </w:drawing>
      </w:r>
      <w:r w:rsidRPr="00D92EE7">
        <w:rPr>
          <w:rFonts w:ascii="Times New Roman" w:eastAsia="Calibri" w:hAnsi="Times New Roman" w:cs="Times New Roman"/>
          <w:sz w:val="28"/>
          <w:szCs w:val="28"/>
          <w:lang w:val="kk-KZ" w:eastAsia="en-US"/>
        </w:rPr>
        <w:br/>
      </w:r>
      <w:r w:rsidRPr="00D92EE7">
        <w:rPr>
          <w:rFonts w:ascii="Times New Roman" w:eastAsia="Calibri" w:hAnsi="Times New Roman" w:cs="Times New Roman"/>
          <w:sz w:val="28"/>
          <w:szCs w:val="28"/>
          <w:lang w:val="kk-KZ" w:eastAsia="en-US"/>
        </w:rPr>
        <w:br/>
      </w:r>
    </w:p>
    <w:p w:rsidR="00D92EE7" w:rsidRPr="00D92EE7" w:rsidRDefault="00D92EE7" w:rsidP="00585E6C">
      <w:pPr>
        <w:spacing w:after="0" w:line="240" w:lineRule="auto"/>
        <w:ind w:firstLine="709"/>
        <w:jc w:val="both"/>
        <w:rPr>
          <w:rFonts w:ascii="Times New Roman" w:eastAsia="Calibri" w:hAnsi="Times New Roman" w:cs="Times New Roman"/>
          <w:sz w:val="28"/>
          <w:szCs w:val="28"/>
          <w:lang w:eastAsia="en-US"/>
        </w:rPr>
      </w:pPr>
      <w:r w:rsidRPr="00D92EE7">
        <w:rPr>
          <w:rFonts w:ascii="Times New Roman" w:eastAsia="Calibri" w:hAnsi="Times New Roman" w:cs="Times New Roman"/>
          <w:b/>
          <w:i/>
          <w:sz w:val="28"/>
          <w:szCs w:val="28"/>
          <w:lang w:val="kk-KZ" w:eastAsia="en-US"/>
        </w:rPr>
        <w:t>Местная вентиляция</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kk-KZ" w:eastAsia="en-US"/>
        </w:rPr>
        <w:t>Местной вентиляцией называется такая, при которой воздух подают на определенные места (местная приточная вентиляция) и загрязненный воздух удаляют только от мест образования вредных выделений (местная вытяжная вентиляция).</w:t>
      </w:r>
    </w:p>
    <w:p w:rsidR="00D92EE7" w:rsidRPr="00D92EE7" w:rsidRDefault="00D92EE7" w:rsidP="00585E6C">
      <w:pPr>
        <w:spacing w:after="0" w:line="240" w:lineRule="auto"/>
        <w:ind w:firstLine="709"/>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val="kk-KZ" w:eastAsia="en-US"/>
        </w:rPr>
        <w:t>При устройстве местной вытяжной вентиляции для улавливаемой пылевыделений удаляемый из цеха воздух, перед выбросом его в атмосферу, должен быть предварительно очищен от пыли. Наиболее сложными вытяжными системами являются такие, в которых предусматривают очень высокую степень очистки воздуха от пыли с установкой последовательно двух или даже трех пылеуловителей (фильтров).Местные вытяжные системы вентиляции, как правило, весьма эффективны, так как позволяют удалять вредные вещества непосредственно от места их образования или выделения, не давая им распространиться в помещении. Благодаря значительной концентрации вредных веществ (паров, газов, пыли), обычно удается достичь хорошего санитарно-гигиенического эффекта при небольшом объеме удаляемого воздуха.</w:t>
      </w:r>
    </w:p>
    <w:p w:rsidR="00D92EE7" w:rsidRPr="00D92EE7" w:rsidRDefault="00D92EE7" w:rsidP="00585E6C">
      <w:pPr>
        <w:spacing w:after="0" w:line="240" w:lineRule="auto"/>
        <w:ind w:firstLine="709"/>
        <w:jc w:val="both"/>
        <w:rPr>
          <w:rFonts w:ascii="Times New Roman" w:eastAsia="Calibri" w:hAnsi="Times New Roman" w:cs="Times New Roman"/>
          <w:sz w:val="28"/>
          <w:szCs w:val="28"/>
          <w:lang w:eastAsia="en-US"/>
        </w:rPr>
      </w:pPr>
      <w:r w:rsidRPr="00D92EE7">
        <w:rPr>
          <w:rFonts w:ascii="Times New Roman" w:eastAsia="Calibri" w:hAnsi="Times New Roman" w:cs="Times New Roman"/>
          <w:sz w:val="28"/>
          <w:szCs w:val="28"/>
          <w:lang w:val="kk-KZ" w:eastAsia="en-US"/>
        </w:rPr>
        <w:lastRenderedPageBreak/>
        <w:t>Однако местные системы вентиляции не могут решить всех задач, стоящих перед вентиляцией. Не все вредные выделения могут быть локализованы этими системами. Например, когда вредные выделения рассредоточены на значительной площади или в объеме, подача воздуха в отдельные помещения не может обеспечить необходимые условия воздушной среды. То же самое, если работа производится на всей площади помещения или ее характер связан с перемещениями и т.д.</w:t>
      </w:r>
    </w:p>
    <w:p w:rsidR="00D92EE7" w:rsidRPr="00585E6C" w:rsidRDefault="00D92EE7" w:rsidP="00585E6C">
      <w:pPr>
        <w:spacing w:after="0" w:line="240" w:lineRule="auto"/>
        <w:ind w:firstLine="709"/>
        <w:jc w:val="both"/>
        <w:rPr>
          <w:rFonts w:ascii="Times New Roman" w:eastAsia="Calibri" w:hAnsi="Times New Roman" w:cs="Times New Roman"/>
          <w:sz w:val="28"/>
          <w:szCs w:val="28"/>
          <w:lang w:val="kk-KZ" w:eastAsia="en-US"/>
        </w:rPr>
      </w:pPr>
      <w:r w:rsidRPr="00D92EE7">
        <w:rPr>
          <w:rFonts w:ascii="Times New Roman" w:eastAsia="Calibri" w:hAnsi="Times New Roman" w:cs="Times New Roman"/>
          <w:b/>
          <w:i/>
          <w:sz w:val="28"/>
          <w:szCs w:val="28"/>
          <w:lang w:val="kk-KZ" w:eastAsia="en-US"/>
        </w:rPr>
        <w:t>Общеобменная вентиляция</w:t>
      </w:r>
      <w:r w:rsidRPr="00D92EE7">
        <w:rPr>
          <w:rFonts w:ascii="Times New Roman" w:eastAsia="Calibri" w:hAnsi="Times New Roman" w:cs="Times New Roman"/>
          <w:b/>
          <w:i/>
          <w:sz w:val="28"/>
          <w:szCs w:val="28"/>
          <w:lang w:eastAsia="en-US"/>
        </w:rPr>
        <w:t>.</w:t>
      </w:r>
      <w:r w:rsidRPr="00D92EE7">
        <w:rPr>
          <w:rFonts w:ascii="Times New Roman" w:eastAsia="Calibri" w:hAnsi="Times New Roman" w:cs="Times New Roman"/>
          <w:sz w:val="28"/>
          <w:szCs w:val="28"/>
          <w:lang w:eastAsia="en-US"/>
        </w:rPr>
        <w:t xml:space="preserve"> </w:t>
      </w:r>
      <w:r w:rsidRPr="00D92EE7">
        <w:rPr>
          <w:rFonts w:ascii="Times New Roman" w:eastAsia="Calibri" w:hAnsi="Times New Roman" w:cs="Times New Roman"/>
          <w:sz w:val="28"/>
          <w:szCs w:val="28"/>
          <w:lang w:val="kk-KZ" w:eastAsia="en-US"/>
        </w:rPr>
        <w:t>Общеобменные системы вентиляции - как приточные, так и вытяжные, предназначены для осуществления вентиляции в помещении в целом или в значительной его части. Общеобменные вытяжные системы относительно равномерно удаляют воздух из всего обслуживаемого помещения, а общеобменные приточные системы подают воздух и распределяют его по всему объему вентилируемого помещения.</w:t>
      </w:r>
    </w:p>
    <w:p w:rsidR="00AE2506" w:rsidRPr="00AE2506" w:rsidRDefault="00AE2506" w:rsidP="00FD04D6">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Для чего необходимы системы вентиляции?</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 определяют степень очистки воздуха?</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Какие существуют конструкции пылеотделителей?</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сетчатых фильтров?</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тканевые рукавные фильтров?</w:t>
      </w:r>
    </w:p>
    <w:p w:rsidR="00AE2506" w:rsidRPr="00585E6C"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 xml:space="preserve">Назначение и принцип действия </w:t>
      </w:r>
      <w:r w:rsidR="00FD04D6" w:rsidRPr="00AE2506">
        <w:rPr>
          <w:rFonts w:ascii="Times New Roman" w:hAnsi="Times New Roman"/>
          <w:bCs/>
          <w:sz w:val="28"/>
          <w:szCs w:val="28"/>
        </w:rPr>
        <w:t xml:space="preserve">рулонные </w:t>
      </w:r>
      <w:r w:rsidR="00FD04D6" w:rsidRPr="00AE2506">
        <w:rPr>
          <w:rFonts w:ascii="Times New Roman" w:hAnsi="Times New Roman"/>
          <w:sz w:val="28"/>
          <w:szCs w:val="28"/>
        </w:rPr>
        <w:t>фильтры</w:t>
      </w:r>
      <w:r w:rsidRPr="00AE2506">
        <w:rPr>
          <w:rFonts w:ascii="Times New Roman" w:hAnsi="Times New Roman"/>
          <w:sz w:val="28"/>
          <w:szCs w:val="28"/>
        </w:rPr>
        <w:t>?</w:t>
      </w:r>
    </w:p>
    <w:p w:rsidR="00AE2506" w:rsidRPr="00AE2506" w:rsidRDefault="00AE2506" w:rsidP="00FD04D6">
      <w:pPr>
        <w:pStyle w:val="a4"/>
        <w:tabs>
          <w:tab w:val="left" w:pos="142"/>
          <w:tab w:val="left" w:pos="284"/>
        </w:tabs>
        <w:spacing w:after="0" w:line="240" w:lineRule="auto"/>
        <w:ind w:left="0"/>
        <w:jc w:val="both"/>
        <w:rPr>
          <w:rFonts w:ascii="Times New Roman" w:hAnsi="Times New Roman"/>
          <w:b/>
          <w:sz w:val="28"/>
          <w:szCs w:val="28"/>
        </w:rPr>
      </w:pPr>
      <w:r w:rsidRPr="00AE2506">
        <w:rPr>
          <w:rFonts w:ascii="Times New Roman" w:hAnsi="Times New Roman"/>
          <w:b/>
          <w:sz w:val="28"/>
          <w:szCs w:val="28"/>
        </w:rPr>
        <w:t>Литература</w:t>
      </w:r>
    </w:p>
    <w:p w:rsidR="00FD04D6" w:rsidRPr="00FD04D6" w:rsidRDefault="00FD04D6" w:rsidP="00FD04D6">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4"/>
          <w:szCs w:val="24"/>
        </w:rPr>
        <w:t xml:space="preserve">1. </w:t>
      </w:r>
      <w:r w:rsidRPr="00FD04D6">
        <w:rPr>
          <w:rFonts w:ascii="Times New Roman" w:eastAsia="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FD04D6" w:rsidRPr="00FD04D6" w:rsidRDefault="00FD04D6" w:rsidP="00585E6C">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FD04D6">
        <w:rPr>
          <w:rFonts w:ascii="Times New Roman" w:eastAsia="TimesNewRoman" w:hAnsi="Times New Roman" w:cs="Times New Roman"/>
          <w:sz w:val="28"/>
          <w:szCs w:val="28"/>
        </w:rPr>
        <w:t xml:space="preserve">. Голицын А.Н. Промышленная экология и мониторинг загрязнения </w:t>
      </w:r>
      <w:r>
        <w:rPr>
          <w:rFonts w:ascii="Times New Roman" w:eastAsia="TimesNewRoman" w:hAnsi="Times New Roman" w:cs="Times New Roman"/>
          <w:sz w:val="28"/>
          <w:szCs w:val="28"/>
        </w:rPr>
        <w:t>природной среды. М.: Оникс. 2014</w:t>
      </w:r>
      <w:r w:rsidRPr="00FD04D6">
        <w:rPr>
          <w:rFonts w:ascii="Times New Roman" w:eastAsia="TimesNewRoman" w:hAnsi="Times New Roman" w:cs="Times New Roman"/>
          <w:sz w:val="28"/>
          <w:szCs w:val="28"/>
        </w:rPr>
        <w:t>.</w:t>
      </w:r>
    </w:p>
    <w:p w:rsidR="00FD04D6" w:rsidRPr="00FD04D6" w:rsidRDefault="00FD04D6" w:rsidP="00585E6C">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FD04D6">
        <w:rPr>
          <w:rFonts w:ascii="Times New Roman" w:eastAsia="TimesNewRomanPSMT" w:hAnsi="Times New Roman" w:cs="Times New Roman"/>
          <w:sz w:val="28"/>
          <w:szCs w:val="28"/>
        </w:rPr>
        <w:t>. Методы определения вредных веществ в атмосфере предприятий</w:t>
      </w:r>
      <w:r>
        <w:rPr>
          <w:rFonts w:ascii="Times New Roman" w:eastAsia="TimesNewRomanPSMT" w:hAnsi="Times New Roman" w:cs="Times New Roman"/>
          <w:sz w:val="28"/>
          <w:szCs w:val="28"/>
        </w:rPr>
        <w:t xml:space="preserve"> легкой промышленности. М., 2013</w:t>
      </w:r>
    </w:p>
    <w:p w:rsidR="00585E6C" w:rsidRPr="00585E6C" w:rsidRDefault="00585E6C" w:rsidP="00585E6C">
      <w:pPr>
        <w:pStyle w:val="a4"/>
        <w:spacing w:after="0" w:line="240" w:lineRule="auto"/>
        <w:ind w:left="0"/>
        <w:jc w:val="both"/>
        <w:rPr>
          <w:rFonts w:ascii="Times New Roman" w:hAnsi="Times New Roman"/>
          <w:sz w:val="28"/>
          <w:szCs w:val="28"/>
        </w:rPr>
      </w:pPr>
      <w:r>
        <w:rPr>
          <w:rFonts w:ascii="Times New Roman" w:hAnsi="Times New Roman"/>
          <w:sz w:val="28"/>
          <w:szCs w:val="28"/>
        </w:rPr>
        <w:t>4</w:t>
      </w:r>
      <w:r w:rsidRPr="00585E6C">
        <w:rPr>
          <w:rFonts w:ascii="Times New Roman" w:hAnsi="Times New Roman"/>
          <w:sz w:val="28"/>
          <w:szCs w:val="28"/>
        </w:rPr>
        <w:t xml:space="preserve">. Е.А. Вентиляция. Вентиляция, кондиционирование и очистка воздуха на предприятиях промышленности : учебное пособие для </w:t>
      </w:r>
      <w:r>
        <w:rPr>
          <w:rFonts w:ascii="Times New Roman" w:hAnsi="Times New Roman"/>
          <w:sz w:val="28"/>
          <w:szCs w:val="28"/>
        </w:rPr>
        <w:t>вузов - М . АСВ . 2014</w:t>
      </w:r>
      <w:r w:rsidRPr="00585E6C">
        <w:rPr>
          <w:rFonts w:ascii="Times New Roman" w:hAnsi="Times New Roman"/>
          <w:sz w:val="28"/>
          <w:szCs w:val="28"/>
        </w:rPr>
        <w:t xml:space="preserve"> -689c </w:t>
      </w:r>
    </w:p>
    <w:p w:rsidR="00585E6C" w:rsidRPr="00585E6C" w:rsidRDefault="00585E6C" w:rsidP="00585E6C">
      <w:pPr>
        <w:pStyle w:val="a4"/>
        <w:spacing w:after="0" w:line="240" w:lineRule="auto"/>
        <w:ind w:left="0"/>
        <w:jc w:val="both"/>
        <w:rPr>
          <w:rFonts w:ascii="Times New Roman" w:hAnsi="Times New Roman"/>
          <w:sz w:val="28"/>
          <w:szCs w:val="28"/>
        </w:rPr>
      </w:pPr>
      <w:r>
        <w:rPr>
          <w:rFonts w:ascii="Times New Roman" w:hAnsi="Times New Roman"/>
          <w:sz w:val="28"/>
          <w:szCs w:val="28"/>
        </w:rPr>
        <w:t>5</w:t>
      </w:r>
      <w:r w:rsidRPr="00585E6C">
        <w:rPr>
          <w:rFonts w:ascii="Times New Roman" w:hAnsi="Times New Roman"/>
          <w:sz w:val="28"/>
          <w:szCs w:val="28"/>
        </w:rPr>
        <w:t>. Ананьeв B. A. Системы вентиляция и кондиционирования. Теория и практика. Нова</w:t>
      </w:r>
      <w:r>
        <w:rPr>
          <w:rFonts w:ascii="Times New Roman" w:hAnsi="Times New Roman"/>
          <w:sz w:val="28"/>
          <w:szCs w:val="28"/>
        </w:rPr>
        <w:t>я редакция. М.: евроклимат , 201</w:t>
      </w:r>
      <w:r w:rsidRPr="00585E6C">
        <w:rPr>
          <w:rFonts w:ascii="Times New Roman" w:hAnsi="Times New Roman"/>
          <w:sz w:val="28"/>
          <w:szCs w:val="28"/>
        </w:rPr>
        <w:t xml:space="preserve">8. - 503c . </w:t>
      </w:r>
    </w:p>
    <w:p w:rsidR="00585E6C" w:rsidRPr="00585E6C" w:rsidRDefault="00585E6C" w:rsidP="00585E6C">
      <w:pPr>
        <w:pStyle w:val="a4"/>
        <w:spacing w:after="0" w:line="240" w:lineRule="auto"/>
        <w:ind w:left="0"/>
        <w:jc w:val="both"/>
        <w:rPr>
          <w:rFonts w:ascii="Times New Roman" w:hAnsi="Times New Roman"/>
          <w:sz w:val="28"/>
          <w:szCs w:val="28"/>
          <w:lang w:val="en-US"/>
        </w:rPr>
      </w:pPr>
      <w:r>
        <w:rPr>
          <w:rFonts w:ascii="Times New Roman" w:hAnsi="Times New Roman"/>
          <w:sz w:val="28"/>
          <w:szCs w:val="28"/>
        </w:rPr>
        <w:t>6</w:t>
      </w:r>
      <w:r w:rsidRPr="00585E6C">
        <w:rPr>
          <w:rFonts w:ascii="Times New Roman" w:hAnsi="Times New Roman"/>
          <w:sz w:val="28"/>
          <w:szCs w:val="28"/>
        </w:rPr>
        <w:t>. Вентиляция, отопление и кондиционирование воздуха на текстильных предприятиях учебное пособие для вузов / Под ред. В</w:t>
      </w:r>
      <w:r w:rsidRPr="00585E6C">
        <w:rPr>
          <w:rFonts w:ascii="Times New Roman" w:hAnsi="Times New Roman"/>
          <w:sz w:val="28"/>
          <w:szCs w:val="28"/>
          <w:lang w:val="en-US"/>
        </w:rPr>
        <w:t>.</w:t>
      </w:r>
      <w:r w:rsidRPr="00585E6C">
        <w:rPr>
          <w:rFonts w:ascii="Times New Roman" w:hAnsi="Times New Roman"/>
          <w:sz w:val="28"/>
          <w:szCs w:val="28"/>
        </w:rPr>
        <w:t>И</w:t>
      </w:r>
      <w:r w:rsidRPr="00585E6C">
        <w:rPr>
          <w:rFonts w:ascii="Times New Roman" w:hAnsi="Times New Roman"/>
          <w:sz w:val="28"/>
          <w:szCs w:val="28"/>
          <w:lang w:val="en-US"/>
        </w:rPr>
        <w:t xml:space="preserve">. </w:t>
      </w:r>
      <w:r w:rsidRPr="00585E6C">
        <w:rPr>
          <w:rFonts w:ascii="Times New Roman" w:hAnsi="Times New Roman"/>
          <w:sz w:val="28"/>
          <w:szCs w:val="28"/>
        </w:rPr>
        <w:t>Талиева</w:t>
      </w:r>
      <w:r w:rsidRPr="00585E6C">
        <w:rPr>
          <w:rFonts w:ascii="Times New Roman" w:hAnsi="Times New Roman"/>
          <w:sz w:val="28"/>
          <w:szCs w:val="28"/>
          <w:lang w:val="en-US"/>
        </w:rPr>
        <w:t xml:space="preserve"> - </w:t>
      </w:r>
      <w:r w:rsidRPr="00585E6C">
        <w:rPr>
          <w:rFonts w:ascii="Times New Roman" w:hAnsi="Times New Roman"/>
          <w:sz w:val="28"/>
          <w:szCs w:val="28"/>
        </w:rPr>
        <w:t>М</w:t>
      </w:r>
      <w:r w:rsidRPr="00585E6C">
        <w:rPr>
          <w:rFonts w:ascii="Times New Roman" w:hAnsi="Times New Roman"/>
          <w:sz w:val="28"/>
          <w:szCs w:val="28"/>
          <w:lang w:val="en-US"/>
        </w:rPr>
        <w:t xml:space="preserve"> 0. 3. </w:t>
      </w:r>
    </w:p>
    <w:p w:rsidR="00585E6C" w:rsidRPr="00585E6C" w:rsidRDefault="00585E6C" w:rsidP="00585E6C">
      <w:pPr>
        <w:pStyle w:val="a4"/>
        <w:spacing w:after="0" w:line="240" w:lineRule="auto"/>
        <w:ind w:left="0"/>
        <w:jc w:val="both"/>
        <w:rPr>
          <w:rFonts w:ascii="Times New Roman" w:hAnsi="Times New Roman"/>
          <w:sz w:val="28"/>
          <w:szCs w:val="28"/>
          <w:lang w:val="en-US"/>
        </w:rPr>
      </w:pPr>
      <w:r w:rsidRPr="00585E6C">
        <w:rPr>
          <w:rFonts w:ascii="Times New Roman" w:hAnsi="Times New Roman"/>
          <w:sz w:val="28"/>
          <w:szCs w:val="28"/>
          <w:lang w:val="en-US"/>
        </w:rPr>
        <w:t>7</w:t>
      </w:r>
      <w:r w:rsidRPr="00585E6C">
        <w:rPr>
          <w:rFonts w:ascii="Times New Roman" w:hAnsi="Times New Roman"/>
          <w:sz w:val="28"/>
          <w:szCs w:val="28"/>
          <w:lang w:val="en-US"/>
        </w:rPr>
        <w:t xml:space="preserve">.Cecil Howard Lander, Ventilation and Humidity in textile mills and factories, general books, 2012, 36 p 4. </w:t>
      </w:r>
    </w:p>
    <w:p w:rsidR="00585E6C" w:rsidRPr="00585E6C" w:rsidRDefault="00585E6C" w:rsidP="00585E6C">
      <w:pPr>
        <w:pStyle w:val="a4"/>
        <w:spacing w:after="0" w:line="240" w:lineRule="auto"/>
        <w:ind w:left="0"/>
        <w:jc w:val="both"/>
        <w:rPr>
          <w:rFonts w:ascii="Times New Roman" w:hAnsi="Times New Roman"/>
          <w:sz w:val="28"/>
          <w:szCs w:val="28"/>
          <w:lang w:val="en-US"/>
        </w:rPr>
      </w:pPr>
      <w:r>
        <w:rPr>
          <w:rFonts w:ascii="Times New Roman" w:hAnsi="Times New Roman"/>
          <w:sz w:val="28"/>
          <w:szCs w:val="28"/>
          <w:lang w:val="en-US"/>
        </w:rPr>
        <w:t>8</w:t>
      </w:r>
      <w:r w:rsidRPr="00585E6C">
        <w:rPr>
          <w:rFonts w:ascii="Times New Roman" w:hAnsi="Times New Roman"/>
          <w:sz w:val="28"/>
          <w:szCs w:val="28"/>
          <w:lang w:val="en-US"/>
        </w:rPr>
        <w:t>. B Purushothama, Humidífication and ventilation management in textile industry, Woodhead Publishing, 20</w:t>
      </w:r>
      <w:r>
        <w:rPr>
          <w:rFonts w:ascii="Times New Roman" w:hAnsi="Times New Roman"/>
          <w:sz w:val="28"/>
          <w:szCs w:val="28"/>
          <w:lang w:val="en-US"/>
        </w:rPr>
        <w:t>13</w:t>
      </w:r>
      <w:r w:rsidRPr="00585E6C">
        <w:rPr>
          <w:rFonts w:ascii="Times New Roman" w:hAnsi="Times New Roman"/>
          <w:sz w:val="28"/>
          <w:szCs w:val="28"/>
          <w:lang w:val="en-US"/>
        </w:rPr>
        <w:t xml:space="preserve">, 416 </w:t>
      </w:r>
    </w:p>
    <w:p w:rsidR="00AE2506" w:rsidRDefault="00585E6C" w:rsidP="00585E6C">
      <w:pPr>
        <w:pStyle w:val="a4"/>
        <w:spacing w:after="0" w:line="240" w:lineRule="auto"/>
        <w:ind w:left="0"/>
        <w:jc w:val="both"/>
        <w:rPr>
          <w:rFonts w:ascii="Times New Roman" w:hAnsi="Times New Roman"/>
          <w:sz w:val="28"/>
          <w:szCs w:val="28"/>
        </w:rPr>
      </w:pPr>
      <w:r>
        <w:rPr>
          <w:rFonts w:ascii="Times New Roman" w:hAnsi="Times New Roman"/>
          <w:sz w:val="28"/>
          <w:szCs w:val="28"/>
        </w:rPr>
        <w:t>9</w:t>
      </w:r>
      <w:r w:rsidRPr="00585E6C">
        <w:rPr>
          <w:rFonts w:ascii="Times New Roman" w:hAnsi="Times New Roman"/>
          <w:sz w:val="28"/>
          <w:szCs w:val="28"/>
        </w:rPr>
        <w:t xml:space="preserve"> Толкунова Н.М. , Чернов Е В. и др . Испытания текстильных материалов . Москва : Легкая промышленность - 2017 . 224c .</w:t>
      </w:r>
    </w:p>
    <w:p w:rsidR="00585E6C" w:rsidRDefault="00585E6C" w:rsidP="00585E6C">
      <w:pPr>
        <w:pStyle w:val="a4"/>
        <w:spacing w:after="0" w:line="240" w:lineRule="auto"/>
        <w:ind w:left="0"/>
        <w:rPr>
          <w:rFonts w:ascii="Times New Roman" w:hAnsi="Times New Roman"/>
          <w:sz w:val="28"/>
          <w:szCs w:val="28"/>
        </w:rPr>
      </w:pPr>
    </w:p>
    <w:p w:rsidR="00585E6C" w:rsidRDefault="00585E6C" w:rsidP="00585E6C">
      <w:pPr>
        <w:pStyle w:val="a4"/>
        <w:spacing w:after="0" w:line="240" w:lineRule="auto"/>
        <w:ind w:left="0"/>
        <w:rPr>
          <w:rFonts w:ascii="Times New Roman" w:hAnsi="Times New Roman"/>
          <w:sz w:val="28"/>
          <w:szCs w:val="28"/>
        </w:rPr>
      </w:pPr>
    </w:p>
    <w:p w:rsidR="00585E6C" w:rsidRDefault="00585E6C" w:rsidP="00585E6C">
      <w:pPr>
        <w:pStyle w:val="a4"/>
        <w:spacing w:after="0" w:line="240" w:lineRule="auto"/>
        <w:ind w:left="0"/>
        <w:rPr>
          <w:rFonts w:ascii="Times New Roman" w:hAnsi="Times New Roman"/>
          <w:sz w:val="28"/>
          <w:szCs w:val="28"/>
        </w:rPr>
      </w:pPr>
    </w:p>
    <w:p w:rsidR="00585E6C" w:rsidRPr="00585E6C" w:rsidRDefault="00585E6C" w:rsidP="00585E6C">
      <w:pPr>
        <w:pStyle w:val="a4"/>
        <w:spacing w:after="0" w:line="240" w:lineRule="auto"/>
        <w:ind w:left="0"/>
        <w:rPr>
          <w:rFonts w:ascii="Times New Roman" w:hAnsi="Times New Roman"/>
          <w:sz w:val="28"/>
          <w:szCs w:val="28"/>
        </w:rPr>
      </w:pPr>
    </w:p>
    <w:p w:rsidR="00AE2506" w:rsidRPr="00AE2506" w:rsidRDefault="00AE2506" w:rsidP="00FD04D6">
      <w:pPr>
        <w:shd w:val="clear" w:color="auto" w:fill="FFFFFF"/>
        <w:spacing w:after="0" w:line="240" w:lineRule="auto"/>
        <w:ind w:right="-26"/>
        <w:jc w:val="center"/>
        <w:rPr>
          <w:rFonts w:ascii="Times New Roman" w:hAnsi="Times New Roman"/>
          <w:b/>
          <w:bCs/>
          <w:sz w:val="28"/>
          <w:szCs w:val="28"/>
        </w:rPr>
      </w:pPr>
      <w:r w:rsidRPr="00AE2506">
        <w:rPr>
          <w:rFonts w:ascii="Times New Roman" w:hAnsi="Times New Roman"/>
          <w:b/>
          <w:bCs/>
          <w:sz w:val="28"/>
          <w:szCs w:val="28"/>
        </w:rPr>
        <w:lastRenderedPageBreak/>
        <w:t xml:space="preserve">Лекция №  </w:t>
      </w:r>
      <w:r w:rsidR="00FD04D6">
        <w:rPr>
          <w:rFonts w:ascii="Times New Roman" w:hAnsi="Times New Roman"/>
          <w:b/>
          <w:bCs/>
          <w:sz w:val="28"/>
          <w:szCs w:val="28"/>
        </w:rPr>
        <w:t>9, 10</w:t>
      </w:r>
    </w:p>
    <w:p w:rsidR="00AE2506" w:rsidRDefault="00AE2506" w:rsidP="00AE2506">
      <w:pPr>
        <w:shd w:val="clear" w:color="auto" w:fill="FFFFFF"/>
        <w:spacing w:after="0" w:line="240" w:lineRule="auto"/>
        <w:ind w:right="-26"/>
        <w:jc w:val="center"/>
        <w:rPr>
          <w:rFonts w:ascii="Times New Roman" w:hAnsi="Times New Roman"/>
          <w:b/>
          <w:sz w:val="28"/>
          <w:szCs w:val="28"/>
        </w:rPr>
      </w:pPr>
      <w:r w:rsidRPr="00AE2506">
        <w:rPr>
          <w:rFonts w:ascii="Times New Roman" w:hAnsi="Times New Roman"/>
          <w:b/>
          <w:bCs/>
          <w:sz w:val="28"/>
          <w:szCs w:val="28"/>
        </w:rPr>
        <w:t xml:space="preserve">УСТРОЙСТВО И ОСОБЕННОСТИ СИСТЕМ ВЕНТИЛЯЦИИ И КОНДИЦИОНИРОВАНИЯ ВОЗДУХА НА </w:t>
      </w:r>
      <w:r w:rsidRPr="00AE2506">
        <w:rPr>
          <w:rFonts w:ascii="Times New Roman" w:hAnsi="Times New Roman"/>
          <w:b/>
          <w:sz w:val="28"/>
          <w:szCs w:val="28"/>
        </w:rPr>
        <w:t>ПРЯДИЛЬНОЙ   ФАБРИКЕ</w:t>
      </w:r>
    </w:p>
    <w:p w:rsidR="00FD04D6" w:rsidRDefault="00FD04D6" w:rsidP="00AE2506">
      <w:pPr>
        <w:shd w:val="clear" w:color="auto" w:fill="FFFFFF"/>
        <w:spacing w:after="0" w:line="240" w:lineRule="auto"/>
        <w:ind w:right="-26"/>
        <w:jc w:val="center"/>
        <w:rPr>
          <w:rFonts w:ascii="Times New Roman" w:hAnsi="Times New Roman"/>
          <w:b/>
          <w:sz w:val="28"/>
          <w:szCs w:val="28"/>
        </w:rPr>
      </w:pPr>
    </w:p>
    <w:p w:rsidR="00AE2506" w:rsidRPr="00AE2506" w:rsidRDefault="00AE2506" w:rsidP="00AE2506">
      <w:pPr>
        <w:shd w:val="clear" w:color="auto" w:fill="FFFFFF"/>
        <w:spacing w:after="0" w:line="240" w:lineRule="auto"/>
        <w:ind w:right="-26"/>
        <w:jc w:val="center"/>
        <w:rPr>
          <w:rFonts w:ascii="Times New Roman" w:hAnsi="Times New Roman"/>
          <w:i/>
          <w:sz w:val="28"/>
          <w:szCs w:val="28"/>
        </w:rPr>
      </w:pPr>
      <w:r w:rsidRPr="00AE2506">
        <w:rPr>
          <w:rFonts w:ascii="Times New Roman" w:hAnsi="Times New Roman"/>
          <w:i/>
          <w:sz w:val="28"/>
          <w:szCs w:val="28"/>
        </w:rPr>
        <w:t>ПЛАН</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sz w:val="28"/>
          <w:szCs w:val="28"/>
        </w:rPr>
        <w:t>1</w:t>
      </w:r>
      <w:r w:rsidRPr="00AE2506">
        <w:rPr>
          <w:rFonts w:ascii="Times New Roman" w:hAnsi="Times New Roman"/>
          <w:i/>
          <w:sz w:val="28"/>
          <w:szCs w:val="28"/>
        </w:rPr>
        <w:t>.   Прядильные   фабрики</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2.   Приготовительный отдел</w:t>
      </w:r>
      <w:r>
        <w:rPr>
          <w:rFonts w:ascii="Times New Roman" w:hAnsi="Times New Roman"/>
          <w:i/>
          <w:sz w:val="28"/>
          <w:szCs w:val="28"/>
        </w:rPr>
        <w:t xml:space="preserve">. </w:t>
      </w:r>
      <w:r w:rsidRPr="00AE2506">
        <w:rPr>
          <w:rFonts w:ascii="Times New Roman" w:hAnsi="Times New Roman"/>
          <w:i/>
          <w:sz w:val="28"/>
          <w:szCs w:val="28"/>
        </w:rPr>
        <w:t>Разрыхлительно-трепальный участок</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3.  Участки по переработке отходов</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4.  Чесальные, ленточные, ровничные участки</w:t>
      </w:r>
    </w:p>
    <w:p w:rsid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5.  Прядильные и крутильные отделы</w:t>
      </w:r>
    </w:p>
    <w:p w:rsidR="00FD04D6" w:rsidRPr="00AE2506" w:rsidRDefault="00FD04D6" w:rsidP="00AE2506">
      <w:pPr>
        <w:shd w:val="clear" w:color="auto" w:fill="FFFFFF"/>
        <w:spacing w:after="0" w:line="240" w:lineRule="auto"/>
        <w:ind w:right="-26"/>
        <w:jc w:val="both"/>
        <w:rPr>
          <w:rFonts w:ascii="Times New Roman" w:hAnsi="Times New Roman"/>
          <w:i/>
          <w:sz w:val="28"/>
          <w:szCs w:val="28"/>
        </w:rPr>
      </w:pPr>
    </w:p>
    <w:p w:rsidR="00AE2506" w:rsidRPr="00AE2506" w:rsidRDefault="00AE2506" w:rsidP="00AE2506">
      <w:pPr>
        <w:shd w:val="clear" w:color="auto" w:fill="FFFFFF"/>
        <w:spacing w:after="0" w:line="240" w:lineRule="auto"/>
        <w:ind w:right="-26"/>
        <w:jc w:val="both"/>
        <w:rPr>
          <w:rFonts w:ascii="Times New Roman" w:hAnsi="Times New Roman"/>
          <w:sz w:val="28"/>
          <w:szCs w:val="28"/>
        </w:rPr>
      </w:pPr>
      <w:r w:rsidRPr="00FD04D6">
        <w:rPr>
          <w:rFonts w:ascii="Times New Roman" w:hAnsi="Times New Roman"/>
          <w:sz w:val="28"/>
          <w:szCs w:val="28"/>
        </w:rPr>
        <w:t xml:space="preserve"> 1</w:t>
      </w:r>
      <w:r w:rsidRPr="00AE2506">
        <w:rPr>
          <w:rFonts w:ascii="Times New Roman" w:hAnsi="Times New Roman"/>
          <w:sz w:val="28"/>
          <w:szCs w:val="28"/>
        </w:rPr>
        <w:t>Сырьем для хлопчатобумажной промышленности слу</w:t>
      </w:r>
      <w:r w:rsidRPr="00AE2506">
        <w:rPr>
          <w:rFonts w:ascii="Times New Roman" w:hAnsi="Times New Roman"/>
          <w:sz w:val="28"/>
          <w:szCs w:val="28"/>
        </w:rPr>
        <w:softHyphen/>
        <w:t>жат хлопковые волокна, прядомые отходы прядильного и ткацкого производства, а также химические волокна, которые перерабаты</w:t>
      </w:r>
      <w:r w:rsidRPr="00AE2506">
        <w:rPr>
          <w:rFonts w:ascii="Times New Roman" w:hAnsi="Times New Roman"/>
          <w:sz w:val="28"/>
          <w:szCs w:val="28"/>
        </w:rPr>
        <w:softHyphen/>
        <w:t>ваются раздельно или в смеси с хлопковым волокном.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настоящее время на хлопкопрядильных фабриках осущест</w:t>
      </w:r>
      <w:r w:rsidRPr="00AE2506">
        <w:rPr>
          <w:rFonts w:ascii="Times New Roman" w:hAnsi="Times New Roman"/>
          <w:sz w:val="28"/>
          <w:szCs w:val="28"/>
        </w:rPr>
        <w:softHyphen/>
        <w:t>вляется массовая замена традиционных кольцевых прядильных ма</w:t>
      </w:r>
      <w:r w:rsidRPr="00AE2506">
        <w:rPr>
          <w:rFonts w:ascii="Times New Roman" w:hAnsi="Times New Roman"/>
          <w:sz w:val="28"/>
          <w:szCs w:val="28"/>
        </w:rPr>
        <w:softHyphen/>
        <w:t>шин безверетенными пневмомеханическими и аэромеханическими прядильными машинами. Внедрение новых высокопроизводитель</w:t>
      </w:r>
      <w:r w:rsidRPr="00AE2506">
        <w:rPr>
          <w:rFonts w:ascii="Times New Roman" w:hAnsi="Times New Roman"/>
          <w:sz w:val="28"/>
          <w:szCs w:val="28"/>
        </w:rPr>
        <w:softHyphen/>
        <w:t>ных прядильных машин сказывается на работе всех предшествую</w:t>
      </w:r>
      <w:r w:rsidRPr="00AE2506">
        <w:rPr>
          <w:rFonts w:ascii="Times New Roman" w:hAnsi="Times New Roman"/>
          <w:sz w:val="28"/>
          <w:szCs w:val="28"/>
        </w:rPr>
        <w:softHyphen/>
        <w:t>щих отделов, оборудование которых становится более высокоско</w:t>
      </w:r>
      <w:r w:rsidRPr="00AE2506">
        <w:rPr>
          <w:rFonts w:ascii="Times New Roman" w:hAnsi="Times New Roman"/>
          <w:sz w:val="28"/>
          <w:szCs w:val="28"/>
        </w:rPr>
        <w:softHyphen/>
        <w:t>ростным.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На ход технологического процесса прядения хлопка (на всех его переходах) значительное влияние оказывает состояние воздуш</w:t>
      </w:r>
      <w:r w:rsidRPr="00AE2506">
        <w:rPr>
          <w:rFonts w:ascii="Times New Roman" w:hAnsi="Times New Roman"/>
          <w:sz w:val="28"/>
          <w:szCs w:val="28"/>
        </w:rPr>
        <w:softHyphen/>
        <w:t>ной среды. Оптимальные метеорологические условия в рабочей зоне производственных помещений хлопкопрядильных фабрик по дан</w:t>
      </w:r>
      <w:r w:rsidRPr="00AE2506">
        <w:rPr>
          <w:rFonts w:ascii="Times New Roman" w:hAnsi="Times New Roman"/>
          <w:sz w:val="28"/>
          <w:szCs w:val="28"/>
        </w:rPr>
        <w:softHyphen/>
        <w:t>ным ГПИ-1 приведены в справочниках.</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Рассмотрим особенности  и устройства систем кондицио</w:t>
      </w:r>
      <w:r w:rsidRPr="00AE2506">
        <w:rPr>
          <w:rFonts w:ascii="Times New Roman" w:hAnsi="Times New Roman"/>
          <w:sz w:val="28"/>
          <w:szCs w:val="28"/>
        </w:rPr>
        <w:softHyphen/>
        <w:t>нирования воздуха в приготовительном, прядильном и крутильном отделах хлопкопрядильных фабрик. В связи с различием техноло</w:t>
      </w:r>
      <w:r w:rsidRPr="00AE2506">
        <w:rPr>
          <w:rFonts w:ascii="Times New Roman" w:hAnsi="Times New Roman"/>
          <w:sz w:val="28"/>
          <w:szCs w:val="28"/>
        </w:rPr>
        <w:softHyphen/>
        <w:t>гического процесса в состав приготовительного отдела могут вхо</w:t>
      </w:r>
      <w:r w:rsidRPr="00AE2506">
        <w:rPr>
          <w:rFonts w:ascii="Times New Roman" w:hAnsi="Times New Roman"/>
          <w:sz w:val="28"/>
          <w:szCs w:val="28"/>
        </w:rPr>
        <w:softHyphen/>
        <w:t>дить следующие участки: разрыхлительно-трепальный, по перера</w:t>
      </w:r>
      <w:r w:rsidRPr="00AE2506">
        <w:rPr>
          <w:rFonts w:ascii="Times New Roman" w:hAnsi="Times New Roman"/>
          <w:sz w:val="28"/>
          <w:szCs w:val="28"/>
        </w:rPr>
        <w:softHyphen/>
        <w:t>ботке отходов (угарный), чесальный, ленточный и ровничный.</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Приготовительный  отдел</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Разрыхлительно-трепальные участки</w:t>
      </w:r>
      <w:r w:rsidRPr="00AE2506">
        <w:rPr>
          <w:rFonts w:ascii="Times New Roman" w:hAnsi="Times New Roman"/>
          <w:sz w:val="28"/>
          <w:szCs w:val="28"/>
        </w:rPr>
        <w:t>. Оборудованы агрегатами, каждый из которыхпредставляет собой цепочку ма</w:t>
      </w:r>
      <w:r w:rsidRPr="00AE2506">
        <w:rPr>
          <w:rFonts w:ascii="Times New Roman" w:hAnsi="Times New Roman"/>
          <w:sz w:val="28"/>
          <w:szCs w:val="28"/>
        </w:rPr>
        <w:softHyphen/>
        <w:t>шин, предназначенных для разрыхления волокнистой массы и очистки ее от примесей и пыли. В ходе процесса рыхления и трепа</w:t>
      </w:r>
      <w:r w:rsidRPr="00AE2506">
        <w:rPr>
          <w:rFonts w:ascii="Times New Roman" w:hAnsi="Times New Roman"/>
          <w:sz w:val="28"/>
          <w:szCs w:val="28"/>
        </w:rPr>
        <w:softHyphen/>
        <w:t>ния выделяется большое количество пыли. Это обусловлено тем, что принцип работы разрыхлительно-трепальных агрегатов осно</w:t>
      </w:r>
      <w:r w:rsidRPr="00AE2506">
        <w:rPr>
          <w:rFonts w:ascii="Times New Roman" w:hAnsi="Times New Roman"/>
          <w:sz w:val="28"/>
          <w:szCs w:val="28"/>
        </w:rPr>
        <w:softHyphen/>
        <w:t>ван на механическом воздействии на волокно игольчатых решеток, разрыхлительных валиков, быстровращающихся барабанов, бил, трепал. Оборудование разрыхлительно-трепальных агрегатов характе</w:t>
      </w:r>
      <w:r w:rsidRPr="00AE2506">
        <w:rPr>
          <w:rFonts w:ascii="Times New Roman" w:hAnsi="Times New Roman"/>
          <w:sz w:val="28"/>
          <w:szCs w:val="28"/>
        </w:rPr>
        <w:softHyphen/>
        <w:t>ризуется наличием технологических и гигиенических местных от</w:t>
      </w:r>
      <w:r w:rsidRPr="00AE2506">
        <w:rPr>
          <w:rFonts w:ascii="Times New Roman" w:hAnsi="Times New Roman"/>
          <w:sz w:val="28"/>
          <w:szCs w:val="28"/>
        </w:rPr>
        <w:softHyphen/>
        <w:t>сосов. Под технологическими отсосами подразумеваются вентиля</w:t>
      </w:r>
      <w:r w:rsidRPr="00AE2506">
        <w:rPr>
          <w:rFonts w:ascii="Times New Roman" w:hAnsi="Times New Roman"/>
          <w:sz w:val="28"/>
          <w:szCs w:val="28"/>
        </w:rPr>
        <w:softHyphen/>
        <w:t>торы, встроенные в машины (головной питатель, горизонтальный разрыхлитель, трепальная машина и т. д.). Разрежение, создавае</w:t>
      </w:r>
      <w:r w:rsidRPr="00AE2506">
        <w:rPr>
          <w:rFonts w:ascii="Times New Roman" w:hAnsi="Times New Roman"/>
          <w:sz w:val="28"/>
          <w:szCs w:val="28"/>
        </w:rPr>
        <w:softHyphen/>
        <w:t xml:space="preserve">мое ими, обеспечивает перемещение </w:t>
      </w:r>
      <w:r w:rsidRPr="00AE2506">
        <w:rPr>
          <w:rFonts w:ascii="Times New Roman" w:hAnsi="Times New Roman"/>
          <w:sz w:val="28"/>
          <w:szCs w:val="28"/>
        </w:rPr>
        <w:lastRenderedPageBreak/>
        <w:t>разрыхленной массы волокна между органами машины и формирование холста на барабанах трепальных машин. Местные отсосы гигиенического назначения служат для обеспыливания (аспирации) машин (питатель-смеси</w:t>
      </w:r>
      <w:r w:rsidRPr="00AE2506">
        <w:rPr>
          <w:rFonts w:ascii="Times New Roman" w:hAnsi="Times New Roman"/>
          <w:sz w:val="28"/>
          <w:szCs w:val="28"/>
        </w:rPr>
        <w:softHyphen/>
        <w:t>тель, угарный питатель и т. д.). Для транспортирования волокна в разрыхлительно-трепальном агрегате, от трепальных машин к чесальным, а также удаления отходов применяются системы пневмотранспорта.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местными отсосами и системами пневмо</w:t>
      </w:r>
      <w:r w:rsidRPr="00AE2506">
        <w:rPr>
          <w:rFonts w:ascii="Times New Roman" w:hAnsi="Times New Roman"/>
          <w:sz w:val="28"/>
          <w:szCs w:val="28"/>
        </w:rPr>
        <w:softHyphen/>
        <w:t>транспорта, очищается на фильтрах. В настоящее время наиболее распространена двухступенчатая очистка: в качестве первой сту</w:t>
      </w:r>
      <w:r w:rsidRPr="00AE2506">
        <w:rPr>
          <w:rFonts w:ascii="Times New Roman" w:hAnsi="Times New Roman"/>
          <w:sz w:val="28"/>
          <w:szCs w:val="28"/>
        </w:rPr>
        <w:softHyphen/>
        <w:t>пени используется сетчатый барабанный фильтр ФСБ-М, а в ка</w:t>
      </w:r>
      <w:r w:rsidRPr="00AE2506">
        <w:rPr>
          <w:rFonts w:ascii="Times New Roman" w:hAnsi="Times New Roman"/>
          <w:sz w:val="28"/>
          <w:szCs w:val="28"/>
        </w:rPr>
        <w:softHyphen/>
        <w:t>честве второй — тканевые шестирукавные фильтры ФР-6П, снаб</w:t>
      </w:r>
      <w:r w:rsidRPr="00AE2506">
        <w:rPr>
          <w:rFonts w:ascii="Times New Roman" w:hAnsi="Times New Roman"/>
          <w:sz w:val="28"/>
          <w:szCs w:val="28"/>
        </w:rPr>
        <w:softHyphen/>
        <w:t>женные пневматическим встряхивающим механизмом. Фильтры ФСБ-М располагают в фильтр-камерах в техническом подвале, а фильтры ФР-6П — в фильтр-камерах на первом этаже.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Двухступенчатая очистка воздуха от пыли обеспечивает высо</w:t>
      </w:r>
      <w:r w:rsidRPr="00AE2506">
        <w:rPr>
          <w:rFonts w:ascii="Times New Roman" w:hAnsi="Times New Roman"/>
          <w:sz w:val="28"/>
          <w:szCs w:val="28"/>
        </w:rPr>
        <w:softHyphen/>
        <w:t>кий коэффициент очистки, что дает возможность использовать воз</w:t>
      </w:r>
      <w:r w:rsidRPr="00AE2506">
        <w:rPr>
          <w:rFonts w:ascii="Times New Roman" w:hAnsi="Times New Roman"/>
          <w:sz w:val="28"/>
          <w:szCs w:val="28"/>
        </w:rPr>
        <w:softHyphen/>
        <w:t>дух в случае необходимости в качестве рециркуляционного. Воздух, удаляемый из помещения системами пневмотранспорта и местными отсосами, должен быть компенсирован приточным воздухом, об</w:t>
      </w:r>
      <w:r w:rsidRPr="00AE2506">
        <w:rPr>
          <w:rFonts w:ascii="Times New Roman" w:hAnsi="Times New Roman"/>
          <w:sz w:val="28"/>
          <w:szCs w:val="28"/>
        </w:rPr>
        <w:softHyphen/>
        <w:t xml:space="preserve">работанным в кондиционерах.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разрыхлительно-трепальных участках приточный воздух по</w:t>
      </w:r>
      <w:r w:rsidRPr="00AE2506">
        <w:rPr>
          <w:rFonts w:ascii="Times New Roman" w:hAnsi="Times New Roman"/>
          <w:sz w:val="28"/>
          <w:szCs w:val="28"/>
        </w:rPr>
        <w:softHyphen/>
        <w:t>дается в верхнюю зону помещения рассредоточенно через плафоны или щелевые выпуски. Общеобменная вытяжка не предусматри</w:t>
      </w:r>
      <w:r w:rsidRPr="00AE2506">
        <w:rPr>
          <w:rFonts w:ascii="Times New Roman" w:hAnsi="Times New Roman"/>
          <w:sz w:val="28"/>
          <w:szCs w:val="28"/>
        </w:rPr>
        <w:softHyphen/>
        <w:t>вается, так как весь воздух удаляется из помещений местными от</w:t>
      </w:r>
      <w:r w:rsidRPr="00AE2506">
        <w:rPr>
          <w:rFonts w:ascii="Times New Roman" w:hAnsi="Times New Roman"/>
          <w:sz w:val="28"/>
          <w:szCs w:val="28"/>
        </w:rPr>
        <w:softHyphen/>
        <w:t>сосами и системами пневмотранспорта волокна и отходов.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t>Участки по переработке отходов.</w:t>
      </w:r>
      <w:r w:rsidRPr="00AE2506">
        <w:rPr>
          <w:rFonts w:ascii="Times New Roman" w:hAnsi="Times New Roman"/>
          <w:sz w:val="28"/>
          <w:szCs w:val="28"/>
        </w:rPr>
        <w:t xml:space="preserve"> Расположены в изолирован</w:t>
      </w:r>
      <w:r w:rsidRPr="00AE2506">
        <w:rPr>
          <w:rFonts w:ascii="Times New Roman" w:hAnsi="Times New Roman"/>
          <w:sz w:val="28"/>
          <w:szCs w:val="28"/>
        </w:rPr>
        <w:softHyphen/>
        <w:t>ных помещениях по соображениям рациональной организации тех</w:t>
      </w:r>
      <w:r w:rsidRPr="00AE2506">
        <w:rPr>
          <w:rFonts w:ascii="Times New Roman" w:hAnsi="Times New Roman"/>
          <w:sz w:val="28"/>
          <w:szCs w:val="28"/>
        </w:rPr>
        <w:softHyphen/>
        <w:t>нологического процесса.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ходе переработки отходов выделяется большое количество пыли и тепло. Оборудование этих участков имеет местные отсосы технологического назначения и для обеспыливания машин. Исполь</w:t>
      </w:r>
      <w:r w:rsidRPr="00AE2506">
        <w:rPr>
          <w:rFonts w:ascii="Times New Roman" w:hAnsi="Times New Roman"/>
          <w:sz w:val="28"/>
          <w:szCs w:val="28"/>
        </w:rPr>
        <w:softHyphen/>
        <w:t>зуются также системы пневмотранспорта отходов. Удаляемый воз</w:t>
      </w:r>
      <w:r w:rsidRPr="00AE2506">
        <w:rPr>
          <w:rFonts w:ascii="Times New Roman" w:hAnsi="Times New Roman"/>
          <w:sz w:val="28"/>
          <w:szCs w:val="28"/>
        </w:rPr>
        <w:softHyphen/>
        <w:t>дух очищается на фильтрах ФСБ-М и ФР-6П, после чего полностью выбрасывается наружу. Рециркуляция воздуха не допускается.</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Подачу и удаление воздуха в отделах по переработке отходов рекомендуется осуществлять так же, как в разрыхлительно-трепальных отделах, за исключением дополнительной общеобменной вытяжки из верхней зоны.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bCs/>
          <w:sz w:val="28"/>
          <w:szCs w:val="28"/>
        </w:rPr>
        <w:t>Чесальные, ленточные, ровничные участки</w:t>
      </w:r>
      <w:r w:rsidRPr="00AE2506">
        <w:rPr>
          <w:rFonts w:ascii="Times New Roman" w:hAnsi="Times New Roman"/>
          <w:bCs/>
          <w:sz w:val="28"/>
          <w:szCs w:val="28"/>
        </w:rPr>
        <w:t xml:space="preserve">. </w:t>
      </w:r>
      <w:r w:rsidRPr="00AE2506">
        <w:rPr>
          <w:rFonts w:ascii="Times New Roman" w:hAnsi="Times New Roman"/>
          <w:sz w:val="28"/>
          <w:szCs w:val="28"/>
        </w:rPr>
        <w:t>С разрыхлительно-трепальных агрегатов волокнистый поток или холст поступает на чесальные машины. В процессе че</w:t>
      </w:r>
      <w:r w:rsidRPr="00AE2506">
        <w:rPr>
          <w:rFonts w:ascii="Times New Roman" w:hAnsi="Times New Roman"/>
          <w:sz w:val="28"/>
          <w:szCs w:val="28"/>
        </w:rPr>
        <w:softHyphen/>
        <w:t>сания образуется большое количе</w:t>
      </w:r>
      <w:r w:rsidRPr="00AE2506">
        <w:rPr>
          <w:rFonts w:ascii="Times New Roman" w:hAnsi="Times New Roman"/>
          <w:sz w:val="28"/>
          <w:szCs w:val="28"/>
        </w:rPr>
        <w:softHyphen/>
        <w:t>ство отходов в виде пуха, очесов и орешка, что приводит к запыленности воздуха и ухудшает санитарно-гиги</w:t>
      </w:r>
      <w:r w:rsidRPr="00AE2506">
        <w:rPr>
          <w:rFonts w:ascii="Times New Roman" w:hAnsi="Times New Roman"/>
          <w:sz w:val="28"/>
          <w:szCs w:val="28"/>
        </w:rPr>
        <w:softHyphen/>
        <w:t>енические условия в цехе. Величина указанных выделений зависит от про</w:t>
      </w:r>
      <w:r w:rsidRPr="00AE2506">
        <w:rPr>
          <w:rFonts w:ascii="Times New Roman" w:hAnsi="Times New Roman"/>
          <w:sz w:val="28"/>
          <w:szCs w:val="28"/>
        </w:rPr>
        <w:softHyphen/>
        <w:t>изводительности машины, скорости ее основных рабочих органов, спо</w:t>
      </w:r>
      <w:r w:rsidRPr="00AE2506">
        <w:rPr>
          <w:rFonts w:ascii="Times New Roman" w:hAnsi="Times New Roman"/>
          <w:sz w:val="28"/>
          <w:szCs w:val="28"/>
        </w:rPr>
        <w:softHyphen/>
        <w:t>соба сортировки перерабатываемого хлопка и других факторов.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Для уменьшения запыленности воздуха производится непрерывное удаление пуха и очесов от группы чесальных машин с помощью местных </w:t>
      </w:r>
      <w:r w:rsidRPr="00AE2506">
        <w:rPr>
          <w:rFonts w:ascii="Times New Roman" w:hAnsi="Times New Roman"/>
          <w:sz w:val="28"/>
          <w:szCs w:val="28"/>
        </w:rPr>
        <w:lastRenderedPageBreak/>
        <w:t>отсосов, встроенных в машины. Ко</w:t>
      </w:r>
      <w:r w:rsidRPr="00AE2506">
        <w:rPr>
          <w:rFonts w:ascii="Times New Roman" w:hAnsi="Times New Roman"/>
          <w:sz w:val="28"/>
          <w:szCs w:val="28"/>
        </w:rPr>
        <w:softHyphen/>
        <w:t>личество воздуха, удаляемого мест</w:t>
      </w:r>
      <w:r w:rsidRPr="00AE2506">
        <w:rPr>
          <w:rFonts w:ascii="Times New Roman" w:hAnsi="Times New Roman"/>
          <w:sz w:val="28"/>
          <w:szCs w:val="28"/>
        </w:rPr>
        <w:softHyphen/>
        <w:t>ными отсосами, приводится в техни</w:t>
      </w:r>
      <w:r w:rsidRPr="00AE2506">
        <w:rPr>
          <w:rFonts w:ascii="Times New Roman" w:hAnsi="Times New Roman"/>
          <w:sz w:val="28"/>
          <w:szCs w:val="28"/>
        </w:rPr>
        <w:softHyphen/>
        <w:t>ческой характеристике машины. Уборка орешка, выпавшего под ма</w:t>
      </w:r>
      <w:r w:rsidRPr="00AE2506">
        <w:rPr>
          <w:rFonts w:ascii="Times New Roman" w:hAnsi="Times New Roman"/>
          <w:sz w:val="28"/>
          <w:szCs w:val="28"/>
        </w:rPr>
        <w:softHyphen/>
        <w:t>шины, осуществляется периодически или постоянно централизованной системой пневмотранспорта. Вопросы обеспыливания чесальных машин и удаления орешка решаются по-разно</w:t>
      </w:r>
      <w:r w:rsidRPr="00AE2506">
        <w:rPr>
          <w:rFonts w:ascii="Times New Roman" w:hAnsi="Times New Roman"/>
          <w:sz w:val="28"/>
          <w:szCs w:val="28"/>
        </w:rPr>
        <w:softHyphen/>
        <w:t>му в зависимости от конструкции машин, их расположения в поме</w:t>
      </w:r>
      <w:r w:rsidRPr="00AE2506">
        <w:rPr>
          <w:rFonts w:ascii="Times New Roman" w:hAnsi="Times New Roman"/>
          <w:sz w:val="28"/>
          <w:szCs w:val="28"/>
        </w:rPr>
        <w:softHyphen/>
        <w:t>щении и т. д.</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от чесальных машин, очищается сначала на фильтрах ФСБ-М, а затем на фильтрах ФР-6П. После очистки воз</w:t>
      </w:r>
      <w:r w:rsidRPr="00AE2506">
        <w:rPr>
          <w:rFonts w:ascii="Times New Roman" w:hAnsi="Times New Roman"/>
          <w:sz w:val="28"/>
          <w:szCs w:val="28"/>
        </w:rPr>
        <w:softHyphen/>
        <w:t>дух выбрасывается наружу или частично возвращается в конди</w:t>
      </w:r>
      <w:r w:rsidRPr="00AE2506">
        <w:rPr>
          <w:rFonts w:ascii="Times New Roman" w:hAnsi="Times New Roman"/>
          <w:sz w:val="28"/>
          <w:szCs w:val="28"/>
        </w:rPr>
        <w:softHyphen/>
        <w:t>ционер. Воздухообмен, рассчитанный по избыткам тепла, сопостав</w:t>
      </w:r>
      <w:r w:rsidRPr="00AE2506">
        <w:rPr>
          <w:rFonts w:ascii="Times New Roman" w:hAnsi="Times New Roman"/>
          <w:sz w:val="28"/>
          <w:szCs w:val="28"/>
        </w:rPr>
        <w:softHyphen/>
        <w:t>ляется с объемным расходом приточного воздуха, полученным при составлении воздушного баланса, который, как правило, оказы</w:t>
      </w:r>
      <w:r w:rsidRPr="00AE2506">
        <w:rPr>
          <w:rFonts w:ascii="Times New Roman" w:hAnsi="Times New Roman"/>
          <w:sz w:val="28"/>
          <w:szCs w:val="28"/>
        </w:rPr>
        <w:softHyphen/>
        <w:t>вается меньше. Вследствие этого на участках чесальных машин в дополнение к местным отсосам и системам пневмотранспорта необходимо предусматривать общеобменую вытяжку.</w:t>
      </w:r>
    </w:p>
    <w:p w:rsidR="00AE2506" w:rsidRPr="00AE2506" w:rsidRDefault="00AE2506" w:rsidP="00FD04D6">
      <w:pPr>
        <w:shd w:val="clear" w:color="auto" w:fill="FFFFFF"/>
        <w:spacing w:line="240" w:lineRule="auto"/>
        <w:ind w:right="-26" w:firstLine="426"/>
        <w:jc w:val="both"/>
        <w:rPr>
          <w:rFonts w:ascii="Times New Roman" w:hAnsi="Times New Roman"/>
          <w:sz w:val="28"/>
          <w:szCs w:val="28"/>
        </w:rPr>
      </w:pPr>
      <w:r w:rsidRPr="00AE2506">
        <w:rPr>
          <w:rFonts w:ascii="Times New Roman" w:hAnsi="Times New Roman"/>
          <w:sz w:val="28"/>
          <w:szCs w:val="28"/>
        </w:rPr>
        <w:t>На участках, где расположены ленточные и ровничные машины, в ходе технологического процесса выделяются тепло и пыль. Расчет кондиционирования воздуха производится по избыточному теплу. На хлопкопрядильных фабриках ленточные, ровничные и чесальные машины обычно расположены в одном помещении либо на соседних участках, поэтому воздухообмен на ленточных и ровничных участках организуется так же, как и на участках чесальных машин.</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t>Прядильные и крутильные отделы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Прядильные отделы относятся к наиболее теплонапряженным отделам хлопкопрядильных фабрик. В ходе технологического процесса выделяются тепло и пыль. Расчет кондициони</w:t>
      </w:r>
      <w:r w:rsidRPr="00AE2506">
        <w:rPr>
          <w:rFonts w:ascii="Times New Roman" w:hAnsi="Times New Roman"/>
          <w:sz w:val="28"/>
          <w:szCs w:val="28"/>
        </w:rPr>
        <w:softHyphen/>
        <w:t>рования воздуха для прядильных отделов, оснащенных кольцевыми прядильными машинами, производится по методике..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Приточный воздух подается сверху. Приточные воздухопроводы расположены на техническом чердаке, их совмещают с конструк</w:t>
      </w:r>
      <w:r w:rsidRPr="00AE2506">
        <w:rPr>
          <w:rFonts w:ascii="Times New Roman" w:hAnsi="Times New Roman"/>
          <w:sz w:val="28"/>
          <w:szCs w:val="28"/>
        </w:rPr>
        <w:softHyphen/>
        <w:t>циями перекрытия цеха либо подвешивают под перекрытием. Раз</w:t>
      </w:r>
      <w:r w:rsidRPr="00AE2506">
        <w:rPr>
          <w:rFonts w:ascii="Times New Roman" w:hAnsi="Times New Roman"/>
          <w:sz w:val="28"/>
          <w:szCs w:val="28"/>
        </w:rPr>
        <w:softHyphen/>
        <w:t>дачу воздуха производят рассредоточенно с помощью плафонов или через щелевые выпуски. Удаляют воздух из нижней зоны через вытяжные  решетки  в  подпольных  каналах  либо  сосредоточенно.</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Остановимся более подробно на прядильных отделах, оснащен</w:t>
      </w:r>
      <w:r w:rsidRPr="00AE2506">
        <w:rPr>
          <w:rFonts w:ascii="Times New Roman" w:hAnsi="Times New Roman"/>
          <w:sz w:val="28"/>
          <w:szCs w:val="28"/>
        </w:rPr>
        <w:softHyphen/>
        <w:t>ных безверетенными пневмомеханическими машинами типа БД-200, которые работают по принципу формирования пряжи непосредст</w:t>
      </w:r>
      <w:r w:rsidRPr="00AE2506">
        <w:rPr>
          <w:rFonts w:ascii="Times New Roman" w:hAnsi="Times New Roman"/>
          <w:sz w:val="28"/>
          <w:szCs w:val="28"/>
        </w:rPr>
        <w:softHyphen/>
        <w:t>венно из ленты.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Пневмомеханические прядильные машины используются для выработки пряжи из хлопкового и химического волокон либо из их смесей. Технологический процесс выработки пряжи осущест</w:t>
      </w:r>
      <w:r w:rsidRPr="00AE2506">
        <w:rPr>
          <w:rFonts w:ascii="Times New Roman" w:hAnsi="Times New Roman"/>
          <w:sz w:val="28"/>
          <w:szCs w:val="28"/>
        </w:rPr>
        <w:softHyphen/>
        <w:t>вляется по следующей схеме. Лента из тазов подается в зону раз</w:t>
      </w:r>
      <w:r w:rsidRPr="00AE2506">
        <w:rPr>
          <w:rFonts w:ascii="Times New Roman" w:hAnsi="Times New Roman"/>
          <w:sz w:val="28"/>
          <w:szCs w:val="28"/>
        </w:rPr>
        <w:softHyphen/>
        <w:t>деления волокон, где интенсивно прочесывается. Разделенные во</w:t>
      </w:r>
      <w:r w:rsidRPr="00AE2506">
        <w:rPr>
          <w:rFonts w:ascii="Times New Roman" w:hAnsi="Times New Roman"/>
          <w:sz w:val="28"/>
          <w:szCs w:val="28"/>
        </w:rPr>
        <w:softHyphen/>
        <w:t>локна, вовлекаемые воздушным потоком, поступают в прядиль</w:t>
      </w:r>
      <w:r w:rsidRPr="00AE2506">
        <w:rPr>
          <w:rFonts w:ascii="Times New Roman" w:hAnsi="Times New Roman"/>
          <w:sz w:val="28"/>
          <w:szCs w:val="28"/>
        </w:rPr>
        <w:softHyphen/>
        <w:t>ную камеру и выводятся на сборную поверхность ротора, который вращается с частотой 30 000—60 000 мин</w:t>
      </w:r>
      <w:r w:rsidRPr="00AE2506">
        <w:rPr>
          <w:rFonts w:ascii="Times New Roman" w:hAnsi="Times New Roman"/>
          <w:sz w:val="28"/>
          <w:szCs w:val="28"/>
          <w:vertAlign w:val="superscript"/>
        </w:rPr>
        <w:t>-1</w:t>
      </w:r>
      <w:r w:rsidRPr="00AE2506">
        <w:rPr>
          <w:rFonts w:ascii="Times New Roman" w:hAnsi="Times New Roman"/>
          <w:sz w:val="28"/>
          <w:szCs w:val="28"/>
        </w:rPr>
        <w:t>, образуя своеобразный вентилятор. Под действием центробежной силы волокна в роторе уплотняются и прикручиваются к концу пряжи, введенному в ка</w:t>
      </w:r>
      <w:r w:rsidRPr="00AE2506">
        <w:rPr>
          <w:rFonts w:ascii="Times New Roman" w:hAnsi="Times New Roman"/>
          <w:sz w:val="28"/>
          <w:szCs w:val="28"/>
        </w:rPr>
        <w:softHyphen/>
        <w:t xml:space="preserve">меру. Вследствие этого </w:t>
      </w:r>
      <w:r w:rsidRPr="00AE2506">
        <w:rPr>
          <w:rFonts w:ascii="Times New Roman" w:hAnsi="Times New Roman"/>
          <w:sz w:val="28"/>
          <w:szCs w:val="28"/>
        </w:rPr>
        <w:lastRenderedPageBreak/>
        <w:t>происходит постепенное отделение пряжи от сборной поверхности. Сформированная пряжа получает опреде</w:t>
      </w:r>
      <w:r w:rsidRPr="00AE2506">
        <w:rPr>
          <w:rFonts w:ascii="Times New Roman" w:hAnsi="Times New Roman"/>
          <w:sz w:val="28"/>
          <w:szCs w:val="28"/>
        </w:rPr>
        <w:softHyphen/>
        <w:t>ленную крутку в крутильной головке, после чего наматывается на бобины.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Проектирование систем кондиционирования воздуха для пря</w:t>
      </w:r>
      <w:r w:rsidRPr="00AE2506">
        <w:rPr>
          <w:rFonts w:ascii="Times New Roman" w:hAnsi="Times New Roman"/>
          <w:sz w:val="28"/>
          <w:szCs w:val="28"/>
        </w:rPr>
        <w:softHyphen/>
        <w:t>дильных отделов пневмомеханического прядения имеет ряд особен</w:t>
      </w:r>
      <w:r w:rsidRPr="00AE2506">
        <w:rPr>
          <w:rFonts w:ascii="Times New Roman" w:hAnsi="Times New Roman"/>
          <w:sz w:val="28"/>
          <w:szCs w:val="28"/>
        </w:rPr>
        <w:softHyphen/>
        <w:t>ностей, связанных с большими тепловыделениями и наличием си</w:t>
      </w:r>
      <w:r w:rsidRPr="00AE2506">
        <w:rPr>
          <w:rFonts w:ascii="Times New Roman" w:hAnsi="Times New Roman"/>
          <w:sz w:val="28"/>
          <w:szCs w:val="28"/>
        </w:rPr>
        <w:softHyphen/>
        <w:t>стемы местных отсосов от машин. Суммарная установленная мощность электродвигателей одной прядильной пневмомеханической машины различных модификаций колеблется от 19,6 до 42 кВт по сравнению с 10—11 кВт на кольцевой прядильной машине. В связи с этим удельная тепловая нагрузка в производственных помеще</w:t>
      </w:r>
      <w:r w:rsidRPr="00AE2506">
        <w:rPr>
          <w:rFonts w:ascii="Times New Roman" w:hAnsi="Times New Roman"/>
          <w:sz w:val="28"/>
          <w:szCs w:val="28"/>
        </w:rPr>
        <w:softHyphen/>
        <w:t>ниях увеличивается в 2—4 раза.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 системами удаления воздуха от машин пневмомеханического прядения можно познакомиться на примере прядильной машины </w:t>
      </w:r>
      <w:r w:rsidRPr="00AE2506">
        <w:rPr>
          <w:rFonts w:ascii="Times New Roman" w:hAnsi="Times New Roman"/>
          <w:sz w:val="28"/>
          <w:szCs w:val="28"/>
          <w:lang w:val="en-US"/>
        </w:rPr>
        <w:t>BD</w:t>
      </w:r>
      <w:r w:rsidRPr="00AE2506">
        <w:rPr>
          <w:rFonts w:ascii="Times New Roman" w:hAnsi="Times New Roman"/>
          <w:sz w:val="28"/>
          <w:szCs w:val="28"/>
        </w:rPr>
        <w:t>-200-</w:t>
      </w:r>
      <w:r w:rsidRPr="00AE2506">
        <w:rPr>
          <w:rFonts w:ascii="Times New Roman" w:hAnsi="Times New Roman"/>
          <w:sz w:val="28"/>
          <w:szCs w:val="28"/>
          <w:lang w:val="en-US"/>
        </w:rPr>
        <w:t>RS</w:t>
      </w:r>
      <w:r w:rsidRPr="00AE2506">
        <w:rPr>
          <w:rFonts w:ascii="Times New Roman" w:hAnsi="Times New Roman"/>
          <w:sz w:val="28"/>
          <w:szCs w:val="28"/>
        </w:rPr>
        <w:t>, схема к</w:t>
      </w:r>
      <w:r w:rsidR="00FD04D6">
        <w:rPr>
          <w:rFonts w:ascii="Times New Roman" w:hAnsi="Times New Roman"/>
          <w:sz w:val="28"/>
          <w:szCs w:val="28"/>
        </w:rPr>
        <w:t>оторой представлена на рис. 9.1</w:t>
      </w:r>
      <w:r w:rsidRPr="00AE2506">
        <w:rPr>
          <w:rFonts w:ascii="Times New Roman" w:hAnsi="Times New Roman"/>
          <w:sz w:val="28"/>
          <w:szCs w:val="28"/>
        </w:rPr>
        <w:t>.</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состав машины входят прядильные камеры 1, станина пере</w:t>
      </w:r>
      <w:r w:rsidRPr="00AE2506">
        <w:rPr>
          <w:rFonts w:ascii="Times New Roman" w:hAnsi="Times New Roman"/>
          <w:sz w:val="28"/>
          <w:szCs w:val="28"/>
        </w:rPr>
        <w:softHyphen/>
        <w:t xml:space="preserve">дач 5, станина очистки </w:t>
      </w:r>
      <w:r w:rsidRPr="00AE2506">
        <w:rPr>
          <w:rFonts w:ascii="Times New Roman" w:hAnsi="Times New Roman"/>
          <w:iCs/>
          <w:sz w:val="28"/>
          <w:szCs w:val="28"/>
        </w:rPr>
        <w:t xml:space="preserve">11 </w:t>
      </w:r>
      <w:r w:rsidRPr="00AE2506">
        <w:rPr>
          <w:rFonts w:ascii="Times New Roman" w:hAnsi="Times New Roman"/>
          <w:sz w:val="28"/>
          <w:szCs w:val="28"/>
        </w:rPr>
        <w:t xml:space="preserve">и панель с приборами </w:t>
      </w:r>
      <w:r w:rsidRPr="00AE2506">
        <w:rPr>
          <w:rFonts w:ascii="Times New Roman" w:hAnsi="Times New Roman"/>
          <w:iCs/>
          <w:sz w:val="28"/>
          <w:szCs w:val="28"/>
        </w:rPr>
        <w:t xml:space="preserve">6. </w:t>
      </w:r>
      <w:r w:rsidRPr="00AE2506">
        <w:rPr>
          <w:rFonts w:ascii="Times New Roman" w:hAnsi="Times New Roman"/>
          <w:sz w:val="28"/>
          <w:szCs w:val="28"/>
        </w:rPr>
        <w:t>В станинах рас</w:t>
      </w:r>
      <w:r w:rsidRPr="00AE2506">
        <w:rPr>
          <w:rFonts w:ascii="Times New Roman" w:hAnsi="Times New Roman"/>
          <w:sz w:val="28"/>
          <w:szCs w:val="28"/>
        </w:rPr>
        <w:softHyphen/>
        <w:t>положены электродвигатели, которые приводят в действие различ</w:t>
      </w:r>
      <w:r w:rsidRPr="00AE2506">
        <w:rPr>
          <w:rFonts w:ascii="Times New Roman" w:hAnsi="Times New Roman"/>
          <w:sz w:val="28"/>
          <w:szCs w:val="28"/>
        </w:rPr>
        <w:softHyphen/>
        <w:t>ные органы машины. В машине имеются следующие системы уда</w:t>
      </w:r>
      <w:r w:rsidRPr="00AE2506">
        <w:rPr>
          <w:rFonts w:ascii="Times New Roman" w:hAnsi="Times New Roman"/>
          <w:sz w:val="28"/>
          <w:szCs w:val="28"/>
        </w:rPr>
        <w:softHyphen/>
        <w:t>ления воздуха: от роторов прядильных камер, из станин для ох</w:t>
      </w:r>
      <w:r w:rsidRPr="00AE2506">
        <w:rPr>
          <w:rFonts w:ascii="Times New Roman" w:hAnsi="Times New Roman"/>
          <w:sz w:val="28"/>
          <w:szCs w:val="28"/>
        </w:rPr>
        <w:softHyphen/>
        <w:t>лаждения электродвигателей, сороудаления.</w:t>
      </w:r>
    </w:p>
    <w:p w:rsidR="00AE2506" w:rsidRDefault="00AE2506" w:rsidP="00FD04D6">
      <w:pPr>
        <w:shd w:val="clear" w:color="auto" w:fill="FFFFFF"/>
        <w:spacing w:after="0" w:line="240" w:lineRule="auto"/>
        <w:ind w:right="-26" w:firstLine="426"/>
        <w:jc w:val="center"/>
        <w:rPr>
          <w:rFonts w:ascii="Times New Roman" w:hAnsi="Times New Roman"/>
          <w:sz w:val="28"/>
          <w:szCs w:val="28"/>
        </w:rPr>
      </w:pPr>
      <w:r w:rsidRPr="00AE2506">
        <w:rPr>
          <w:rFonts w:ascii="Times New Roman" w:hAnsi="Times New Roman"/>
          <w:noProof/>
          <w:sz w:val="28"/>
          <w:szCs w:val="28"/>
        </w:rPr>
        <w:drawing>
          <wp:inline distT="0" distB="0" distL="0" distR="0">
            <wp:extent cx="4009748" cy="1448789"/>
            <wp:effectExtent l="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harpenSoften amount="50000"/>
                              </a14:imgEffect>
                              <a14:imgEffect>
                                <a14:brightnessContrast contrast="-40000"/>
                              </a14:imgEffect>
                            </a14:imgLayer>
                          </a14:imgProps>
                        </a:ext>
                      </a:extLst>
                    </a:blip>
                    <a:srcRect b="15089"/>
                    <a:stretch/>
                  </pic:blipFill>
                  <pic:spPr bwMode="auto">
                    <a:xfrm>
                      <a:off x="0" y="0"/>
                      <a:ext cx="4025688" cy="1454549"/>
                    </a:xfrm>
                    <a:prstGeom prst="rect">
                      <a:avLst/>
                    </a:prstGeom>
                    <a:noFill/>
                    <a:ln>
                      <a:noFill/>
                    </a:ln>
                    <a:extLst>
                      <a:ext uri="{53640926-AAD7-44D8-BBD7-CCE9431645EC}">
                        <a14:shadowObscured xmlns:a14="http://schemas.microsoft.com/office/drawing/2010/main"/>
                      </a:ext>
                    </a:extLst>
                  </pic:spPr>
                </pic:pic>
              </a:graphicData>
            </a:graphic>
          </wp:inline>
        </w:drawing>
      </w:r>
    </w:p>
    <w:p w:rsidR="00FD04D6" w:rsidRDefault="00FD04D6" w:rsidP="00FD04D6">
      <w:pPr>
        <w:shd w:val="clear" w:color="auto" w:fill="FFFFFF"/>
        <w:spacing w:after="0" w:line="240" w:lineRule="auto"/>
        <w:ind w:right="-26" w:firstLine="426"/>
        <w:jc w:val="both"/>
        <w:rPr>
          <w:rFonts w:ascii="Times New Roman" w:hAnsi="Times New Roman"/>
          <w:sz w:val="28"/>
          <w:szCs w:val="28"/>
        </w:rPr>
      </w:pPr>
    </w:p>
    <w:p w:rsidR="00FD04D6" w:rsidRDefault="00FD04D6" w:rsidP="00FD04D6">
      <w:pPr>
        <w:shd w:val="clear" w:color="auto" w:fill="FFFFFF"/>
        <w:spacing w:after="0" w:line="240" w:lineRule="auto"/>
        <w:ind w:right="-26" w:firstLine="426"/>
        <w:jc w:val="center"/>
        <w:rPr>
          <w:rFonts w:ascii="Times New Roman" w:hAnsi="Times New Roman"/>
          <w:sz w:val="28"/>
          <w:szCs w:val="28"/>
        </w:rPr>
      </w:pPr>
      <w:r>
        <w:rPr>
          <w:rFonts w:ascii="Times New Roman" w:hAnsi="Times New Roman"/>
          <w:sz w:val="28"/>
          <w:szCs w:val="28"/>
        </w:rPr>
        <w:t xml:space="preserve">Рисунок 9.1. Схема </w:t>
      </w:r>
      <w:r w:rsidRPr="00FD04D6">
        <w:rPr>
          <w:rFonts w:ascii="Times New Roman" w:hAnsi="Times New Roman"/>
          <w:sz w:val="28"/>
          <w:szCs w:val="28"/>
        </w:rPr>
        <w:t xml:space="preserve">прядильной машины </w:t>
      </w:r>
      <w:r w:rsidRPr="00FD04D6">
        <w:rPr>
          <w:rFonts w:ascii="Times New Roman" w:hAnsi="Times New Roman"/>
          <w:sz w:val="28"/>
          <w:szCs w:val="28"/>
          <w:lang w:val="en-US"/>
        </w:rPr>
        <w:t>BD</w:t>
      </w:r>
      <w:r w:rsidRPr="00FD04D6">
        <w:rPr>
          <w:rFonts w:ascii="Times New Roman" w:hAnsi="Times New Roman"/>
          <w:sz w:val="28"/>
          <w:szCs w:val="28"/>
        </w:rPr>
        <w:t>-200-</w:t>
      </w:r>
      <w:r w:rsidRPr="00FD04D6">
        <w:rPr>
          <w:rFonts w:ascii="Times New Roman" w:hAnsi="Times New Roman"/>
          <w:sz w:val="28"/>
          <w:szCs w:val="28"/>
          <w:lang w:val="en-US"/>
        </w:rPr>
        <w:t>RS</w:t>
      </w:r>
    </w:p>
    <w:p w:rsidR="00FD04D6" w:rsidRPr="00AE250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Воздух от роторов прядильных камер поступает через клиновидный воздухопровод </w:t>
      </w:r>
      <w:r w:rsidRPr="00AE2506">
        <w:rPr>
          <w:rFonts w:ascii="Times New Roman" w:hAnsi="Times New Roman"/>
          <w:iCs/>
          <w:sz w:val="28"/>
          <w:szCs w:val="28"/>
        </w:rPr>
        <w:t xml:space="preserve">2 </w:t>
      </w:r>
      <w:r w:rsidRPr="00AE2506">
        <w:rPr>
          <w:rFonts w:ascii="Times New Roman" w:hAnsi="Times New Roman"/>
          <w:sz w:val="28"/>
          <w:szCs w:val="28"/>
        </w:rPr>
        <w:t>в станину очистки и далее через присое</w:t>
      </w:r>
      <w:r w:rsidRPr="00AE2506">
        <w:rPr>
          <w:rFonts w:ascii="Times New Roman" w:hAnsi="Times New Roman"/>
          <w:sz w:val="28"/>
          <w:szCs w:val="28"/>
        </w:rPr>
        <w:softHyphen/>
        <w:t xml:space="preserve">динительный патрубок </w:t>
      </w:r>
      <w:r w:rsidRPr="00AE2506">
        <w:rPr>
          <w:rFonts w:ascii="Times New Roman" w:hAnsi="Times New Roman"/>
          <w:iCs/>
          <w:sz w:val="28"/>
          <w:szCs w:val="28"/>
        </w:rPr>
        <w:t xml:space="preserve">9 </w:t>
      </w:r>
      <w:r w:rsidRPr="00AE2506">
        <w:rPr>
          <w:rFonts w:ascii="Times New Roman" w:hAnsi="Times New Roman"/>
          <w:sz w:val="28"/>
          <w:szCs w:val="28"/>
        </w:rPr>
        <w:t>в вытяжной воздухопровод 7. Воздух си</w:t>
      </w:r>
      <w:r w:rsidRPr="00AE2506">
        <w:rPr>
          <w:rFonts w:ascii="Times New Roman" w:hAnsi="Times New Roman"/>
          <w:sz w:val="28"/>
          <w:szCs w:val="28"/>
        </w:rPr>
        <w:softHyphen/>
        <w:t xml:space="preserve">стемы охлаждения двигателей поступает из помещения в станины через жалюзийные решетки </w:t>
      </w:r>
      <w:r w:rsidRPr="00AE2506">
        <w:rPr>
          <w:rFonts w:ascii="Times New Roman" w:hAnsi="Times New Roman"/>
          <w:iCs/>
          <w:sz w:val="28"/>
          <w:szCs w:val="28"/>
        </w:rPr>
        <w:t xml:space="preserve">4, </w:t>
      </w:r>
      <w:r w:rsidRPr="00AE2506">
        <w:rPr>
          <w:rFonts w:ascii="Times New Roman" w:hAnsi="Times New Roman"/>
          <w:sz w:val="28"/>
          <w:szCs w:val="28"/>
        </w:rPr>
        <w:t>а затем через отверстия в вытяжной воздухопровод 7. Сор транспортируется по воздухопроводу по</w:t>
      </w:r>
      <w:r w:rsidRPr="00AE2506">
        <w:rPr>
          <w:rFonts w:ascii="Times New Roman" w:hAnsi="Times New Roman"/>
          <w:sz w:val="28"/>
          <w:szCs w:val="28"/>
        </w:rPr>
        <w:softHyphen/>
        <w:t xml:space="preserve">стоянного сечения </w:t>
      </w:r>
      <w:r w:rsidRPr="00AE2506">
        <w:rPr>
          <w:rFonts w:ascii="Times New Roman" w:hAnsi="Times New Roman"/>
          <w:iCs/>
          <w:sz w:val="28"/>
          <w:szCs w:val="28"/>
        </w:rPr>
        <w:t xml:space="preserve">3 </w:t>
      </w:r>
      <w:r w:rsidRPr="00AE2506">
        <w:rPr>
          <w:rFonts w:ascii="Times New Roman" w:hAnsi="Times New Roman"/>
          <w:sz w:val="28"/>
          <w:szCs w:val="28"/>
        </w:rPr>
        <w:t xml:space="preserve">с помощью вентилятора </w:t>
      </w:r>
      <w:r w:rsidRPr="00AE2506">
        <w:rPr>
          <w:rFonts w:ascii="Times New Roman" w:hAnsi="Times New Roman"/>
          <w:iCs/>
          <w:sz w:val="28"/>
          <w:szCs w:val="28"/>
        </w:rPr>
        <w:t>8.</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Сороудаление может быть осуществлено двумя способами: при стандартном исполнении в нижней части станины устанавливается сборник сора </w:t>
      </w:r>
      <w:r w:rsidRPr="00AE2506">
        <w:rPr>
          <w:rFonts w:ascii="Times New Roman" w:hAnsi="Times New Roman"/>
          <w:iCs/>
          <w:sz w:val="28"/>
          <w:szCs w:val="28"/>
        </w:rPr>
        <w:t xml:space="preserve">10, </w:t>
      </w:r>
      <w:r w:rsidRPr="00AE2506">
        <w:rPr>
          <w:rFonts w:ascii="Times New Roman" w:hAnsi="Times New Roman"/>
          <w:sz w:val="28"/>
          <w:szCs w:val="28"/>
        </w:rPr>
        <w:t>пройдя который, очищенный воздух поступает в вытяжной воздухопровод; при исполнении по специальному за</w:t>
      </w:r>
      <w:r w:rsidRPr="00AE2506">
        <w:rPr>
          <w:rFonts w:ascii="Times New Roman" w:hAnsi="Times New Roman"/>
          <w:sz w:val="28"/>
          <w:szCs w:val="28"/>
        </w:rPr>
        <w:softHyphen/>
        <w:t>казу соросборники заменяются пневмопроводами для централизо</w:t>
      </w:r>
      <w:r w:rsidRPr="00AE2506">
        <w:rPr>
          <w:rFonts w:ascii="Times New Roman" w:hAnsi="Times New Roman"/>
          <w:sz w:val="28"/>
          <w:szCs w:val="28"/>
        </w:rPr>
        <w:softHyphen/>
        <w:t xml:space="preserve">ванного удаления сора.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Подача приточного воздуха в отделах с машинами пневмомеха</w:t>
      </w:r>
      <w:r w:rsidRPr="00AE2506">
        <w:rPr>
          <w:rFonts w:ascii="Times New Roman" w:hAnsi="Times New Roman"/>
          <w:sz w:val="28"/>
          <w:szCs w:val="28"/>
        </w:rPr>
        <w:softHyphen/>
        <w:t>нического прядения осуществляется так же, как в отделах с коль</w:t>
      </w:r>
      <w:r w:rsidRPr="00AE2506">
        <w:rPr>
          <w:rFonts w:ascii="Times New Roman" w:hAnsi="Times New Roman"/>
          <w:sz w:val="28"/>
          <w:szCs w:val="28"/>
        </w:rPr>
        <w:softHyphen/>
        <w:t xml:space="preserve">цевыми прядильными машинами. Удаление воздуха обеспечивается только за счет местной вытяжки через машины. При этом вытяжные воздухопроводы должны быть </w:t>
      </w:r>
      <w:r w:rsidRPr="00AE2506">
        <w:rPr>
          <w:rFonts w:ascii="Times New Roman" w:hAnsi="Times New Roman"/>
          <w:sz w:val="28"/>
          <w:szCs w:val="28"/>
        </w:rPr>
        <w:lastRenderedPageBreak/>
        <w:t>расположены под машинами (два воздухопровода под каждым рядом машин). В прядильных отделах, размещенных в одноэтажных зданиях и на первых этажах много</w:t>
      </w:r>
      <w:r w:rsidRPr="00AE2506">
        <w:rPr>
          <w:rFonts w:ascii="Times New Roman" w:hAnsi="Times New Roman"/>
          <w:sz w:val="28"/>
          <w:szCs w:val="28"/>
        </w:rPr>
        <w:softHyphen/>
        <w:t>этажных зданий, вытяжные воздухопроводы выполняются в виде проходных подпольных каналов, для всех других этажей — в виде подвесных металлических воздухопроводов, расположенных под потолком нижележащего этажа. Отверстия в вытяжных воздухо</w:t>
      </w:r>
      <w:r w:rsidRPr="00AE2506">
        <w:rPr>
          <w:rFonts w:ascii="Times New Roman" w:hAnsi="Times New Roman"/>
          <w:sz w:val="28"/>
          <w:szCs w:val="28"/>
        </w:rPr>
        <w:softHyphen/>
        <w:t>проводах должны совпадать с отверстиями в дне станин машин и соединяться с ними с помощью присоединительных патрубков.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системах вытяжной вентиляции рекомендуется использовать центробежные вентиляторы, которые можно устанавливать в по</w:t>
      </w:r>
      <w:r w:rsidRPr="00AE2506">
        <w:rPr>
          <w:rFonts w:ascii="Times New Roman" w:hAnsi="Times New Roman"/>
          <w:sz w:val="28"/>
          <w:szCs w:val="28"/>
        </w:rPr>
        <w:softHyphen/>
        <w:t xml:space="preserve">мещениях кондиционеров либо отдельно.     </w:t>
      </w:r>
    </w:p>
    <w:p w:rsid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Расчет кондиционирования воздуха и организация воздухо</w:t>
      </w:r>
      <w:r w:rsidRPr="00AE2506">
        <w:rPr>
          <w:rFonts w:ascii="Times New Roman" w:hAnsi="Times New Roman"/>
          <w:sz w:val="28"/>
          <w:szCs w:val="28"/>
        </w:rPr>
        <w:softHyphen/>
        <w:t>обмена в крутильных отделах аналогичны расчету кондициониро</w:t>
      </w:r>
      <w:r w:rsidRPr="00AE2506">
        <w:rPr>
          <w:rFonts w:ascii="Times New Roman" w:hAnsi="Times New Roman"/>
          <w:sz w:val="28"/>
          <w:szCs w:val="28"/>
        </w:rPr>
        <w:softHyphen/>
        <w:t>вания воздуха и организации воздухообмена в прядильных отделах с к</w:t>
      </w:r>
      <w:r w:rsidR="00FD04D6">
        <w:rPr>
          <w:rFonts w:ascii="Times New Roman" w:hAnsi="Times New Roman"/>
          <w:sz w:val="28"/>
          <w:szCs w:val="28"/>
        </w:rPr>
        <w:t>ольцевыми прядильными машинами.</w:t>
      </w:r>
    </w:p>
    <w:p w:rsidR="00FD04D6" w:rsidRPr="00FD04D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AE2506">
      <w:pPr>
        <w:spacing w:after="0" w:line="240" w:lineRule="auto"/>
        <w:rPr>
          <w:rFonts w:ascii="Times New Roman" w:hAnsi="Times New Roman"/>
          <w:b/>
          <w:sz w:val="28"/>
          <w:szCs w:val="28"/>
        </w:rPr>
      </w:pPr>
      <w:r w:rsidRPr="00AE2506">
        <w:rPr>
          <w:rFonts w:ascii="Times New Roman" w:hAnsi="Times New Roman"/>
          <w:b/>
          <w:sz w:val="28"/>
          <w:szCs w:val="28"/>
        </w:rPr>
        <w:t>Контрольные вопросы</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Сырье для хлопчатобумажной промышленности?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Как влияет  состояние воздуш</w:t>
      </w:r>
      <w:r w:rsidRPr="00AE2506">
        <w:rPr>
          <w:rFonts w:ascii="Times New Roman" w:hAnsi="Times New Roman"/>
          <w:sz w:val="28"/>
          <w:szCs w:val="28"/>
        </w:rPr>
        <w:softHyphen/>
        <w:t>ной среды на ход технологического процесса прядения?</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Почему в ходе процесса рыхления и трепа</w:t>
      </w:r>
      <w:r w:rsidRPr="00AE2506">
        <w:rPr>
          <w:rFonts w:ascii="Times New Roman" w:hAnsi="Times New Roman"/>
          <w:sz w:val="28"/>
          <w:szCs w:val="28"/>
        </w:rPr>
        <w:softHyphen/>
        <w:t>ния выделяется большое количество пыли?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bCs/>
          <w:sz w:val="28"/>
          <w:szCs w:val="28"/>
        </w:rPr>
        <w:t>Систем вентиляции</w:t>
      </w:r>
      <w:r w:rsidRPr="00AE2506">
        <w:rPr>
          <w:rFonts w:ascii="Times New Roman" w:hAnsi="Times New Roman"/>
          <w:sz w:val="28"/>
          <w:szCs w:val="28"/>
        </w:rPr>
        <w:t xml:space="preserve"> разрыхлительно-трепального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Где  очищается воздух, удаляемый местными отсосами и системами пневмо</w:t>
      </w:r>
      <w:r w:rsidRPr="00AE2506">
        <w:rPr>
          <w:rFonts w:ascii="Times New Roman" w:hAnsi="Times New Roman"/>
          <w:sz w:val="28"/>
          <w:szCs w:val="28"/>
        </w:rPr>
        <w:softHyphen/>
        <w:t xml:space="preserve">транспорта? </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Оборудования используемые для очистки воздуха на участке по переработке отходов?</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Какие фильтры используют для очистки воздуха с ч</w:t>
      </w:r>
      <w:r w:rsidRPr="00AE2506">
        <w:rPr>
          <w:rFonts w:ascii="Times New Roman" w:hAnsi="Times New Roman"/>
          <w:bCs/>
          <w:sz w:val="28"/>
          <w:szCs w:val="28"/>
        </w:rPr>
        <w:t>есального, ленточного, ровничного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Систем кондиционирования воздуха для пря</w:t>
      </w:r>
      <w:r w:rsidRPr="00AE2506">
        <w:rPr>
          <w:rFonts w:ascii="Times New Roman" w:hAnsi="Times New Roman"/>
          <w:sz w:val="28"/>
          <w:szCs w:val="28"/>
        </w:rPr>
        <w:softHyphen/>
        <w:t>дильных отделов?</w:t>
      </w:r>
    </w:p>
    <w:p w:rsidR="008B5601" w:rsidRPr="002452EB" w:rsidRDefault="00AE2506" w:rsidP="008B5601">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Какова системами удаления воздуха от машин пневмомеханического прядения?</w:t>
      </w: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3. Методы определения вредных веществ в атмосфере предприятий легкой промышленности. М., 2013</w:t>
      </w:r>
    </w:p>
    <w:p w:rsidR="00AE2506" w:rsidRDefault="00AE2506" w:rsidP="008B5601">
      <w:pPr>
        <w:pStyle w:val="a4"/>
        <w:ind w:left="0"/>
        <w:rPr>
          <w:rFonts w:ascii="Times New Roman" w:hAnsi="Times New Roman"/>
          <w:sz w:val="24"/>
          <w:szCs w:val="24"/>
        </w:rPr>
      </w:pPr>
    </w:p>
    <w:p w:rsidR="00AD7AF6" w:rsidRPr="00AD7AF6" w:rsidRDefault="00F65A70" w:rsidP="008B5601">
      <w:pPr>
        <w:shd w:val="clear" w:color="auto" w:fill="FFFFFF"/>
        <w:spacing w:after="0" w:line="240" w:lineRule="auto"/>
        <w:ind w:right="-26" w:firstLine="56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Лекция № 11, 12</w:t>
      </w:r>
    </w:p>
    <w:p w:rsidR="00AD7AF6" w:rsidRDefault="008B5601" w:rsidP="00AD7AF6">
      <w:pPr>
        <w:shd w:val="clear" w:color="auto" w:fill="FFFFFF"/>
        <w:spacing w:after="0" w:line="240" w:lineRule="auto"/>
        <w:ind w:right="-26" w:firstLine="567"/>
        <w:jc w:val="center"/>
        <w:rPr>
          <w:rFonts w:ascii="Times New Roman" w:eastAsia="Times New Roman" w:hAnsi="Times New Roman" w:cs="Times New Roman"/>
          <w:b/>
          <w:sz w:val="28"/>
          <w:szCs w:val="28"/>
        </w:rPr>
      </w:pPr>
      <w:r w:rsidRPr="00AD7AF6">
        <w:rPr>
          <w:rFonts w:ascii="Times New Roman" w:eastAsia="Times New Roman" w:hAnsi="Times New Roman" w:cs="Times New Roman"/>
          <w:b/>
          <w:bCs/>
          <w:sz w:val="28"/>
          <w:szCs w:val="28"/>
        </w:rPr>
        <w:t>УСТРОЙСТВО И ОСОБЕННОСТИ СИСТЕМ ВЕНТИЛЯЦИИ И КОНДИЦИОНИРОВАНИЯ ВОЗДУХА НА ТКАЦК</w:t>
      </w:r>
      <w:r w:rsidRPr="00AD7AF6">
        <w:rPr>
          <w:rFonts w:ascii="Times New Roman" w:eastAsia="Times New Roman" w:hAnsi="Times New Roman" w:cs="Times New Roman"/>
          <w:b/>
          <w:sz w:val="28"/>
          <w:szCs w:val="28"/>
        </w:rPr>
        <w:t>ОЙ   ФАБРИКЕ</w:t>
      </w:r>
    </w:p>
    <w:p w:rsid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p>
    <w:p w:rsidR="008B5601" w:rsidRP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r w:rsidRPr="008B5601">
        <w:rPr>
          <w:rFonts w:ascii="Times New Roman" w:eastAsia="Times New Roman" w:hAnsi="Times New Roman" w:cs="Times New Roman"/>
          <w:i/>
          <w:sz w:val="28"/>
          <w:szCs w:val="28"/>
        </w:rPr>
        <w:lastRenderedPageBreak/>
        <w:t>ПЛАН</w:t>
      </w:r>
    </w:p>
    <w:p w:rsidR="00AD7AF6" w:rsidRPr="008B5601" w:rsidRDefault="00AD7AF6" w:rsidP="008B5601">
      <w:pPr>
        <w:pStyle w:val="a4"/>
        <w:numPr>
          <w:ilvl w:val="0"/>
          <w:numId w:val="11"/>
        </w:numPr>
        <w:shd w:val="clear" w:color="auto" w:fill="FFFFFF"/>
        <w:spacing w:after="0" w:line="240" w:lineRule="auto"/>
        <w:ind w:left="0" w:right="-26" w:firstLine="426"/>
        <w:rPr>
          <w:rFonts w:ascii="Times New Roman" w:hAnsi="Times New Roman"/>
          <w:i/>
          <w:sz w:val="28"/>
          <w:szCs w:val="28"/>
        </w:rPr>
      </w:pPr>
      <w:r w:rsidRPr="008B5601">
        <w:rPr>
          <w:rFonts w:ascii="Times New Roman" w:hAnsi="Times New Roman"/>
          <w:i/>
          <w:sz w:val="28"/>
          <w:szCs w:val="28"/>
        </w:rPr>
        <w:t>Общие понятия о системе вентиляции и кондиционирования воздуха</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Шлихтовальный отдел</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Ткацкий отдел</w:t>
      </w:r>
    </w:p>
    <w:p w:rsidR="00AD7AF6" w:rsidRPr="008B5601" w:rsidRDefault="00AD7AF6" w:rsidP="008B5601">
      <w:pPr>
        <w:pStyle w:val="a4"/>
        <w:shd w:val="clear" w:color="auto" w:fill="FFFFFF"/>
        <w:spacing w:after="0" w:line="240" w:lineRule="auto"/>
        <w:ind w:left="0" w:right="-26" w:firstLine="426"/>
        <w:rPr>
          <w:rFonts w:ascii="Times New Roman" w:hAnsi="Times New Roman"/>
          <w:i/>
          <w:sz w:val="28"/>
          <w:szCs w:val="28"/>
        </w:rPr>
      </w:pP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1. В шлихтовальном отделе ткацких фабрик выделяются тепло и влага, а в остальных отделах — тепло и пыль. Эти выделе</w:t>
      </w:r>
      <w:r w:rsidRPr="00AD7AF6">
        <w:rPr>
          <w:rFonts w:ascii="Times New Roman" w:eastAsia="Times New Roman" w:hAnsi="Times New Roman" w:cs="Times New Roman"/>
          <w:sz w:val="28"/>
          <w:szCs w:val="28"/>
        </w:rPr>
        <w:softHyphen/>
        <w:t>ния могут создать в отделах такие метеорологические условия, которые не удовлетворяют санитарно-гигиеническим и технологи</w:t>
      </w:r>
      <w:r w:rsidRPr="00AD7AF6">
        <w:rPr>
          <w:rFonts w:ascii="Times New Roman" w:eastAsia="Times New Roman" w:hAnsi="Times New Roman" w:cs="Times New Roman"/>
          <w:sz w:val="28"/>
          <w:szCs w:val="28"/>
        </w:rPr>
        <w:softHyphen/>
        <w:t>ческим требованиям.</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Вследствие этого в шлихтовальном отделе должна быть преду</w:t>
      </w:r>
      <w:r w:rsidRPr="00AD7AF6">
        <w:rPr>
          <w:rFonts w:ascii="Times New Roman" w:eastAsia="Times New Roman" w:hAnsi="Times New Roman" w:cs="Times New Roman"/>
          <w:sz w:val="28"/>
          <w:szCs w:val="28"/>
        </w:rPr>
        <w:softHyphen/>
        <w:t>смотрена система вентиляции, а в остальных отделах — система кондиционирования воздуха. Система вентиляции состоит из обще</w:t>
      </w:r>
      <w:r w:rsidRPr="00AD7AF6">
        <w:rPr>
          <w:rFonts w:ascii="Times New Roman" w:eastAsia="Times New Roman" w:hAnsi="Times New Roman" w:cs="Times New Roman"/>
          <w:sz w:val="28"/>
          <w:szCs w:val="28"/>
        </w:rPr>
        <w:softHyphen/>
        <w:t xml:space="preserve">обменных приточной, вытяжной и местной систем. Система </w:t>
      </w:r>
      <w:r w:rsidR="00A815CD" w:rsidRPr="00AD7AF6">
        <w:rPr>
          <w:rFonts w:ascii="Times New Roman" w:eastAsia="Times New Roman" w:hAnsi="Times New Roman" w:cs="Times New Roman"/>
          <w:sz w:val="28"/>
          <w:szCs w:val="28"/>
        </w:rPr>
        <w:t>конди</w:t>
      </w:r>
      <w:r w:rsidR="00A815CD" w:rsidRPr="00AD7AF6">
        <w:rPr>
          <w:rFonts w:ascii="Times New Roman" w:eastAsia="Times New Roman" w:hAnsi="Times New Roman" w:cs="Times New Roman"/>
          <w:sz w:val="28"/>
          <w:szCs w:val="28"/>
        </w:rPr>
        <w:softHyphen/>
        <w:t>ционирования имеетеще систему</w:t>
      </w:r>
      <w:r w:rsidRPr="00AD7AF6">
        <w:rPr>
          <w:rFonts w:ascii="Times New Roman" w:eastAsia="Times New Roman" w:hAnsi="Times New Roman" w:cs="Times New Roman"/>
          <w:sz w:val="28"/>
          <w:szCs w:val="28"/>
        </w:rPr>
        <w:t xml:space="preserve"> доувлажнения.</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Расчет систем вентиляции и кондиционирования воздуха произ</w:t>
      </w:r>
      <w:r w:rsidRPr="00AD7AF6">
        <w:rPr>
          <w:rFonts w:ascii="Times New Roman" w:eastAsia="Times New Roman" w:hAnsi="Times New Roman" w:cs="Times New Roman"/>
          <w:sz w:val="28"/>
          <w:szCs w:val="28"/>
        </w:rPr>
        <w:softHyphen/>
        <w:t>водится на основе расчетных параметров наружного воздуха, при</w:t>
      </w:r>
      <w:r w:rsidRPr="00AD7AF6">
        <w:rPr>
          <w:rFonts w:ascii="Times New Roman" w:eastAsia="Times New Roman" w:hAnsi="Times New Roman" w:cs="Times New Roman"/>
          <w:sz w:val="28"/>
          <w:szCs w:val="28"/>
        </w:rPr>
        <w:softHyphen/>
        <w:t xml:space="preserve">веденных в гл. 33 ч. </w:t>
      </w:r>
      <w:r w:rsidRPr="00AD7AF6">
        <w:rPr>
          <w:rFonts w:ascii="Times New Roman" w:eastAsia="Times New Roman" w:hAnsi="Times New Roman" w:cs="Times New Roman"/>
          <w:sz w:val="28"/>
          <w:szCs w:val="28"/>
          <w:lang w:val="en-US"/>
        </w:rPr>
        <w:t>II</w:t>
      </w:r>
      <w:r w:rsidRPr="00AD7AF6">
        <w:rPr>
          <w:rFonts w:ascii="Times New Roman" w:eastAsia="Times New Roman" w:hAnsi="Times New Roman" w:cs="Times New Roman"/>
          <w:sz w:val="28"/>
          <w:szCs w:val="28"/>
        </w:rPr>
        <w:t>СНиП «Отопление, вентиляция и кондицио</w:t>
      </w:r>
      <w:r w:rsidRPr="00AD7AF6">
        <w:rPr>
          <w:rFonts w:ascii="Times New Roman" w:eastAsia="Times New Roman" w:hAnsi="Times New Roman" w:cs="Times New Roman"/>
          <w:sz w:val="28"/>
          <w:szCs w:val="28"/>
        </w:rPr>
        <w:softHyphen/>
        <w:t xml:space="preserve">нирование воздуха» с изменениями и дополнениями на 30.06.82 г. (СНиП П-33—75*).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Система вентиляции должна обеспечить санитарно-гигиениче</w:t>
      </w:r>
      <w:r w:rsidRPr="00AD7AF6">
        <w:rPr>
          <w:rFonts w:ascii="Times New Roman" w:eastAsia="Times New Roman" w:hAnsi="Times New Roman" w:cs="Times New Roman"/>
          <w:sz w:val="28"/>
          <w:szCs w:val="28"/>
        </w:rPr>
        <w:softHyphen/>
        <w:t xml:space="preserve">ские требования к микроклимату помещения согласно ГОСТ 12.1.005—76. Системы кондиционирования воздуха должны обеспечить как санитарно-гигиенические, так и технологические требования к микроклимату помещений.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AD7AF6">
        <w:rPr>
          <w:rFonts w:ascii="Times New Roman" w:eastAsia="Times New Roman" w:hAnsi="Times New Roman" w:cs="Times New Roman"/>
          <w:b/>
          <w:sz w:val="28"/>
          <w:szCs w:val="28"/>
        </w:rPr>
        <w:t>2.  Шлихтовальный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В шлихтовальном отделе установлены камерные и ба</w:t>
      </w:r>
      <w:r w:rsidRPr="00AD7AF6">
        <w:rPr>
          <w:rFonts w:ascii="Times New Roman" w:eastAsia="Times New Roman" w:hAnsi="Times New Roman" w:cs="Times New Roman"/>
          <w:sz w:val="28"/>
          <w:szCs w:val="28"/>
        </w:rPr>
        <w:softHyphen/>
        <w:t>рабанные шлихтовальные машины. Каждая машина для уменьше</w:t>
      </w:r>
      <w:r w:rsidRPr="00AD7AF6">
        <w:rPr>
          <w:rFonts w:ascii="Times New Roman" w:eastAsia="Times New Roman" w:hAnsi="Times New Roman" w:cs="Times New Roman"/>
          <w:sz w:val="28"/>
          <w:szCs w:val="28"/>
        </w:rPr>
        <w:softHyphen/>
        <w:t>ния тепло- и влаговыделений в рабочую зону имеет вытяжной зонт над шлихтовальной ванной и укрытие в виде шатра с отсосом воз</w:t>
      </w:r>
      <w:r w:rsidRPr="00AD7AF6">
        <w:rPr>
          <w:rFonts w:ascii="Times New Roman" w:eastAsia="Times New Roman" w:hAnsi="Times New Roman" w:cs="Times New Roman"/>
          <w:sz w:val="28"/>
          <w:szCs w:val="28"/>
        </w:rPr>
        <w:softHyphen/>
        <w:t xml:space="preserve">духа над сушильными барабанами. </w:t>
      </w:r>
      <w:r w:rsidRPr="008B5601">
        <w:rPr>
          <w:rFonts w:ascii="Times New Roman" w:eastAsia="Times New Roman" w:hAnsi="Times New Roman" w:cs="Times New Roman"/>
          <w:sz w:val="28"/>
          <w:szCs w:val="28"/>
        </w:rPr>
        <w:t>Отсосы от зонта и шатра объе</w:t>
      </w:r>
      <w:r w:rsidRPr="008B5601">
        <w:rPr>
          <w:rFonts w:ascii="Times New Roman" w:eastAsia="Times New Roman" w:hAnsi="Times New Roman" w:cs="Times New Roman"/>
          <w:sz w:val="28"/>
          <w:szCs w:val="28"/>
        </w:rPr>
        <w:softHyphen/>
        <w:t>динены в общий воздухопровод, который присоединен к вентиля</w:t>
      </w:r>
      <w:r w:rsidRPr="008B5601">
        <w:rPr>
          <w:rFonts w:ascii="Times New Roman" w:eastAsia="Times New Roman" w:hAnsi="Times New Roman" w:cs="Times New Roman"/>
          <w:sz w:val="28"/>
          <w:szCs w:val="28"/>
        </w:rPr>
        <w:softHyphen/>
        <w:t>тору, комплектно поставляемому вместе со шлихтовальной маши</w:t>
      </w:r>
      <w:r w:rsidRPr="008B5601">
        <w:rPr>
          <w:rFonts w:ascii="Times New Roman" w:eastAsia="Times New Roman" w:hAnsi="Times New Roman" w:cs="Times New Roman"/>
          <w:sz w:val="28"/>
          <w:szCs w:val="28"/>
        </w:rPr>
        <w:softHyphen/>
        <w:t>ной. Отсасываемый воздух вентилятором выбрасывается в атмос</w:t>
      </w:r>
      <w:r w:rsidRPr="008B5601">
        <w:rPr>
          <w:rFonts w:ascii="Times New Roman" w:eastAsia="Times New Roman" w:hAnsi="Times New Roman" w:cs="Times New Roman"/>
          <w:sz w:val="28"/>
          <w:szCs w:val="28"/>
        </w:rPr>
        <w:softHyphen/>
        <w:t>феру.</w:t>
      </w:r>
    </w:p>
    <w:p w:rsidR="00AD7AF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шлихтовальном отделе помимо местных отсосов устраивают общеобменную приточную и вытяжную вентиляцию. Подача воздуха осуществляется в рабочую зону с помощью спусков. Удаление воздуха производится из верхней зоны обычно через боковые от</w:t>
      </w:r>
      <w:r w:rsidRPr="008B5601">
        <w:rPr>
          <w:rFonts w:ascii="Times New Roman" w:eastAsia="Times New Roman" w:hAnsi="Times New Roman" w:cs="Times New Roman"/>
          <w:sz w:val="28"/>
          <w:szCs w:val="28"/>
        </w:rPr>
        <w:softHyphen/>
        <w:t>верстия в воздухопроводах. Рециркуляция воздуха не допускается.</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8B5601">
        <w:rPr>
          <w:rFonts w:ascii="Times New Roman" w:eastAsia="Times New Roman" w:hAnsi="Times New Roman" w:cs="Times New Roman"/>
          <w:b/>
          <w:sz w:val="28"/>
          <w:szCs w:val="28"/>
        </w:rPr>
        <w:t>3. Ткацкий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ткацких отделах применяется кондиционирование воздуха с доувлажнением (для ткацких отделов с жаккардовыми станками доувлажнение недопустимо). Местные отсосы у ткацких станков, как правило, отсутствуют. Воздухообмен организуется в основном по схеме сверху вниз.</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верхней раздаче воздуха приточные воздухопроводы ре</w:t>
      </w:r>
      <w:r w:rsidRPr="008B5601">
        <w:rPr>
          <w:rFonts w:ascii="Times New Roman" w:eastAsia="Times New Roman" w:hAnsi="Times New Roman" w:cs="Times New Roman"/>
          <w:sz w:val="28"/>
          <w:szCs w:val="28"/>
        </w:rPr>
        <w:softHyphen/>
        <w:t>комендуется размещать в строительных конструкциях, подвеши</w:t>
      </w:r>
      <w:r w:rsidRPr="008B5601">
        <w:rPr>
          <w:rFonts w:ascii="Times New Roman" w:eastAsia="Times New Roman" w:hAnsi="Times New Roman" w:cs="Times New Roman"/>
          <w:sz w:val="28"/>
          <w:szCs w:val="28"/>
        </w:rPr>
        <w:softHyphen/>
        <w:t>вать под потолком, а в зданиях с техническим чердаком — на тех</w:t>
      </w:r>
      <w:r w:rsidRPr="008B5601">
        <w:rPr>
          <w:rFonts w:ascii="Times New Roman" w:eastAsia="Times New Roman" w:hAnsi="Times New Roman" w:cs="Times New Roman"/>
          <w:sz w:val="28"/>
          <w:szCs w:val="28"/>
        </w:rPr>
        <w:softHyphen/>
        <w:t xml:space="preserve">ническом чердаке. При этом </w:t>
      </w:r>
      <w:r w:rsidRPr="008B5601">
        <w:rPr>
          <w:rFonts w:ascii="Times New Roman" w:eastAsia="Times New Roman" w:hAnsi="Times New Roman" w:cs="Times New Roman"/>
          <w:sz w:val="28"/>
          <w:szCs w:val="28"/>
        </w:rPr>
        <w:lastRenderedPageBreak/>
        <w:t>желательно, чтобы воздухопроводы не мешали обслуживанию осветительных плафонов с чердака и обес</w:t>
      </w:r>
      <w:r w:rsidRPr="008B5601">
        <w:rPr>
          <w:rFonts w:ascii="Times New Roman" w:eastAsia="Times New Roman" w:hAnsi="Times New Roman" w:cs="Times New Roman"/>
          <w:sz w:val="28"/>
          <w:szCs w:val="28"/>
        </w:rPr>
        <w:softHyphen/>
        <w:t>печивали противопожарные проходы. Раздачу воздуха рекомендуется осуществлять через щелевые выпуски или плафоны. Щелевые выпуски применяют в помещениях высотой менее 5 м, а плафоны — в помещениях высотой 5 м и бо</w:t>
      </w:r>
      <w:r w:rsidRPr="008B5601">
        <w:rPr>
          <w:rFonts w:ascii="Times New Roman" w:eastAsia="Times New Roman" w:hAnsi="Times New Roman" w:cs="Times New Roman"/>
          <w:sz w:val="28"/>
          <w:szCs w:val="28"/>
        </w:rPr>
        <w:softHyphen/>
        <w:t xml:space="preserve">лее. В щелевых выпусках рекомендуется установка направляющих лопаток. </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нижнем удалении воздуха всасывающие каналы проклады</w:t>
      </w:r>
      <w:r w:rsidRPr="008B5601">
        <w:rPr>
          <w:rFonts w:ascii="Times New Roman" w:eastAsia="Times New Roman" w:hAnsi="Times New Roman" w:cs="Times New Roman"/>
          <w:sz w:val="28"/>
          <w:szCs w:val="28"/>
        </w:rPr>
        <w:softHyphen/>
        <w:t>вают под полом. Забор воздуха происходит через напольные ре</w:t>
      </w:r>
      <w:r w:rsidRPr="008B5601">
        <w:rPr>
          <w:rFonts w:ascii="Times New Roman" w:eastAsia="Times New Roman" w:hAnsi="Times New Roman" w:cs="Times New Roman"/>
          <w:sz w:val="28"/>
          <w:szCs w:val="28"/>
        </w:rPr>
        <w:softHyphen/>
        <w:t>шетки, размещаемые под станками или в проходах между ними, и по возможности ближе к источникам тепловыделений.</w:t>
      </w:r>
    </w:p>
    <w:p w:rsidR="00AE250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Если прокладка подпольных каналов невозможна, воздухооб</w:t>
      </w:r>
      <w:r w:rsidRPr="008B5601">
        <w:rPr>
          <w:rFonts w:ascii="Times New Roman" w:eastAsia="Times New Roman" w:hAnsi="Times New Roman" w:cs="Times New Roman"/>
          <w:sz w:val="28"/>
          <w:szCs w:val="28"/>
        </w:rPr>
        <w:softHyphen/>
        <w:t>мен организуется по схеме сверху — вверх. При верхней вытяжке удаление воздуха производится через простейшие плафоны (отвер</w:t>
      </w:r>
      <w:r w:rsidRPr="008B5601">
        <w:rPr>
          <w:rFonts w:ascii="Times New Roman" w:eastAsia="Times New Roman" w:hAnsi="Times New Roman" w:cs="Times New Roman"/>
          <w:sz w:val="28"/>
          <w:szCs w:val="28"/>
        </w:rPr>
        <w:softHyphen/>
        <w:t xml:space="preserve">стие со щитком). </w:t>
      </w:r>
    </w:p>
    <w:p w:rsidR="00AD7AF6" w:rsidRPr="00AE2506" w:rsidRDefault="00AD7AF6" w:rsidP="008B5601">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D7AF6" w:rsidRPr="008B5601" w:rsidRDefault="008B5601" w:rsidP="008B5601">
      <w:pPr>
        <w:pStyle w:val="a4"/>
        <w:tabs>
          <w:tab w:val="left" w:pos="284"/>
          <w:tab w:val="left" w:pos="426"/>
        </w:tabs>
        <w:spacing w:after="0" w:line="240" w:lineRule="auto"/>
        <w:ind w:left="0"/>
        <w:rPr>
          <w:rFonts w:ascii="Times New Roman" w:hAnsi="Times New Roman"/>
          <w:b/>
          <w:sz w:val="28"/>
          <w:szCs w:val="28"/>
        </w:rPr>
      </w:pPr>
      <w:r w:rsidRPr="008B5601">
        <w:rPr>
          <w:rFonts w:ascii="Times New Roman" w:hAnsi="Times New Roman"/>
          <w:sz w:val="28"/>
          <w:szCs w:val="28"/>
        </w:rPr>
        <w:t>1. Общие понятия о системе вентиляции и кондиционирования воздуха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 xml:space="preserve">Как </w:t>
      </w:r>
      <w:r w:rsidR="008B5601" w:rsidRPr="008B5601">
        <w:rPr>
          <w:rFonts w:ascii="Times New Roman" w:hAnsi="Times New Roman"/>
          <w:sz w:val="28"/>
          <w:szCs w:val="28"/>
        </w:rPr>
        <w:t>влияет состояние</w:t>
      </w:r>
      <w:r w:rsidRPr="008B5601">
        <w:rPr>
          <w:rFonts w:ascii="Times New Roman" w:hAnsi="Times New Roman"/>
          <w:sz w:val="28"/>
          <w:szCs w:val="28"/>
        </w:rPr>
        <w:t xml:space="preserve"> воздуш</w:t>
      </w:r>
      <w:r w:rsidRPr="008B5601">
        <w:rPr>
          <w:rFonts w:ascii="Times New Roman" w:hAnsi="Times New Roman"/>
          <w:sz w:val="28"/>
          <w:szCs w:val="28"/>
        </w:rPr>
        <w:softHyphen/>
        <w:t xml:space="preserve">ной среды на ход технологического процесса </w:t>
      </w:r>
      <w:r w:rsidR="008B5601">
        <w:rPr>
          <w:rFonts w:ascii="Times New Roman" w:hAnsi="Times New Roman"/>
          <w:sz w:val="28"/>
          <w:szCs w:val="28"/>
        </w:rPr>
        <w:t>шлихтования</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 xml:space="preserve">Почему в ходе процесса </w:t>
      </w:r>
      <w:r w:rsidR="008B5601" w:rsidRPr="008B5601">
        <w:rPr>
          <w:rFonts w:ascii="Times New Roman" w:hAnsi="Times New Roman"/>
          <w:sz w:val="28"/>
          <w:szCs w:val="28"/>
        </w:rPr>
        <w:t xml:space="preserve">шлихтования </w:t>
      </w:r>
      <w:r w:rsidRPr="008B5601">
        <w:rPr>
          <w:rFonts w:ascii="Times New Roman" w:hAnsi="Times New Roman"/>
          <w:sz w:val="28"/>
          <w:szCs w:val="28"/>
        </w:rPr>
        <w:t>вы</w:t>
      </w:r>
      <w:r w:rsidR="008B5601">
        <w:rPr>
          <w:rFonts w:ascii="Times New Roman" w:hAnsi="Times New Roman"/>
          <w:sz w:val="28"/>
          <w:szCs w:val="28"/>
        </w:rPr>
        <w:t>деляется большое количество тепла</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bCs/>
          <w:sz w:val="28"/>
          <w:szCs w:val="28"/>
        </w:rPr>
        <w:t>Систем вентиляции</w:t>
      </w:r>
      <w:r w:rsidR="007751D1">
        <w:rPr>
          <w:rFonts w:ascii="Times New Roman" w:hAnsi="Times New Roman"/>
          <w:sz w:val="28"/>
          <w:szCs w:val="28"/>
        </w:rPr>
        <w:t>шлихтовального</w:t>
      </w:r>
      <w:r w:rsidR="007751D1" w:rsidRPr="007751D1">
        <w:rPr>
          <w:rFonts w:ascii="Times New Roman" w:hAnsi="Times New Roman"/>
          <w:sz w:val="28"/>
          <w:szCs w:val="28"/>
        </w:rPr>
        <w:t xml:space="preserve"> отдел</w:t>
      </w:r>
      <w:r w:rsidR="007751D1">
        <w:rPr>
          <w:rFonts w:ascii="Times New Roman" w:hAnsi="Times New Roman"/>
          <w:sz w:val="28"/>
          <w:szCs w:val="28"/>
        </w:rPr>
        <w:t>а</w:t>
      </w:r>
      <w:r w:rsidRPr="008B5601">
        <w:rPr>
          <w:rFonts w:ascii="Times New Roman" w:hAnsi="Times New Roman"/>
          <w:sz w:val="28"/>
          <w:szCs w:val="28"/>
        </w:rPr>
        <w:t>?</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Где очищается</w:t>
      </w:r>
      <w:r w:rsidR="00AD7AF6" w:rsidRPr="008B5601">
        <w:rPr>
          <w:rFonts w:ascii="Times New Roman" w:hAnsi="Times New Roman"/>
          <w:sz w:val="28"/>
          <w:szCs w:val="28"/>
        </w:rPr>
        <w:t xml:space="preserve"> воздух, удаляемый местными отсосами и системами пневмо</w:t>
      </w:r>
      <w:r w:rsidR="00AD7AF6" w:rsidRPr="008B5601">
        <w:rPr>
          <w:rFonts w:ascii="Times New Roman" w:hAnsi="Times New Roman"/>
          <w:sz w:val="28"/>
          <w:szCs w:val="28"/>
        </w:rPr>
        <w:softHyphen/>
        <w:t xml:space="preserve">транспорта? </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Оборудования,</w:t>
      </w:r>
      <w:r w:rsidR="00AD7AF6" w:rsidRPr="008B5601">
        <w:rPr>
          <w:rFonts w:ascii="Times New Roman" w:hAnsi="Times New Roman"/>
          <w:sz w:val="28"/>
          <w:szCs w:val="28"/>
        </w:rPr>
        <w:t xml:space="preserve"> используемые для очистки воздуха </w:t>
      </w:r>
      <w:r w:rsidRPr="007751D1">
        <w:rPr>
          <w:rFonts w:ascii="Times New Roman" w:hAnsi="Times New Roman"/>
          <w:sz w:val="28"/>
          <w:szCs w:val="28"/>
        </w:rPr>
        <w:t>шлихтовального отдела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 xml:space="preserve">Какие фильтры используют для очистки воздуха с </w:t>
      </w:r>
      <w:r w:rsidR="007751D1">
        <w:rPr>
          <w:rFonts w:ascii="Times New Roman" w:hAnsi="Times New Roman"/>
          <w:sz w:val="28"/>
          <w:szCs w:val="28"/>
        </w:rPr>
        <w:t>т</w:t>
      </w:r>
      <w:r w:rsidR="007751D1" w:rsidRPr="007751D1">
        <w:rPr>
          <w:rFonts w:ascii="Times New Roman" w:hAnsi="Times New Roman"/>
          <w:sz w:val="28"/>
          <w:szCs w:val="28"/>
        </w:rPr>
        <w:t>кацкий отдел</w:t>
      </w:r>
      <w:r w:rsidR="007751D1">
        <w:rPr>
          <w:rFonts w:ascii="Times New Roman" w:hAnsi="Times New Roman"/>
          <w:sz w:val="28"/>
          <w:szCs w:val="28"/>
        </w:rPr>
        <w:t>а</w:t>
      </w:r>
      <w:r w:rsidRPr="008B5601">
        <w:rPr>
          <w:rFonts w:ascii="Times New Roman" w:hAnsi="Times New Roman"/>
          <w:bCs/>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Систем кондицио</w:t>
      </w:r>
      <w:r w:rsidR="007751D1">
        <w:rPr>
          <w:rFonts w:ascii="Times New Roman" w:hAnsi="Times New Roman"/>
          <w:sz w:val="28"/>
          <w:szCs w:val="28"/>
        </w:rPr>
        <w:t>нирования воздуха для ткацки</w:t>
      </w:r>
      <w:r w:rsidRPr="008B5601">
        <w:rPr>
          <w:rFonts w:ascii="Times New Roman" w:hAnsi="Times New Roman"/>
          <w:sz w:val="28"/>
          <w:szCs w:val="28"/>
        </w:rPr>
        <w:t>х отделов?</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Какова системами удаления воздуха от</w:t>
      </w:r>
      <w:r w:rsidR="007751D1">
        <w:rPr>
          <w:rFonts w:ascii="Times New Roman" w:hAnsi="Times New Roman"/>
          <w:sz w:val="28"/>
          <w:szCs w:val="28"/>
        </w:rPr>
        <w:t xml:space="preserve"> ткацких станков</w:t>
      </w:r>
      <w:r w:rsidRPr="008B5601">
        <w:rPr>
          <w:rFonts w:ascii="Times New Roman" w:hAnsi="Times New Roman"/>
          <w:sz w:val="28"/>
          <w:szCs w:val="28"/>
        </w:rPr>
        <w:t>?</w:t>
      </w:r>
    </w:p>
    <w:p w:rsidR="007751D1" w:rsidRDefault="007751D1" w:rsidP="008B5601">
      <w:pPr>
        <w:pStyle w:val="a4"/>
        <w:spacing w:after="0" w:line="240" w:lineRule="auto"/>
        <w:ind w:left="0"/>
        <w:rPr>
          <w:rFonts w:ascii="Times New Roman" w:hAnsi="Times New Roman"/>
          <w:b/>
          <w:sz w:val="28"/>
          <w:szCs w:val="28"/>
        </w:rPr>
      </w:pP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3. Методы определения вредных веществ в атмосфере предприятий легкой промышленности. М., 2013</w:t>
      </w:r>
    </w:p>
    <w:p w:rsidR="00F65A70" w:rsidRPr="00F65A70" w:rsidRDefault="00F65A70" w:rsidP="00F65A70">
      <w:pPr>
        <w:rPr>
          <w:rFonts w:ascii="Times New Roman" w:hAnsi="Times New Roman"/>
          <w:sz w:val="24"/>
          <w:szCs w:val="24"/>
        </w:rPr>
      </w:pP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b/>
          <w:bCs/>
          <w:sz w:val="28"/>
          <w:szCs w:val="28"/>
        </w:rPr>
      </w:pPr>
      <w:r w:rsidRPr="00AD7AF6">
        <w:rPr>
          <w:rFonts w:ascii="Times New Roman" w:hAnsi="Times New Roman" w:cs="Times New Roman"/>
          <w:b/>
          <w:bCs/>
          <w:sz w:val="28"/>
          <w:szCs w:val="28"/>
        </w:rPr>
        <w:t xml:space="preserve">Лекция № </w:t>
      </w:r>
      <w:r w:rsidR="007751D1">
        <w:rPr>
          <w:rFonts w:ascii="Times New Roman" w:hAnsi="Times New Roman" w:cs="Times New Roman"/>
          <w:b/>
          <w:bCs/>
          <w:sz w:val="28"/>
          <w:szCs w:val="28"/>
        </w:rPr>
        <w:t>13, 14</w:t>
      </w:r>
    </w:p>
    <w:p w:rsidR="00AD7AF6" w:rsidRPr="00AD7AF6" w:rsidRDefault="00AD7AF6" w:rsidP="00AD7AF6">
      <w:pPr>
        <w:shd w:val="clear" w:color="auto" w:fill="FFFFFF"/>
        <w:spacing w:after="0" w:line="240" w:lineRule="auto"/>
        <w:ind w:right="-26" w:firstLine="567"/>
        <w:jc w:val="center"/>
        <w:rPr>
          <w:rFonts w:ascii="Times New Roman" w:hAnsi="Times New Roman" w:cs="Times New Roman"/>
          <w:b/>
          <w:sz w:val="28"/>
          <w:szCs w:val="28"/>
        </w:rPr>
      </w:pPr>
      <w:r w:rsidRPr="00AD7AF6">
        <w:rPr>
          <w:rFonts w:ascii="Times New Roman" w:hAnsi="Times New Roman" w:cs="Times New Roman"/>
          <w:b/>
          <w:bCs/>
          <w:sz w:val="28"/>
          <w:szCs w:val="28"/>
        </w:rPr>
        <w:t>УСТРОЙСТВО И ОСОБЕННОСТИ СИСТЕМ ВЕНТИЛЯЦИИ И КОНДИЦИОНИРОВАНИЯ ВОЗДУХА НА ОТДЕЛОЧН</w:t>
      </w:r>
      <w:r w:rsidRPr="00AD7AF6">
        <w:rPr>
          <w:rFonts w:ascii="Times New Roman" w:hAnsi="Times New Roman" w:cs="Times New Roman"/>
          <w:b/>
          <w:sz w:val="28"/>
          <w:szCs w:val="28"/>
        </w:rPr>
        <w:t>ОЙ   ФАБРИКЕ</w:t>
      </w:r>
    </w:p>
    <w:p w:rsidR="00AD7AF6" w:rsidRPr="007751D1" w:rsidRDefault="007751D1" w:rsidP="00AD7AF6">
      <w:pPr>
        <w:shd w:val="clear" w:color="auto" w:fill="FFFFFF"/>
        <w:spacing w:after="0" w:line="240" w:lineRule="auto"/>
        <w:ind w:right="-26" w:firstLine="567"/>
        <w:jc w:val="center"/>
        <w:rPr>
          <w:rFonts w:ascii="Times New Roman" w:hAnsi="Times New Roman" w:cs="Times New Roman"/>
          <w:i/>
          <w:sz w:val="28"/>
          <w:szCs w:val="28"/>
        </w:rPr>
      </w:pPr>
      <w:r w:rsidRPr="007751D1">
        <w:rPr>
          <w:rFonts w:ascii="Times New Roman" w:hAnsi="Times New Roman" w:cs="Times New Roman"/>
          <w:i/>
          <w:sz w:val="28"/>
          <w:szCs w:val="28"/>
        </w:rPr>
        <w:t>ПЛАН</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Общие понятия о системе вентиляции и кондиционирования воздуха</w:t>
      </w:r>
      <w:r w:rsidRPr="007751D1">
        <w:rPr>
          <w:rFonts w:ascii="Times New Roman" w:hAnsi="Times New Roman"/>
          <w:bCs/>
          <w:i/>
          <w:sz w:val="28"/>
          <w:szCs w:val="28"/>
        </w:rPr>
        <w:t>на отделочн</w:t>
      </w:r>
      <w:r w:rsidRPr="007751D1">
        <w:rPr>
          <w:rFonts w:ascii="Times New Roman" w:hAnsi="Times New Roman"/>
          <w:i/>
          <w:sz w:val="28"/>
          <w:szCs w:val="28"/>
        </w:rPr>
        <w:t>ой   фабрике</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Приготовительные отделы</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Отбельные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Красильные  и печатные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lastRenderedPageBreak/>
        <w:t>Отделочные цехи и учетно-браковочный отдел</w:t>
      </w:r>
    </w:p>
    <w:p w:rsidR="00AD7AF6" w:rsidRPr="007751D1" w:rsidRDefault="00AD7AF6" w:rsidP="007751D1">
      <w:pPr>
        <w:shd w:val="clear" w:color="auto" w:fill="FFFFFF"/>
        <w:spacing w:after="0" w:line="240" w:lineRule="auto"/>
        <w:ind w:right="-26" w:firstLine="426"/>
        <w:rPr>
          <w:rFonts w:ascii="Times New Roman" w:hAnsi="Times New Roman" w:cs="Times New Roman"/>
          <w:i/>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7751D1">
        <w:rPr>
          <w:rFonts w:ascii="Times New Roman" w:hAnsi="Times New Roman" w:cs="Times New Roman"/>
          <w:sz w:val="28"/>
          <w:szCs w:val="28"/>
        </w:rPr>
        <w:t>1</w:t>
      </w:r>
      <w:r w:rsidRPr="00AD7AF6">
        <w:rPr>
          <w:rFonts w:ascii="Times New Roman" w:hAnsi="Times New Roman" w:cs="Times New Roman"/>
          <w:b/>
          <w:sz w:val="28"/>
          <w:szCs w:val="28"/>
        </w:rPr>
        <w:t>.</w:t>
      </w:r>
      <w:r w:rsidRPr="00AD7AF6">
        <w:rPr>
          <w:rFonts w:ascii="Times New Roman" w:hAnsi="Times New Roman" w:cs="Times New Roman"/>
          <w:sz w:val="28"/>
          <w:szCs w:val="28"/>
        </w:rPr>
        <w:t>Оборудование красильно-отделочных фабрик и ус</w:t>
      </w:r>
      <w:r w:rsidRPr="00AD7AF6">
        <w:rPr>
          <w:rFonts w:ascii="Times New Roman" w:hAnsi="Times New Roman" w:cs="Times New Roman"/>
          <w:sz w:val="28"/>
          <w:szCs w:val="28"/>
        </w:rPr>
        <w:softHyphen/>
        <w:t>ловия работы в них имеют ряд специфических особенностей. Боль</w:t>
      </w:r>
      <w:r w:rsidRPr="00AD7AF6">
        <w:rPr>
          <w:rFonts w:ascii="Times New Roman" w:hAnsi="Times New Roman" w:cs="Times New Roman"/>
          <w:sz w:val="28"/>
          <w:szCs w:val="28"/>
        </w:rPr>
        <w:softHyphen/>
        <w:t>шое разнообразие машин, аппаратов, агрегатов линий затрудняет организацию систем вентиляции оборудования и цехов. На многих машинах и аппаратах обработка тканей ведется при больших ско</w:t>
      </w:r>
      <w:r w:rsidRPr="00AD7AF6">
        <w:rPr>
          <w:rFonts w:ascii="Times New Roman" w:hAnsi="Times New Roman" w:cs="Times New Roman"/>
          <w:sz w:val="28"/>
          <w:szCs w:val="28"/>
        </w:rPr>
        <w:softHyphen/>
        <w:t>ростях (до 270 м/мин) или одновременно обрабатывается большая масса волокнистого материала (до 3000 кг), что приводит к образо</w:t>
      </w:r>
      <w:r w:rsidRPr="00AD7AF6">
        <w:rPr>
          <w:rFonts w:ascii="Times New Roman" w:hAnsi="Times New Roman" w:cs="Times New Roman"/>
          <w:sz w:val="28"/>
          <w:szCs w:val="28"/>
        </w:rPr>
        <w:softHyphen/>
        <w:t>ванию и выделению в производственные помещения большого ко</w:t>
      </w:r>
      <w:r w:rsidRPr="00AD7AF6">
        <w:rPr>
          <w:rFonts w:ascii="Times New Roman" w:hAnsi="Times New Roman" w:cs="Times New Roman"/>
          <w:sz w:val="28"/>
          <w:szCs w:val="28"/>
        </w:rPr>
        <w:softHyphen/>
        <w:t>личества пуха и пыли.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Ряд процессов мокрой обработки тканей протекает в агрессив</w:t>
      </w:r>
      <w:r w:rsidRPr="00AD7AF6">
        <w:rPr>
          <w:rFonts w:ascii="Times New Roman" w:hAnsi="Times New Roman" w:cs="Times New Roman"/>
          <w:sz w:val="28"/>
          <w:szCs w:val="28"/>
        </w:rPr>
        <w:softHyphen/>
        <w:t>ных средах (обработка растворами кислот, щелочей, окислите</w:t>
      </w:r>
      <w:r w:rsidRPr="00AD7AF6">
        <w:rPr>
          <w:rFonts w:ascii="Times New Roman" w:hAnsi="Times New Roman" w:cs="Times New Roman"/>
          <w:sz w:val="28"/>
          <w:szCs w:val="28"/>
        </w:rPr>
        <w:softHyphen/>
        <w:t>лей, различных аппретов, красителей и др.), что требует повы</w:t>
      </w:r>
      <w:r w:rsidRPr="00AD7AF6">
        <w:rPr>
          <w:rFonts w:ascii="Times New Roman" w:hAnsi="Times New Roman" w:cs="Times New Roman"/>
          <w:sz w:val="28"/>
          <w:szCs w:val="28"/>
        </w:rPr>
        <w:softHyphen/>
        <w:t>шенного внимания к защите рабочих от воздействия выделяемых вредных веществ.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Отделочные фабрики потребляют большое количество воды, пара и тепловой энергии.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Рассмотрим особенности систем вентиляции основных отделов отделочных фабрик:</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приготовительного, отбельного, красильного, печатного, отде</w:t>
      </w:r>
      <w:r w:rsidRPr="00AD7AF6">
        <w:rPr>
          <w:rFonts w:ascii="Times New Roman" w:hAnsi="Times New Roman" w:cs="Times New Roman"/>
          <w:sz w:val="28"/>
          <w:szCs w:val="28"/>
        </w:rPr>
        <w:softHyphen/>
        <w:t>лочного и учетно-браковочного.</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2.   Приготовительные отделы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приготовительных отделах проводится первона</w:t>
      </w:r>
      <w:r w:rsidRPr="00AD7AF6">
        <w:rPr>
          <w:rFonts w:ascii="Times New Roman" w:hAnsi="Times New Roman" w:cs="Times New Roman"/>
          <w:sz w:val="28"/>
          <w:szCs w:val="28"/>
        </w:rPr>
        <w:softHyphen/>
        <w:t>чальная обработка суровой ткани</w:t>
      </w:r>
      <w:r w:rsidR="002452EB">
        <w:rPr>
          <w:rFonts w:ascii="Times New Roman" w:hAnsi="Times New Roman" w:cs="Times New Roman"/>
          <w:sz w:val="28"/>
          <w:szCs w:val="28"/>
        </w:rPr>
        <w:t xml:space="preserve"> на стригальных, пухоочиститель</w:t>
      </w:r>
      <w:r w:rsidRPr="00AD7AF6">
        <w:rPr>
          <w:rFonts w:ascii="Times New Roman" w:hAnsi="Times New Roman" w:cs="Times New Roman"/>
          <w:sz w:val="28"/>
          <w:szCs w:val="28"/>
        </w:rPr>
        <w:t>ных, опаливающих и накатных машинах.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помещении, где установлены стригальные, пухоочистительные и накатные машины, выделяется пыль как в процессе стрижки, так и при перемещении ткани через направляющие планки на за</w:t>
      </w:r>
      <w:r w:rsidRPr="00AD7AF6">
        <w:rPr>
          <w:rFonts w:ascii="Times New Roman" w:hAnsi="Times New Roman" w:cs="Times New Roman"/>
          <w:sz w:val="28"/>
          <w:szCs w:val="28"/>
        </w:rPr>
        <w:softHyphen/>
        <w:t>пуске в пухоочистительную машину и выходе из нее. Кроме того, при недостаточной герметичности укрытий пыль выделяют и сами машины.</w:t>
      </w:r>
    </w:p>
    <w:p w:rsidR="00AD7AF6" w:rsidRDefault="002452EB" w:rsidP="002452EB">
      <w:pPr>
        <w:shd w:val="clear" w:color="auto" w:fill="FFFFFF"/>
        <w:spacing w:after="0" w:line="240" w:lineRule="auto"/>
        <w:ind w:right="-26" w:firstLine="567"/>
        <w:jc w:val="both"/>
        <w:rPr>
          <w:rFonts w:ascii="Times New Roman" w:hAnsi="Times New Roman" w:cs="Times New Roman"/>
          <w:sz w:val="28"/>
          <w:szCs w:val="28"/>
        </w:rPr>
      </w:pPr>
      <w:r>
        <w:rPr>
          <w:rFonts w:ascii="Times New Roman" w:hAnsi="Times New Roman" w:cs="Times New Roman"/>
          <w:sz w:val="28"/>
          <w:szCs w:val="28"/>
        </w:rPr>
        <w:t>На рис. 13.1</w:t>
      </w:r>
      <w:r w:rsidRPr="00AD7AF6">
        <w:rPr>
          <w:rFonts w:ascii="Times New Roman" w:hAnsi="Times New Roman" w:cs="Times New Roman"/>
          <w:sz w:val="28"/>
          <w:szCs w:val="28"/>
        </w:rPr>
        <w:t xml:space="preserve"> приведена схема аспирации стригально-пухоочистительно-накатного агрегата СПН-120, предназначенного для стрижки и очистки легких хлопчатобумажных тканей перед печа</w:t>
      </w:r>
      <w:r w:rsidRPr="00AD7AF6">
        <w:rPr>
          <w:rFonts w:ascii="Times New Roman" w:hAnsi="Times New Roman" w:cs="Times New Roman"/>
          <w:sz w:val="28"/>
          <w:szCs w:val="28"/>
        </w:rPr>
        <w:softHyphen/>
        <w:t xml:space="preserve">танием или крашением. Агрегат состоит из стригальной 1, пухо-очистительной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 xml:space="preserve">и накатной </w:t>
      </w:r>
      <w:r w:rsidRPr="00AD7AF6">
        <w:rPr>
          <w:rFonts w:ascii="Times New Roman" w:hAnsi="Times New Roman" w:cs="Times New Roman"/>
          <w:iCs/>
          <w:sz w:val="28"/>
          <w:szCs w:val="28"/>
        </w:rPr>
        <w:t xml:space="preserve">6 </w:t>
      </w:r>
      <w:r>
        <w:rPr>
          <w:rFonts w:ascii="Times New Roman" w:hAnsi="Times New Roman" w:cs="Times New Roman"/>
          <w:sz w:val="28"/>
          <w:szCs w:val="28"/>
        </w:rPr>
        <w:t>машин. При прохождении</w:t>
      </w:r>
    </w:p>
    <w:p w:rsidR="002452EB" w:rsidRPr="00AD7AF6" w:rsidRDefault="002452EB" w:rsidP="002452EB">
      <w:pPr>
        <w:shd w:val="clear" w:color="auto" w:fill="FFFFFF"/>
        <w:spacing w:after="0" w:line="240" w:lineRule="auto"/>
        <w:ind w:right="-26"/>
        <w:jc w:val="both"/>
        <w:rPr>
          <w:rFonts w:ascii="Times New Roman" w:hAnsi="Times New Roman" w:cs="Times New Roman"/>
          <w:sz w:val="28"/>
          <w:szCs w:val="28"/>
        </w:rPr>
      </w:pPr>
      <w:r w:rsidRPr="00AD7AF6">
        <w:rPr>
          <w:rFonts w:ascii="Times New Roman" w:hAnsi="Times New Roman" w:cs="Times New Roman"/>
          <w:sz w:val="28"/>
          <w:szCs w:val="28"/>
        </w:rPr>
        <w:t>ткани с большой скоростью (70 м/мин) последовательно через очиститель</w:t>
      </w:r>
      <w:r w:rsidRPr="00AD7AF6">
        <w:rPr>
          <w:rFonts w:ascii="Times New Roman" w:hAnsi="Times New Roman" w:cs="Times New Roman"/>
          <w:sz w:val="28"/>
          <w:szCs w:val="28"/>
        </w:rPr>
        <w:softHyphen/>
        <w:t xml:space="preserve">ную щетку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четыре стригальных аппарата </w:t>
      </w:r>
      <w:r w:rsidRPr="00AD7AF6">
        <w:rPr>
          <w:rFonts w:ascii="Times New Roman" w:hAnsi="Times New Roman" w:cs="Times New Roman"/>
          <w:iCs/>
          <w:sz w:val="28"/>
          <w:szCs w:val="28"/>
        </w:rPr>
        <w:t xml:space="preserve">3 </w:t>
      </w:r>
      <w:r w:rsidRPr="00AD7AF6">
        <w:rPr>
          <w:rFonts w:ascii="Times New Roman" w:hAnsi="Times New Roman" w:cs="Times New Roman"/>
          <w:sz w:val="28"/>
          <w:szCs w:val="28"/>
        </w:rPr>
        <w:t xml:space="preserve">и три пары щеток </w:t>
      </w:r>
      <w:r w:rsidRPr="00AD7AF6">
        <w:rPr>
          <w:rFonts w:ascii="Times New Roman" w:hAnsi="Times New Roman" w:cs="Times New Roman"/>
          <w:iCs/>
          <w:sz w:val="28"/>
          <w:szCs w:val="28"/>
        </w:rPr>
        <w:t xml:space="preserve">4 </w:t>
      </w:r>
      <w:r w:rsidRPr="00AD7AF6">
        <w:rPr>
          <w:rFonts w:ascii="Times New Roman" w:hAnsi="Times New Roman" w:cs="Times New Roman"/>
          <w:sz w:val="28"/>
          <w:szCs w:val="28"/>
        </w:rPr>
        <w:t>в окружающий</w:t>
      </w: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908843" cy="1363925"/>
            <wp:effectExtent l="0" t="0" r="0" b="0"/>
            <wp:docPr id="14"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0"/>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50000"/>
                              </a14:imgEffect>
                              <a14:imgEffect>
                                <a14:brightnessContrast contrast="-40000"/>
                              </a14:imgEffect>
                            </a14:imgLayer>
                          </a14:imgProps>
                        </a:ext>
                      </a:extLst>
                    </a:blip>
                    <a:srcRect b="18787"/>
                    <a:stretch/>
                  </pic:blipFill>
                  <pic:spPr bwMode="auto">
                    <a:xfrm>
                      <a:off x="0" y="0"/>
                      <a:ext cx="3930401" cy="1371447"/>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P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13.1. С</w:t>
      </w:r>
      <w:r w:rsidRPr="007751D1">
        <w:rPr>
          <w:rFonts w:ascii="Times New Roman" w:hAnsi="Times New Roman" w:cs="Times New Roman"/>
          <w:sz w:val="28"/>
          <w:szCs w:val="28"/>
        </w:rPr>
        <w:t>хема аспирации стригально-пухоочистите</w:t>
      </w:r>
      <w:r>
        <w:rPr>
          <w:rFonts w:ascii="Times New Roman" w:hAnsi="Times New Roman" w:cs="Times New Roman"/>
          <w:sz w:val="28"/>
          <w:szCs w:val="28"/>
        </w:rPr>
        <w:t>льно-накатного агрегата СПН-120</w:t>
      </w:r>
    </w:p>
    <w:p w:rsidR="007751D1" w:rsidRPr="00AD7AF6" w:rsidRDefault="007751D1" w:rsidP="00AD7AF6">
      <w:pPr>
        <w:shd w:val="clear" w:color="auto" w:fill="FFFFFF"/>
        <w:spacing w:after="0" w:line="240" w:lineRule="auto"/>
        <w:ind w:right="-26" w:firstLine="567"/>
        <w:jc w:val="both"/>
        <w:rPr>
          <w:rFonts w:ascii="Times New Roman" w:hAnsi="Times New Roman" w:cs="Times New Roman"/>
          <w:sz w:val="28"/>
          <w:szCs w:val="28"/>
        </w:rPr>
      </w:pPr>
    </w:p>
    <w:p w:rsidR="00AD7AF6" w:rsidRPr="00AD7AF6" w:rsidRDefault="00AD7AF6" w:rsidP="002452EB">
      <w:pPr>
        <w:shd w:val="clear" w:color="auto" w:fill="FFFFFF"/>
        <w:spacing w:after="0" w:line="240" w:lineRule="auto"/>
        <w:ind w:right="-26"/>
        <w:jc w:val="both"/>
        <w:rPr>
          <w:rFonts w:ascii="Times New Roman" w:hAnsi="Times New Roman" w:cs="Times New Roman"/>
          <w:sz w:val="28"/>
          <w:szCs w:val="28"/>
        </w:rPr>
      </w:pPr>
      <w:r w:rsidRPr="00AD7AF6">
        <w:rPr>
          <w:rFonts w:ascii="Times New Roman" w:hAnsi="Times New Roman" w:cs="Times New Roman"/>
          <w:sz w:val="28"/>
          <w:szCs w:val="28"/>
        </w:rPr>
        <w:lastRenderedPageBreak/>
        <w:t>воздух выделяется большое количество пуха и пыли. Для их улавливания и удаления агрегат СПН-120 оборудо</w:t>
      </w:r>
      <w:r w:rsidRPr="00AD7AF6">
        <w:rPr>
          <w:rFonts w:ascii="Times New Roman" w:hAnsi="Times New Roman" w:cs="Times New Roman"/>
          <w:sz w:val="28"/>
          <w:szCs w:val="28"/>
        </w:rPr>
        <w:softHyphen/>
        <w:t>ван аспирационной системой 7, удаляющей 6500—7000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пыль</w:t>
      </w:r>
      <w:r w:rsidRPr="00AD7AF6">
        <w:rPr>
          <w:rFonts w:ascii="Times New Roman" w:hAnsi="Times New Roman" w:cs="Times New Roman"/>
          <w:sz w:val="28"/>
          <w:szCs w:val="28"/>
        </w:rPr>
        <w:softHyphen/>
        <w:t>ного воздуха, который перед выбросом в атмосферу подлежит очистке на специальных фильтрах.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Опаливание хлопчатобумажных тканей производится на газо-опаливагощих машинах ГО-140, ГО-240, ГО-240-М с радиационно-конвективными горелками и на более универсальных газоопаливающнх машинах УГО-140, УГО-180, УГО-240. В составе отбель</w:t>
      </w:r>
      <w:r w:rsidRPr="00AD7AF6">
        <w:rPr>
          <w:rFonts w:ascii="Times New Roman" w:hAnsi="Times New Roman" w:cs="Times New Roman"/>
          <w:sz w:val="28"/>
          <w:szCs w:val="28"/>
        </w:rPr>
        <w:softHyphen/>
        <w:t>ных линий используются также газоопаливающие машины ино</w:t>
      </w:r>
      <w:r w:rsidRPr="00AD7AF6">
        <w:rPr>
          <w:rFonts w:ascii="Times New Roman" w:hAnsi="Times New Roman" w:cs="Times New Roman"/>
          <w:sz w:val="28"/>
          <w:szCs w:val="28"/>
        </w:rPr>
        <w:softHyphen/>
        <w:t xml:space="preserve">странных фирм, например фирмы «Киото» (Япония).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состав газоопали</w:t>
      </w:r>
      <w:r w:rsidR="007751D1">
        <w:rPr>
          <w:rFonts w:ascii="Times New Roman" w:hAnsi="Times New Roman" w:cs="Times New Roman"/>
          <w:sz w:val="28"/>
          <w:szCs w:val="28"/>
        </w:rPr>
        <w:t>вающей машины ГОФ-220 (рис. 13.2</w:t>
      </w:r>
      <w:r w:rsidRPr="00AD7AF6">
        <w:rPr>
          <w:rFonts w:ascii="Times New Roman" w:hAnsi="Times New Roman" w:cs="Times New Roman"/>
          <w:sz w:val="28"/>
          <w:szCs w:val="28"/>
        </w:rPr>
        <w:t xml:space="preserve">) входят: щеточная пухоочистительная машина 1, собственно газоопаливающая машина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паровой искрогаситель 3, воздушный охладитель </w:t>
      </w:r>
      <w:r w:rsidRPr="00AD7AF6">
        <w:rPr>
          <w:rFonts w:ascii="Times New Roman" w:hAnsi="Times New Roman" w:cs="Times New Roman"/>
          <w:iCs/>
          <w:sz w:val="28"/>
          <w:szCs w:val="28"/>
        </w:rPr>
        <w:t xml:space="preserve">4, </w:t>
      </w:r>
      <w:r w:rsidR="00A815CD" w:rsidRPr="00AD7AF6">
        <w:rPr>
          <w:rFonts w:ascii="Times New Roman" w:hAnsi="Times New Roman" w:cs="Times New Roman"/>
          <w:sz w:val="28"/>
          <w:szCs w:val="28"/>
        </w:rPr>
        <w:t>двухвальная плюсовка</w:t>
      </w:r>
      <w:r w:rsidRPr="00AD7AF6">
        <w:rPr>
          <w:rFonts w:ascii="Times New Roman" w:hAnsi="Times New Roman" w:cs="Times New Roman"/>
          <w:sz w:val="28"/>
          <w:szCs w:val="28"/>
        </w:rPr>
        <w:t xml:space="preserve"> с отжимными валами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 xml:space="preserve">и самоклад </w:t>
      </w:r>
      <w:r w:rsidRPr="00AD7AF6">
        <w:rPr>
          <w:rFonts w:ascii="Times New Roman" w:hAnsi="Times New Roman" w:cs="Times New Roman"/>
          <w:iCs/>
          <w:sz w:val="28"/>
          <w:szCs w:val="28"/>
        </w:rPr>
        <w:t>6.</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Пухоочистительная машина снабжена щетками, помещенными в специальной камере. Пыль и пух из камеры удаляются вентиля</w:t>
      </w:r>
      <w:r w:rsidRPr="00AD7AF6">
        <w:rPr>
          <w:rFonts w:ascii="Times New Roman" w:hAnsi="Times New Roman" w:cs="Times New Roman"/>
          <w:sz w:val="28"/>
          <w:szCs w:val="28"/>
        </w:rPr>
        <w:softHyphen/>
        <w:t>тором Ц6-46 № 6. Запыленный воздух в количестве 3000—4000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затем направляется в тканевый рукавный фильтр, где очищается от пыли и выбрасывается в атмосферу.</w:t>
      </w:r>
    </w:p>
    <w:p w:rsidR="00AD7AF6" w:rsidRPr="00AD7AF6" w:rsidRDefault="00AD7AF6"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515360" cy="1554296"/>
            <wp:effectExtent l="0" t="0" r="0" b="0"/>
            <wp:docPr id="15"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1"/>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25000"/>
                              </a14:imgEffect>
                              <a14:imgEffect>
                                <a14:brightnessContrast contrast="-40000"/>
                              </a14:imgEffect>
                            </a14:imgLayer>
                          </a14:imgProps>
                        </a:ext>
                      </a:extLst>
                    </a:blip>
                    <a:srcRect b="17245"/>
                    <a:stretch/>
                  </pic:blipFill>
                  <pic:spPr bwMode="auto">
                    <a:xfrm>
                      <a:off x="0" y="0"/>
                      <a:ext cx="3524848" cy="1558491"/>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7751D1" w:rsidRDefault="007751D1" w:rsidP="007751D1">
      <w:pPr>
        <w:shd w:val="clear" w:color="auto" w:fill="FFFFFF"/>
        <w:spacing w:after="0" w:line="240" w:lineRule="auto"/>
        <w:ind w:right="-26" w:firstLine="426"/>
        <w:jc w:val="both"/>
        <w:rPr>
          <w:rFonts w:ascii="Times New Roman" w:hAnsi="Times New Roman" w:cs="Times New Roman"/>
          <w:sz w:val="28"/>
          <w:szCs w:val="28"/>
        </w:rPr>
      </w:pPr>
      <w:r>
        <w:rPr>
          <w:rFonts w:ascii="Times New Roman" w:hAnsi="Times New Roman" w:cs="Times New Roman"/>
          <w:sz w:val="28"/>
          <w:szCs w:val="28"/>
        </w:rPr>
        <w:t xml:space="preserve">Рисунок 13.2. Схема местной вытяжки </w:t>
      </w:r>
      <w:r w:rsidRPr="007751D1">
        <w:rPr>
          <w:rFonts w:ascii="Times New Roman" w:hAnsi="Times New Roman" w:cs="Times New Roman"/>
          <w:sz w:val="28"/>
          <w:szCs w:val="28"/>
        </w:rPr>
        <w:t xml:space="preserve">газоопаливающей машины </w:t>
      </w:r>
      <w:r>
        <w:rPr>
          <w:rFonts w:ascii="Times New Roman" w:hAnsi="Times New Roman" w:cs="Times New Roman"/>
          <w:sz w:val="28"/>
          <w:szCs w:val="28"/>
        </w:rPr>
        <w:t>типа ГОФ</w:t>
      </w:r>
    </w:p>
    <w:p w:rsidR="007751D1" w:rsidRPr="007751D1" w:rsidRDefault="007751D1"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обработке ткани в газоопаливающей машине выделяются газообразные продукты сгорания хлопка со значительным (100— 200 мг/м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 содержанием окиси углерода (СО), которое может уве</w:t>
      </w:r>
      <w:r w:rsidRPr="00AD7AF6">
        <w:rPr>
          <w:rFonts w:ascii="Times New Roman" w:hAnsi="Times New Roman" w:cs="Times New Roman"/>
          <w:sz w:val="28"/>
          <w:szCs w:val="28"/>
        </w:rPr>
        <w:softHyphen/>
        <w:t>личиваться при неполном сгорании природного газа. От пламени газовых горелок выделяется много тепла, в том числе и лучистого. Продукты сгорания газа в смеси с подсасываемым через неплотно</w:t>
      </w:r>
      <w:r w:rsidRPr="00AD7AF6">
        <w:rPr>
          <w:rFonts w:ascii="Times New Roman" w:hAnsi="Times New Roman" w:cs="Times New Roman"/>
          <w:sz w:val="28"/>
          <w:szCs w:val="28"/>
        </w:rPr>
        <w:softHyphen/>
        <w:t>сти камеры воздухом из помещения удаляются из камеры газо</w:t>
      </w:r>
      <w:r w:rsidRPr="00AD7AF6">
        <w:rPr>
          <w:rFonts w:ascii="Times New Roman" w:hAnsi="Times New Roman" w:cs="Times New Roman"/>
          <w:sz w:val="28"/>
          <w:szCs w:val="28"/>
        </w:rPr>
        <w:softHyphen/>
        <w:t>опаливающей машины центробежным вентилятором Ц4-</w:t>
      </w:r>
      <w:r w:rsidR="00A815CD" w:rsidRPr="00AD7AF6">
        <w:rPr>
          <w:rFonts w:ascii="Times New Roman" w:hAnsi="Times New Roman" w:cs="Times New Roman"/>
          <w:sz w:val="28"/>
          <w:szCs w:val="28"/>
        </w:rPr>
        <w:t>70 №</w:t>
      </w:r>
      <w:r w:rsidRPr="00AD7AF6">
        <w:rPr>
          <w:rFonts w:ascii="Times New Roman" w:hAnsi="Times New Roman" w:cs="Times New Roman"/>
          <w:sz w:val="28"/>
          <w:szCs w:val="28"/>
        </w:rPr>
        <w:t xml:space="preserve"> 7 с производительностью </w:t>
      </w:r>
      <w:r w:rsidRPr="00AD7AF6">
        <w:rPr>
          <w:rFonts w:ascii="Times New Roman" w:hAnsi="Times New Roman" w:cs="Times New Roman"/>
          <w:sz w:val="28"/>
          <w:szCs w:val="28"/>
          <w:lang w:val="en-US"/>
        </w:rPr>
        <w:t>io</w:t>
      </w:r>
      <w:r w:rsidRPr="00AD7AF6">
        <w:rPr>
          <w:rFonts w:ascii="Times New Roman" w:hAnsi="Times New Roman" w:cs="Times New Roman"/>
          <w:sz w:val="28"/>
          <w:szCs w:val="28"/>
        </w:rPr>
        <w:t>—20 тыс.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Чтобы предотвратить вы</w:t>
      </w:r>
      <w:r w:rsidRPr="00AD7AF6">
        <w:rPr>
          <w:rFonts w:ascii="Times New Roman" w:hAnsi="Times New Roman" w:cs="Times New Roman"/>
          <w:sz w:val="28"/>
          <w:szCs w:val="28"/>
        </w:rPr>
        <w:softHyphen/>
        <w:t>бивание загрязненного воздуха из камеры, скорость подсоса воз</w:t>
      </w:r>
      <w:r w:rsidRPr="00AD7AF6">
        <w:rPr>
          <w:rFonts w:ascii="Times New Roman" w:hAnsi="Times New Roman" w:cs="Times New Roman"/>
          <w:sz w:val="28"/>
          <w:szCs w:val="28"/>
        </w:rPr>
        <w:softHyphen/>
        <w:t>духа в щели на запуске ткани должна быть не менее 2,5 м/с, а в щели на выходе — не менее 3 м/с.</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Паровой искрогаситель представляет собой камеру с направляю</w:t>
      </w:r>
      <w:r w:rsidRPr="00AD7AF6">
        <w:rPr>
          <w:rFonts w:ascii="Times New Roman" w:hAnsi="Times New Roman" w:cs="Times New Roman"/>
          <w:sz w:val="28"/>
          <w:szCs w:val="28"/>
        </w:rPr>
        <w:softHyphen/>
        <w:t>щими роликами, в которую через перфорированные трубы, распо</w:t>
      </w:r>
      <w:r w:rsidRPr="00AD7AF6">
        <w:rPr>
          <w:rFonts w:ascii="Times New Roman" w:hAnsi="Times New Roman" w:cs="Times New Roman"/>
          <w:sz w:val="28"/>
          <w:szCs w:val="28"/>
        </w:rPr>
        <w:softHyphen/>
        <w:t xml:space="preserve">ложенные в нижней части камеры, подается пар. Для предотвращения капели потолок камеры, входная и выходная щели </w:t>
      </w:r>
      <w:r w:rsidR="00A815CD" w:rsidRPr="00AD7AF6">
        <w:rPr>
          <w:rFonts w:ascii="Times New Roman" w:hAnsi="Times New Roman" w:cs="Times New Roman"/>
          <w:sz w:val="28"/>
          <w:szCs w:val="28"/>
        </w:rPr>
        <w:t>обогре</w:t>
      </w:r>
      <w:r w:rsidR="00A815CD" w:rsidRPr="00AD7AF6">
        <w:rPr>
          <w:rFonts w:ascii="Times New Roman" w:hAnsi="Times New Roman" w:cs="Times New Roman"/>
          <w:sz w:val="28"/>
          <w:szCs w:val="28"/>
        </w:rPr>
        <w:softHyphen/>
        <w:t>ваются паром</w:t>
      </w:r>
      <w:r w:rsidRPr="00AD7AF6">
        <w:rPr>
          <w:rFonts w:ascii="Times New Roman" w:hAnsi="Times New Roman" w:cs="Times New Roman"/>
          <w:sz w:val="28"/>
          <w:szCs w:val="28"/>
        </w:rPr>
        <w:t>.</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Воздушный охладитель представляет собой два ряда роликов, проходя по которым ткань охлаждается окружающим воздухом помещения. Выделяемое при этом тепло удаляется общеобменной вентиляцией газоопаливающего отдела.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дополнение к отсосам от укрытий применяется также общая вытяжная вентиляция из верхней зоны помещений.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3. Отбельные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отбельных цехах ткань сначала отбеливается, а затем высушивается.</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Поточные отбельные линии. В настоящее время широкое распространение получили непрерывные способы беления тканей в жгуте и в расправку на поточных линиях. Поточные от</w:t>
      </w:r>
      <w:r w:rsidRPr="00AD7AF6">
        <w:rPr>
          <w:rFonts w:ascii="Times New Roman" w:hAnsi="Times New Roman" w:cs="Times New Roman"/>
          <w:sz w:val="28"/>
          <w:szCs w:val="28"/>
        </w:rPr>
        <w:softHyphen/>
        <w:t>бельные линии формируются из промывных, пропиточных и за</w:t>
      </w:r>
      <w:r w:rsidRPr="00AD7AF6">
        <w:rPr>
          <w:rFonts w:ascii="Times New Roman" w:hAnsi="Times New Roman" w:cs="Times New Roman"/>
          <w:sz w:val="28"/>
          <w:szCs w:val="28"/>
        </w:rPr>
        <w:softHyphen/>
        <w:t>парных машин. Машины агрегатируются с помощью сапожковых или роликовых компенсаторов. Кроме того, линии оснащаются различными выборочными механизмами и укладчиками, обеспечи</w:t>
      </w:r>
      <w:r w:rsidRPr="00AD7AF6">
        <w:rPr>
          <w:rFonts w:ascii="Times New Roman" w:hAnsi="Times New Roman" w:cs="Times New Roman"/>
          <w:sz w:val="28"/>
          <w:szCs w:val="28"/>
        </w:rPr>
        <w:softHyphen/>
        <w:t>вающими непрерывное транспортирование ткани и ее укладку.</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отбельных цехах являются тепло, влага и аэрозоль щелочи.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Непрерывное жгутовое отбеливание тканей осуществляется на </w:t>
      </w:r>
      <w:r w:rsidR="007751D1">
        <w:rPr>
          <w:rFonts w:ascii="Times New Roman" w:hAnsi="Times New Roman" w:cs="Times New Roman"/>
          <w:sz w:val="28"/>
          <w:szCs w:val="28"/>
        </w:rPr>
        <w:t>линиях ЛЖО-1 и ЛЖО-2. На рис. 13.4</w:t>
      </w:r>
      <w:r w:rsidRPr="00AD7AF6">
        <w:rPr>
          <w:rFonts w:ascii="Times New Roman" w:hAnsi="Times New Roman" w:cs="Times New Roman"/>
          <w:sz w:val="28"/>
          <w:szCs w:val="28"/>
        </w:rPr>
        <w:t xml:space="preserve"> представлена одна секция отбельной линии ЛЖО-1 и дана схема ее местной вытяжной венти</w:t>
      </w:r>
      <w:r w:rsidRPr="00AD7AF6">
        <w:rPr>
          <w:rFonts w:ascii="Times New Roman" w:hAnsi="Times New Roman" w:cs="Times New Roman"/>
          <w:sz w:val="28"/>
          <w:szCs w:val="28"/>
        </w:rPr>
        <w:softHyphen/>
        <w:t xml:space="preserve">ляции. На мойно-материальных машинах </w:t>
      </w:r>
      <w:r w:rsidRPr="00AD7AF6">
        <w:rPr>
          <w:rFonts w:ascii="Times New Roman" w:hAnsi="Times New Roman" w:cs="Times New Roman"/>
          <w:iCs/>
          <w:sz w:val="28"/>
          <w:szCs w:val="28"/>
        </w:rPr>
        <w:t xml:space="preserve">1 </w:t>
      </w:r>
      <w:r w:rsidRPr="00AD7AF6">
        <w:rPr>
          <w:rFonts w:ascii="Times New Roman" w:hAnsi="Times New Roman" w:cs="Times New Roman"/>
          <w:sz w:val="28"/>
          <w:szCs w:val="28"/>
        </w:rPr>
        <w:t>производится обра</w:t>
      </w:r>
      <w:r w:rsidRPr="00AD7AF6">
        <w:rPr>
          <w:rFonts w:ascii="Times New Roman" w:hAnsi="Times New Roman" w:cs="Times New Roman"/>
          <w:sz w:val="28"/>
          <w:szCs w:val="28"/>
        </w:rPr>
        <w:softHyphen/>
        <w:t>ботка тканей различными растворами (пропиточные машины) или их промывка (моечные машины). С целью максимального сокраще</w:t>
      </w:r>
      <w:r w:rsidRPr="00AD7AF6">
        <w:rPr>
          <w:rFonts w:ascii="Times New Roman" w:hAnsi="Times New Roman" w:cs="Times New Roman"/>
          <w:sz w:val="28"/>
          <w:szCs w:val="28"/>
        </w:rPr>
        <w:softHyphen/>
        <w:t>ния количества паров, поступающих в рабочую зону, а также во избежание разбрызгивания растворов машины имеют герметич</w:t>
      </w:r>
      <w:r w:rsidRPr="00AD7AF6">
        <w:rPr>
          <w:rFonts w:ascii="Times New Roman" w:hAnsi="Times New Roman" w:cs="Times New Roman"/>
          <w:sz w:val="28"/>
          <w:szCs w:val="28"/>
        </w:rPr>
        <w:softHyphen/>
        <w:t xml:space="preserve">ное ограждение (укрытие), из-под которого через воздухопровод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удаляется загрязненный воздух.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Запарные варочные машины </w:t>
      </w:r>
      <w:r w:rsidRPr="00AD7AF6">
        <w:rPr>
          <w:rFonts w:ascii="Times New Roman" w:hAnsi="Times New Roman" w:cs="Times New Roman"/>
          <w:iCs/>
          <w:sz w:val="28"/>
          <w:szCs w:val="28"/>
        </w:rPr>
        <w:t xml:space="preserve">3 </w:t>
      </w:r>
      <w:r w:rsidRPr="00AD7AF6">
        <w:rPr>
          <w:rFonts w:ascii="Times New Roman" w:hAnsi="Times New Roman" w:cs="Times New Roman"/>
          <w:sz w:val="28"/>
          <w:szCs w:val="28"/>
        </w:rPr>
        <w:t xml:space="preserve">оборудованы местной вытяжной вентиляцией от укладчика </w:t>
      </w:r>
      <w:r w:rsidRPr="00AD7AF6">
        <w:rPr>
          <w:rFonts w:ascii="Times New Roman" w:hAnsi="Times New Roman" w:cs="Times New Roman"/>
          <w:iCs/>
          <w:sz w:val="28"/>
          <w:szCs w:val="28"/>
        </w:rPr>
        <w:t xml:space="preserve">4 </w:t>
      </w:r>
      <w:r w:rsidRPr="00AD7AF6">
        <w:rPr>
          <w:rFonts w:ascii="Times New Roman" w:hAnsi="Times New Roman" w:cs="Times New Roman"/>
          <w:sz w:val="28"/>
          <w:szCs w:val="28"/>
        </w:rPr>
        <w:t xml:space="preserve">на входе ткани в шахту и от укрытия тянульной пары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на выходе жгута из машины с количеством от</w:t>
      </w:r>
      <w:r w:rsidRPr="00AD7AF6">
        <w:rPr>
          <w:rFonts w:ascii="Times New Roman" w:hAnsi="Times New Roman" w:cs="Times New Roman"/>
          <w:sz w:val="28"/>
          <w:szCs w:val="28"/>
        </w:rPr>
        <w:softHyphen/>
        <w:t>сасываемого воздуха соответственно 1500 и 1000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Участки между смежными машинами оборудованы закрытыми тканежгутопроводами </w:t>
      </w:r>
      <w:r w:rsidRPr="00AD7AF6">
        <w:rPr>
          <w:rFonts w:ascii="Times New Roman" w:hAnsi="Times New Roman" w:cs="Times New Roman"/>
          <w:iCs/>
          <w:sz w:val="28"/>
          <w:szCs w:val="28"/>
        </w:rPr>
        <w:t xml:space="preserve">6, </w:t>
      </w:r>
      <w:r w:rsidRPr="00AD7AF6">
        <w:rPr>
          <w:rFonts w:ascii="Times New Roman" w:hAnsi="Times New Roman" w:cs="Times New Roman"/>
          <w:sz w:val="28"/>
          <w:szCs w:val="28"/>
        </w:rPr>
        <w:t>позволяющими избежать вредных выде</w:t>
      </w:r>
      <w:r w:rsidRPr="00AD7AF6">
        <w:rPr>
          <w:rFonts w:ascii="Times New Roman" w:hAnsi="Times New Roman" w:cs="Times New Roman"/>
          <w:sz w:val="28"/>
          <w:szCs w:val="28"/>
        </w:rPr>
        <w:softHyphen/>
        <w:t>лений от мокрой, пропитанной горячими растворами ткани.</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Воздухообмен в отбельных цехах рассчитывают с учетом тепло-и влаговыделений от оборудования, с поверхности ткани и смоченной части пола. Кроме местной вытяжки применяется общая со</w:t>
      </w:r>
      <w:r w:rsidRPr="00AD7AF6">
        <w:rPr>
          <w:rFonts w:ascii="Times New Roman" w:hAnsi="Times New Roman" w:cs="Times New Roman"/>
          <w:sz w:val="28"/>
          <w:szCs w:val="28"/>
        </w:rPr>
        <w:softHyphen/>
        <w:t>средоточенная вытяжка из верхней зоны в местах наибольших тепло- и влаговыделений, т. е. над мерсеризационными машинами и запарными аппаратами. Нижнюю вытяжку устраивают в случае выделения газов из зоны стоков от машин для обработки ткани гипохлоритом и кисловки.</w:t>
      </w:r>
    </w:p>
    <w:p w:rsidR="00D61F23" w:rsidRDefault="00D61F23" w:rsidP="007751D1">
      <w:pPr>
        <w:shd w:val="clear" w:color="auto" w:fill="FFFFFF"/>
        <w:spacing w:after="0" w:line="240" w:lineRule="auto"/>
        <w:ind w:right="-26" w:firstLine="426"/>
        <w:jc w:val="both"/>
        <w:rPr>
          <w:rFonts w:ascii="Times New Roman" w:hAnsi="Times New Roman" w:cs="Times New Roman"/>
          <w:sz w:val="28"/>
          <w:szCs w:val="28"/>
        </w:rPr>
      </w:pPr>
    </w:p>
    <w:p w:rsidR="007751D1" w:rsidRPr="00AD7AF6" w:rsidRDefault="00D61F23" w:rsidP="00D61F23">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lastRenderedPageBreak/>
        <w:drawing>
          <wp:inline distT="0" distB="0" distL="0" distR="0">
            <wp:extent cx="3301726" cy="1893191"/>
            <wp:effectExtent l="0" t="0" r="0" b="0"/>
            <wp:docPr id="16"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2"/>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brightnessContrast contrast="-40000"/>
                              </a14:imgEffect>
                            </a14:imgLayer>
                          </a14:imgProps>
                        </a:ext>
                      </a:extLst>
                    </a:blip>
                    <a:srcRect b="8422"/>
                    <a:stretch/>
                  </pic:blipFill>
                  <pic:spPr bwMode="auto">
                    <a:xfrm>
                      <a:off x="0" y="0"/>
                      <a:ext cx="3324012" cy="1905970"/>
                    </a:xfrm>
                    <a:prstGeom prst="rect">
                      <a:avLst/>
                    </a:prstGeom>
                    <a:noFill/>
                    <a:ln>
                      <a:noFill/>
                    </a:ln>
                    <a:extLst>
                      <a:ext uri="{53640926-AAD7-44D8-BBD7-CCE9431645EC}">
                        <a14:shadowObscured xmlns:a14="http://schemas.microsoft.com/office/drawing/2010/main"/>
                      </a:ext>
                    </a:extLst>
                  </pic:spPr>
                </pic:pic>
              </a:graphicData>
            </a:graphic>
          </wp:inline>
        </w:drawing>
      </w:r>
    </w:p>
    <w:p w:rsid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 4.</w:t>
      </w:r>
      <w:r w:rsidR="00E03FB5">
        <w:rPr>
          <w:rFonts w:ascii="Times New Roman" w:hAnsi="Times New Roman" w:cs="Times New Roman"/>
          <w:sz w:val="28"/>
          <w:szCs w:val="28"/>
        </w:rPr>
        <w:t xml:space="preserve"> </w:t>
      </w:r>
      <w:r>
        <w:rPr>
          <w:rFonts w:ascii="Times New Roman" w:hAnsi="Times New Roman" w:cs="Times New Roman"/>
          <w:sz w:val="28"/>
          <w:szCs w:val="28"/>
        </w:rPr>
        <w:t>С</w:t>
      </w:r>
      <w:r w:rsidRPr="007751D1">
        <w:rPr>
          <w:rFonts w:ascii="Times New Roman" w:hAnsi="Times New Roman" w:cs="Times New Roman"/>
          <w:sz w:val="28"/>
          <w:szCs w:val="28"/>
        </w:rPr>
        <w:t>хема ее местной вытяжной венти</w:t>
      </w:r>
      <w:r w:rsidRPr="007751D1">
        <w:rPr>
          <w:rFonts w:ascii="Times New Roman" w:hAnsi="Times New Roman" w:cs="Times New Roman"/>
          <w:sz w:val="28"/>
          <w:szCs w:val="28"/>
        </w:rPr>
        <w:softHyphen/>
        <w:t>ляции</w:t>
      </w:r>
      <w:r>
        <w:rPr>
          <w:rFonts w:ascii="Times New Roman" w:hAnsi="Times New Roman" w:cs="Times New Roman"/>
          <w:sz w:val="28"/>
          <w:szCs w:val="28"/>
        </w:rPr>
        <w:t xml:space="preserve"> от машин линии ЛЖО – 1</w:t>
      </w:r>
    </w:p>
    <w:p w:rsidR="00A815CD" w:rsidRDefault="00A815CD"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Отбелен</w:t>
      </w:r>
      <w:r w:rsidRPr="00AD7AF6">
        <w:rPr>
          <w:rFonts w:ascii="Times New Roman" w:hAnsi="Times New Roman" w:cs="Times New Roman"/>
          <w:sz w:val="28"/>
          <w:szCs w:val="28"/>
        </w:rPr>
        <w:softHyphen/>
        <w:t>ная и отжатая ткань подвергается сушке, в процессе которой влага из ткани удаляется путем испарения. В отделочном производстве получили распространение сушильные машины непрерывного дейст</w:t>
      </w:r>
      <w:r w:rsidRPr="00AD7AF6">
        <w:rPr>
          <w:rFonts w:ascii="Times New Roman" w:hAnsi="Times New Roman" w:cs="Times New Roman"/>
          <w:sz w:val="28"/>
          <w:szCs w:val="28"/>
        </w:rPr>
        <w:softHyphen/>
        <w:t>вия контактного и конвективного типов. Для контактной сушки тканей применяются сушильные барабанные машины СБМ, простые по конструкции и экономные по расходу тепла. Удельный расход пара у таких машин составляет 1,4—1,6 кг на 1 кг испаренной влаги при давлении 0,4 МПа.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представляют собой серию вра</w:t>
      </w:r>
      <w:r w:rsidRPr="00AD7AF6">
        <w:rPr>
          <w:rFonts w:ascii="Times New Roman" w:hAnsi="Times New Roman" w:cs="Times New Roman"/>
          <w:sz w:val="28"/>
          <w:szCs w:val="28"/>
        </w:rPr>
        <w:softHyphen/>
        <w:t>щающихся цилиндров, обогреваемых внутри паром и установлен</w:t>
      </w:r>
      <w:r w:rsidRPr="00AD7AF6">
        <w:rPr>
          <w:rFonts w:ascii="Times New Roman" w:hAnsi="Times New Roman" w:cs="Times New Roman"/>
          <w:sz w:val="28"/>
          <w:szCs w:val="28"/>
        </w:rPr>
        <w:softHyphen/>
        <w:t xml:space="preserve">ных в шахматном порядке (обычно по 10 шт.) в виде вертикальной колонки на стойках. Внутри стоек расположены трубопроводы для подачи к цилиндрам пара и отвода конденсата.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Вытяжной вентилятор обеспечивает удаление из камеры (шатра) сушилки влажного горячего воздуха, а в самой камере создается небольшое разрежение, которое предот</w:t>
      </w:r>
      <w:r w:rsidRPr="00AD7AF6">
        <w:rPr>
          <w:rFonts w:ascii="Times New Roman" w:hAnsi="Times New Roman" w:cs="Times New Roman"/>
          <w:sz w:val="28"/>
          <w:szCs w:val="28"/>
        </w:rPr>
        <w:softHyphen/>
        <w:t>вращает выход пара из камеры в цех.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Количество удаляемого воздуха зависит от расхода испарив</w:t>
      </w:r>
      <w:r w:rsidRPr="00AD7AF6">
        <w:rPr>
          <w:rFonts w:ascii="Times New Roman" w:hAnsi="Times New Roman" w:cs="Times New Roman"/>
          <w:sz w:val="28"/>
          <w:szCs w:val="28"/>
        </w:rPr>
        <w:softHyphen/>
        <w:t xml:space="preserve">шейся влаги. Количество влаги </w:t>
      </w:r>
      <w:r w:rsidRPr="00AD7AF6">
        <w:rPr>
          <w:rFonts w:ascii="Times New Roman" w:hAnsi="Times New Roman" w:cs="Times New Roman"/>
          <w:iCs/>
          <w:sz w:val="28"/>
          <w:szCs w:val="28"/>
          <w:lang w:val="en-US"/>
        </w:rPr>
        <w:t>G</w:t>
      </w:r>
      <w:r w:rsidRPr="00AD7AF6">
        <w:rPr>
          <w:rFonts w:ascii="Times New Roman" w:hAnsi="Times New Roman" w:cs="Times New Roman"/>
          <w:sz w:val="28"/>
          <w:szCs w:val="28"/>
        </w:rPr>
        <w:t>(кг/ч), выделяющейся в шатре, складывается из количества влаги, испарившейся с поверхности высушиваемой ткани и в результате парения сальников.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bCs/>
          <w:sz w:val="28"/>
          <w:szCs w:val="28"/>
        </w:rPr>
        <w:t>4.  Красильные и печатные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Красильные цехи</w:t>
      </w:r>
      <w:r w:rsidRPr="00AD7AF6">
        <w:rPr>
          <w:rFonts w:ascii="Times New Roman" w:hAnsi="Times New Roman" w:cs="Times New Roman"/>
          <w:sz w:val="28"/>
          <w:szCs w:val="28"/>
        </w:rPr>
        <w:t>. Крашение хлопчатобумажных тка</w:t>
      </w:r>
      <w:r w:rsidRPr="00AD7AF6">
        <w:rPr>
          <w:rFonts w:ascii="Times New Roman" w:hAnsi="Times New Roman" w:cs="Times New Roman"/>
          <w:sz w:val="28"/>
          <w:szCs w:val="28"/>
        </w:rPr>
        <w:softHyphen/>
        <w:t>ней может осуществляться периодическим и непрерывным спосо</w:t>
      </w:r>
      <w:r w:rsidRPr="00AD7AF6">
        <w:rPr>
          <w:rFonts w:ascii="Times New Roman" w:hAnsi="Times New Roman" w:cs="Times New Roman"/>
          <w:sz w:val="28"/>
          <w:szCs w:val="28"/>
        </w:rPr>
        <w:softHyphen/>
        <w:t>бами. Крашение периодическим способом производится на ролико</w:t>
      </w:r>
      <w:r w:rsidRPr="00AD7AF6">
        <w:rPr>
          <w:rFonts w:ascii="Times New Roman" w:hAnsi="Times New Roman" w:cs="Times New Roman"/>
          <w:sz w:val="28"/>
          <w:szCs w:val="28"/>
        </w:rPr>
        <w:softHyphen/>
        <w:t>вых красильных машинах расправленным полотном и на барках Б-2 — в жгуте.</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Работа красильно-роликовых машин сопровождается выделе</w:t>
      </w:r>
      <w:r w:rsidRPr="00AD7AF6">
        <w:rPr>
          <w:rFonts w:ascii="Times New Roman" w:hAnsi="Times New Roman" w:cs="Times New Roman"/>
          <w:sz w:val="28"/>
          <w:szCs w:val="28"/>
        </w:rPr>
        <w:softHyphen/>
        <w:t>нием большого количества тепла и влаги, которое зависит от тем</w:t>
      </w:r>
      <w:r w:rsidRPr="00AD7AF6">
        <w:rPr>
          <w:rFonts w:ascii="Times New Roman" w:hAnsi="Times New Roman" w:cs="Times New Roman"/>
          <w:sz w:val="28"/>
          <w:szCs w:val="28"/>
        </w:rPr>
        <w:softHyphen/>
        <w:t>пературы раствора красителя и скорости прохождения ткани. Вы</w:t>
      </w:r>
      <w:r w:rsidRPr="00AD7AF6">
        <w:rPr>
          <w:rFonts w:ascii="Times New Roman" w:hAnsi="Times New Roman" w:cs="Times New Roman"/>
          <w:sz w:val="28"/>
          <w:szCs w:val="28"/>
        </w:rPr>
        <w:softHyphen/>
        <w:t>деление влаги усиливается вследствие прорыва острого пара, на</w:t>
      </w:r>
      <w:r w:rsidRPr="00AD7AF6">
        <w:rPr>
          <w:rFonts w:ascii="Times New Roman" w:hAnsi="Times New Roman" w:cs="Times New Roman"/>
          <w:sz w:val="28"/>
          <w:szCs w:val="28"/>
        </w:rPr>
        <w:softHyphen/>
        <w:t>гревающего краситель.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крашении различными красителями с поверхности ванны и ткани в помещение выделяются сероводород, окислы азота, сер</w:t>
      </w:r>
      <w:r w:rsidRPr="00AD7AF6">
        <w:rPr>
          <w:rFonts w:ascii="Times New Roman" w:hAnsi="Times New Roman" w:cs="Times New Roman"/>
          <w:sz w:val="28"/>
          <w:szCs w:val="28"/>
        </w:rPr>
        <w:softHyphen/>
        <w:t>нистый газ. Как правило, воздухообмен, определяемый из условий удаления тепло- и влагопоступлений, достаточен и для удаления вредных газов.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Крашение тканей непрерывным способом и промывку осущест</w:t>
      </w:r>
      <w:r w:rsidRPr="00AD7AF6">
        <w:rPr>
          <w:rFonts w:ascii="Times New Roman" w:hAnsi="Times New Roman" w:cs="Times New Roman"/>
          <w:sz w:val="28"/>
          <w:szCs w:val="28"/>
        </w:rPr>
        <w:softHyphen/>
        <w:t>вляют на оборудовании, сагрегатированном в линии типа ЛКС, ЛПС, ЛКК, ЛБК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Красильно-сушильная линия ЛКС-140 предназначена для не</w:t>
      </w:r>
      <w:r w:rsidRPr="00AD7AF6">
        <w:rPr>
          <w:rFonts w:ascii="Times New Roman" w:hAnsi="Times New Roman" w:cs="Times New Roman"/>
          <w:sz w:val="28"/>
          <w:szCs w:val="28"/>
        </w:rPr>
        <w:softHyphen/>
        <w:t>прерывного крашения по ванно-запарному способу сернистыми красителями хлопчатобумажных тканей, как подготовленных (от</w:t>
      </w:r>
      <w:r w:rsidRPr="00AD7AF6">
        <w:rPr>
          <w:rFonts w:ascii="Times New Roman" w:hAnsi="Times New Roman" w:cs="Times New Roman"/>
          <w:sz w:val="28"/>
          <w:szCs w:val="28"/>
        </w:rPr>
        <w:softHyphen/>
        <w:t>варенных, отбеленных, мерсеризованных), так и суровых, но опа</w:t>
      </w:r>
      <w:r w:rsidRPr="00AD7AF6">
        <w:rPr>
          <w:rFonts w:ascii="Times New Roman" w:hAnsi="Times New Roman" w:cs="Times New Roman"/>
          <w:sz w:val="28"/>
          <w:szCs w:val="28"/>
        </w:rPr>
        <w:softHyphen/>
        <w:t>ленных и очищенных от пуха и нитей, со скоростью движения 20—100 м/мин. Машины линии оборудованы местной вытяжной вентиляцией, производительность которой в целом от линии со</w:t>
      </w:r>
      <w:r w:rsidRPr="00AD7AF6">
        <w:rPr>
          <w:rFonts w:ascii="Times New Roman" w:hAnsi="Times New Roman" w:cs="Times New Roman"/>
          <w:sz w:val="28"/>
          <w:szCs w:val="28"/>
        </w:rPr>
        <w:softHyphen/>
        <w:t>ставляет 29 000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в том числе: от пропиточной и красильной ванн — 4800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запарной камеры — 3000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моечных ванн (проходного аппарата) — 13 900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и от сушильной машины СБМ — 7300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Эффективность аспирации линии ЛКС-140, характеризуемая коэффициентами прорыва тепла и влаги, равна по теплу 0,39 и по влаге 0,27.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источниками вредных выделений линии являются проходные аппараты, состоящие из ряда ванн с отжимами. Пропи</w:t>
      </w:r>
      <w:r w:rsidRPr="00AD7AF6">
        <w:rPr>
          <w:rFonts w:ascii="Times New Roman" w:hAnsi="Times New Roman" w:cs="Times New Roman"/>
          <w:sz w:val="28"/>
          <w:szCs w:val="28"/>
        </w:rPr>
        <w:softHyphen/>
        <w:t>точные и красильные ванны наполняют растворами, которые по</w:t>
      </w:r>
      <w:r w:rsidRPr="00AD7AF6">
        <w:rPr>
          <w:rFonts w:ascii="Times New Roman" w:hAnsi="Times New Roman" w:cs="Times New Roman"/>
          <w:sz w:val="28"/>
          <w:szCs w:val="28"/>
        </w:rPr>
        <w:softHyphen/>
        <w:t>догреваются глухим паром до температуры более 80 °С (обычно 95—98 °С), а в моечных ваннах вода подогревается острым паром до температуры 70—85 °С. Сочетание высокой температуры, боль</w:t>
      </w:r>
      <w:r w:rsidRPr="00AD7AF6">
        <w:rPr>
          <w:rFonts w:ascii="Times New Roman" w:hAnsi="Times New Roman" w:cs="Times New Roman"/>
          <w:sz w:val="28"/>
          <w:szCs w:val="28"/>
        </w:rPr>
        <w:softHyphen/>
        <w:t xml:space="preserve">ших поверхностей испарения и различных химических продуктов обусловливает большое количество вредных выделений. Поэтому для создания нормальных условий труда на красильной линии </w:t>
      </w:r>
      <w:r w:rsidR="00A815CD" w:rsidRPr="00AD7AF6">
        <w:rPr>
          <w:rFonts w:ascii="Times New Roman" w:hAnsi="Times New Roman" w:cs="Times New Roman"/>
          <w:sz w:val="28"/>
          <w:szCs w:val="28"/>
        </w:rPr>
        <w:t>важное значение</w:t>
      </w:r>
      <w:r w:rsidRPr="00AD7AF6">
        <w:rPr>
          <w:rFonts w:ascii="Times New Roman" w:hAnsi="Times New Roman" w:cs="Times New Roman"/>
          <w:sz w:val="28"/>
          <w:szCs w:val="28"/>
        </w:rPr>
        <w:t xml:space="preserve"> имеет местная вытяжная вентиляция проход</w:t>
      </w:r>
      <w:r w:rsidRPr="00AD7AF6">
        <w:rPr>
          <w:rFonts w:ascii="Times New Roman" w:hAnsi="Times New Roman" w:cs="Times New Roman"/>
          <w:sz w:val="28"/>
          <w:szCs w:val="28"/>
        </w:rPr>
        <w:softHyphen/>
        <w:t>ного аппарата.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линиях новых конструкций ванны проходных аппаратов снаб</w:t>
      </w:r>
      <w:r w:rsidRPr="00AD7AF6">
        <w:rPr>
          <w:rFonts w:ascii="Times New Roman" w:hAnsi="Times New Roman" w:cs="Times New Roman"/>
          <w:sz w:val="28"/>
          <w:szCs w:val="28"/>
        </w:rPr>
        <w:softHyphen/>
        <w:t>жены укрытиями в виде колпаков-зонтов над каждым отжимом. При этом вытяжные воздухопроводы целесообразно присоединять к зонтам и укрытиям с торца, чтобы избежать капели конденсата из воздухопровода на ткань.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bCs/>
          <w:sz w:val="28"/>
          <w:szCs w:val="28"/>
        </w:rPr>
        <w:t>Печатные цехи</w:t>
      </w:r>
      <w:r w:rsidRPr="00AD7AF6">
        <w:rPr>
          <w:rFonts w:ascii="Times New Roman" w:hAnsi="Times New Roman" w:cs="Times New Roman"/>
          <w:bCs/>
          <w:sz w:val="28"/>
          <w:szCs w:val="28"/>
        </w:rPr>
        <w:t xml:space="preserve">. </w:t>
      </w:r>
      <w:r w:rsidRPr="00AD7AF6">
        <w:rPr>
          <w:rFonts w:ascii="Times New Roman" w:hAnsi="Times New Roman" w:cs="Times New Roman"/>
          <w:sz w:val="28"/>
          <w:szCs w:val="28"/>
        </w:rPr>
        <w:t>Печатные цехи размещают, как правило, в два этажа: на первом — печатные машины, кирзомоечные ванны и су</w:t>
      </w:r>
      <w:r w:rsidRPr="00AD7AF6">
        <w:rPr>
          <w:rFonts w:ascii="Times New Roman" w:hAnsi="Times New Roman" w:cs="Times New Roman"/>
          <w:sz w:val="28"/>
          <w:szCs w:val="28"/>
        </w:rPr>
        <w:softHyphen/>
        <w:t>шилки для кирзы, на втором — печатные сушилки и зрельники для ткани.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печатном цехе являются тепловыделения, эквивалентные сравнительно большой потребляе</w:t>
      </w:r>
      <w:r w:rsidRPr="00AD7AF6">
        <w:rPr>
          <w:rFonts w:ascii="Times New Roman" w:hAnsi="Times New Roman" w:cs="Times New Roman"/>
          <w:sz w:val="28"/>
          <w:szCs w:val="28"/>
        </w:rPr>
        <w:softHyphen/>
        <w:t>мой печатными машинами мощности, а также тепло- и влаговыделения от кирзомоек и сушилок. В красковарочных отделениях на пер</w:t>
      </w:r>
      <w:r w:rsidRPr="00AD7AF6">
        <w:rPr>
          <w:rFonts w:ascii="Times New Roman" w:hAnsi="Times New Roman" w:cs="Times New Roman"/>
          <w:sz w:val="28"/>
          <w:szCs w:val="28"/>
        </w:rPr>
        <w:softHyphen/>
        <w:t>вое место следует поставить выделения окислов азота при получе</w:t>
      </w:r>
      <w:r w:rsidRPr="00AD7AF6">
        <w:rPr>
          <w:rFonts w:ascii="Times New Roman" w:hAnsi="Times New Roman" w:cs="Times New Roman"/>
          <w:sz w:val="28"/>
          <w:szCs w:val="28"/>
        </w:rPr>
        <w:softHyphen/>
        <w:t>нии диазокрасителей, сернистого ангидрида при приготовлении кубовых красителей, аммиака — при изготовлении азотистой масловки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Расчетным фактором для определения воздухообменов являются тепловыделения, при этом производится проверка расчетного воз</w:t>
      </w:r>
      <w:r w:rsidRPr="00AD7AF6">
        <w:rPr>
          <w:rFonts w:ascii="Times New Roman" w:hAnsi="Times New Roman" w:cs="Times New Roman"/>
          <w:sz w:val="28"/>
          <w:szCs w:val="28"/>
        </w:rPr>
        <w:softHyphen/>
        <w:t>духообмена на ассимиляцию вредных выделений.</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Кирзомойки, сушилки и зрельники печатных агрегатов снаб</w:t>
      </w:r>
      <w:r w:rsidRPr="00AD7AF6">
        <w:rPr>
          <w:rFonts w:ascii="Times New Roman" w:hAnsi="Times New Roman" w:cs="Times New Roman"/>
          <w:sz w:val="28"/>
          <w:szCs w:val="28"/>
        </w:rPr>
        <w:softHyphen/>
        <w:t>жают местными отсосами. Кроме местной устраивается общеобменная вытяжная вентиляция из верхней зоны цеха. Приточный воздух подается к рабочим местам и в проходы между машинами.</w:t>
      </w:r>
    </w:p>
    <w:p w:rsidR="00E03FB5" w:rsidRPr="00AD7AF6" w:rsidRDefault="00E03FB5"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pStyle w:val="a4"/>
        <w:numPr>
          <w:ilvl w:val="0"/>
          <w:numId w:val="13"/>
        </w:numPr>
        <w:shd w:val="clear" w:color="auto" w:fill="FFFFFF"/>
        <w:spacing w:after="0" w:line="240" w:lineRule="auto"/>
        <w:ind w:left="0" w:right="-26" w:firstLine="426"/>
        <w:jc w:val="both"/>
        <w:rPr>
          <w:rFonts w:ascii="Times New Roman" w:hAnsi="Times New Roman"/>
          <w:b/>
          <w:sz w:val="28"/>
          <w:szCs w:val="28"/>
        </w:rPr>
      </w:pPr>
      <w:r w:rsidRPr="00AD7AF6">
        <w:rPr>
          <w:rFonts w:ascii="Times New Roman" w:hAnsi="Times New Roman"/>
          <w:b/>
          <w:sz w:val="28"/>
          <w:szCs w:val="28"/>
        </w:rPr>
        <w:t xml:space="preserve">Отделочные </w:t>
      </w:r>
      <w:r w:rsidR="00A815CD" w:rsidRPr="00AD7AF6">
        <w:rPr>
          <w:rFonts w:ascii="Times New Roman" w:hAnsi="Times New Roman"/>
          <w:b/>
          <w:sz w:val="28"/>
          <w:szCs w:val="28"/>
        </w:rPr>
        <w:t>цехи и</w:t>
      </w:r>
      <w:r w:rsidRPr="00AD7AF6">
        <w:rPr>
          <w:rFonts w:ascii="Times New Roman" w:hAnsi="Times New Roman"/>
          <w:b/>
          <w:sz w:val="28"/>
          <w:szCs w:val="28"/>
        </w:rPr>
        <w:t xml:space="preserve"> учетно-браковочный отдел</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Отделочные цехи.</w:t>
      </w:r>
      <w:r w:rsidRPr="00AD7AF6">
        <w:rPr>
          <w:rFonts w:ascii="Times New Roman" w:hAnsi="Times New Roman" w:cs="Times New Roman"/>
          <w:sz w:val="28"/>
          <w:szCs w:val="28"/>
        </w:rPr>
        <w:t xml:space="preserve"> В аппретурно-отделочных цехах отмечаются значительные тепловыделения на всех участках техно</w:t>
      </w:r>
      <w:r w:rsidRPr="00AD7AF6">
        <w:rPr>
          <w:rFonts w:ascii="Times New Roman" w:hAnsi="Times New Roman" w:cs="Times New Roman"/>
          <w:sz w:val="28"/>
          <w:szCs w:val="28"/>
        </w:rPr>
        <w:softHyphen/>
        <w:t>логического процесса: крахмальные агрегаты, аппретурно-отделочные агрегаты и линии, усадочные линии, термозрельники, сере</w:t>
      </w:r>
      <w:r w:rsidRPr="00AD7AF6">
        <w:rPr>
          <w:rFonts w:ascii="Times New Roman" w:hAnsi="Times New Roman" w:cs="Times New Roman"/>
          <w:sz w:val="28"/>
          <w:szCs w:val="28"/>
        </w:rPr>
        <w:softHyphen/>
        <w:t>бристые каландры. Кроме того, при различных видах аппретиро</w:t>
      </w:r>
      <w:r w:rsidRPr="00AD7AF6">
        <w:rPr>
          <w:rFonts w:ascii="Times New Roman" w:hAnsi="Times New Roman" w:cs="Times New Roman"/>
          <w:sz w:val="28"/>
          <w:szCs w:val="28"/>
        </w:rPr>
        <w:softHyphen/>
        <w:t>вания и отбеливания в воздух цеха поступают пары аммиака, ук</w:t>
      </w:r>
      <w:r w:rsidRPr="00AD7AF6">
        <w:rPr>
          <w:rFonts w:ascii="Times New Roman" w:hAnsi="Times New Roman" w:cs="Times New Roman"/>
          <w:sz w:val="28"/>
          <w:szCs w:val="28"/>
        </w:rPr>
        <w:softHyphen/>
        <w:t>сусной кислоты, формальдегида.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Для удаления тепла и токсичных веществ машины отделочных цехов оборудуют местной вытяжной вентиляцией, а в помещении устраивают общеобменную вытяжную вентиляцию из верхней зоны. Подача чистого приточного воздуха осуществляется непосредст</w:t>
      </w:r>
      <w:r w:rsidRPr="00AD7AF6">
        <w:rPr>
          <w:rFonts w:ascii="Times New Roman" w:hAnsi="Times New Roman" w:cs="Times New Roman"/>
          <w:sz w:val="28"/>
          <w:szCs w:val="28"/>
        </w:rPr>
        <w:softHyphen/>
        <w:t>венно в рабочую зону через опуски с насадками.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отделочных цехах широко применяются линии типа ЛАО, в которых местная вытяжка осуществляется от укрытия плюсовки, подсушивающих барабанов и сушильно-ширильной машины.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Усадочная линия ЛУ-120 или ЛУ-180, предназначенная для увлажнения с подпаркой, механической усадки и сушки с глаже</w:t>
      </w:r>
      <w:r w:rsidRPr="00AD7AF6">
        <w:rPr>
          <w:rFonts w:ascii="Times New Roman" w:hAnsi="Times New Roman" w:cs="Times New Roman"/>
          <w:sz w:val="28"/>
          <w:szCs w:val="28"/>
        </w:rPr>
        <w:softHyphen/>
        <w:t>нием (отделкой) хлопчатобумажных тканей, выделяет в окружаю</w:t>
      </w:r>
      <w:r w:rsidRPr="00AD7AF6">
        <w:rPr>
          <w:rFonts w:ascii="Times New Roman" w:hAnsi="Times New Roman" w:cs="Times New Roman"/>
          <w:sz w:val="28"/>
          <w:szCs w:val="28"/>
        </w:rPr>
        <w:softHyphen/>
        <w:t>щую среду тепло и влагу. При обработке ткани водоотталкиваю</w:t>
      </w:r>
      <w:r w:rsidRPr="00AD7AF6">
        <w:rPr>
          <w:rFonts w:ascii="Times New Roman" w:hAnsi="Times New Roman" w:cs="Times New Roman"/>
          <w:sz w:val="28"/>
          <w:szCs w:val="28"/>
        </w:rPr>
        <w:softHyphen/>
        <w:t>щим аппретом (хромоланом) в производственное помещение выделяются, кроме того, пары изопропилового спирта. Машины линии оборудованы мест</w:t>
      </w:r>
      <w:r w:rsidRPr="00AD7AF6">
        <w:rPr>
          <w:rFonts w:ascii="Times New Roman" w:hAnsi="Times New Roman" w:cs="Times New Roman"/>
          <w:sz w:val="28"/>
          <w:szCs w:val="28"/>
        </w:rPr>
        <w:softHyphen/>
        <w:t>ной вытяжной вентиляцией.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Учетно-браковочный отдел</w:t>
      </w:r>
      <w:r w:rsidRPr="00AD7AF6">
        <w:rPr>
          <w:rFonts w:ascii="Times New Roman" w:hAnsi="Times New Roman" w:cs="Times New Roman"/>
          <w:sz w:val="28"/>
          <w:szCs w:val="28"/>
        </w:rPr>
        <w:t>. При работе машин типа БМН, слу</w:t>
      </w:r>
      <w:r w:rsidRPr="00AD7AF6">
        <w:rPr>
          <w:rFonts w:ascii="Times New Roman" w:hAnsi="Times New Roman" w:cs="Times New Roman"/>
          <w:sz w:val="28"/>
          <w:szCs w:val="28"/>
        </w:rPr>
        <w:softHyphen/>
        <w:t>жащих для браковки, размеривания и накатки ткани, выделяются тепло, эквивалентное потребляемой машинами мощности, и пыль.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Воздухообмен в помещении отдела рассчитывается на ассими</w:t>
      </w:r>
      <w:r w:rsidRPr="00AD7AF6">
        <w:rPr>
          <w:rFonts w:ascii="Times New Roman" w:hAnsi="Times New Roman" w:cs="Times New Roman"/>
          <w:sz w:val="28"/>
          <w:szCs w:val="28"/>
        </w:rPr>
        <w:softHyphen/>
        <w:t>ляцию теплоизбытков, но не менее 5-кратного. Подача приточного воздуха осуществляется в верхнюю зону помещения; удаление воз</w:t>
      </w:r>
      <w:r w:rsidRPr="00AD7AF6">
        <w:rPr>
          <w:rFonts w:ascii="Times New Roman" w:hAnsi="Times New Roman" w:cs="Times New Roman"/>
          <w:sz w:val="28"/>
          <w:szCs w:val="28"/>
        </w:rPr>
        <w:softHyphen/>
        <w:t>духа производится сосредоточенно, при этом допускается рециркуляция воздуха.</w:t>
      </w:r>
    </w:p>
    <w:p w:rsidR="00976457" w:rsidRDefault="00976457" w:rsidP="00976457">
      <w:pPr>
        <w:tabs>
          <w:tab w:val="left" w:pos="284"/>
        </w:tabs>
        <w:spacing w:after="0" w:line="240" w:lineRule="auto"/>
        <w:jc w:val="both"/>
        <w:rPr>
          <w:rFonts w:ascii="Times New Roman" w:hAnsi="Times New Roman" w:cs="Times New Roman"/>
          <w:b/>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Контрольные вопросы</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sidRPr="00976457">
        <w:rPr>
          <w:rFonts w:ascii="Times New Roman" w:hAnsi="Times New Roman" w:cs="Times New Roman"/>
          <w:sz w:val="28"/>
          <w:szCs w:val="28"/>
        </w:rPr>
        <w:t>1. Общие понятия о системе вентиляции и кондиционирования воздуха на отделочной   фабрике?</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976457">
        <w:rPr>
          <w:rFonts w:ascii="Times New Roman" w:hAnsi="Times New Roman" w:cs="Times New Roman"/>
          <w:sz w:val="28"/>
          <w:szCs w:val="28"/>
        </w:rPr>
        <w:t>Как влияет состоян</w:t>
      </w:r>
      <w:r>
        <w:rPr>
          <w:rFonts w:ascii="Times New Roman" w:hAnsi="Times New Roman" w:cs="Times New Roman"/>
          <w:sz w:val="28"/>
          <w:szCs w:val="28"/>
        </w:rPr>
        <w:t>ие воздуш</w:t>
      </w:r>
      <w:r w:rsidRPr="00976457">
        <w:rPr>
          <w:rFonts w:ascii="Times New Roman" w:hAnsi="Times New Roman" w:cs="Times New Roman"/>
          <w:sz w:val="28"/>
          <w:szCs w:val="28"/>
        </w:rPr>
        <w:t xml:space="preserve">ной среды на ход технологического процесса </w:t>
      </w:r>
      <w:r>
        <w:rPr>
          <w:rFonts w:ascii="Times New Roman" w:hAnsi="Times New Roman" w:cs="Times New Roman"/>
          <w:sz w:val="28"/>
          <w:szCs w:val="28"/>
        </w:rPr>
        <w:t>приготовительного отдела, отбельного</w:t>
      </w:r>
      <w:r w:rsidR="00D61F23" w:rsidRPr="00976457">
        <w:rPr>
          <w:rFonts w:ascii="Times New Roman" w:hAnsi="Times New Roman" w:cs="Times New Roman"/>
          <w:sz w:val="28"/>
          <w:szCs w:val="28"/>
        </w:rPr>
        <w:t>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976457">
        <w:rPr>
          <w:rFonts w:ascii="Times New Roman" w:hAnsi="Times New Roman" w:cs="Times New Roman"/>
          <w:sz w:val="28"/>
          <w:szCs w:val="28"/>
        </w:rPr>
        <w:t xml:space="preserve">Почему в ходе процесса </w:t>
      </w:r>
      <w:r>
        <w:rPr>
          <w:rFonts w:ascii="Times New Roman" w:hAnsi="Times New Roman" w:cs="Times New Roman"/>
          <w:sz w:val="28"/>
          <w:szCs w:val="28"/>
        </w:rPr>
        <w:t xml:space="preserve">цехах </w:t>
      </w:r>
      <w:r w:rsidR="00D61F23">
        <w:rPr>
          <w:rFonts w:ascii="Times New Roman" w:hAnsi="Times New Roman" w:cs="Times New Roman"/>
          <w:sz w:val="28"/>
          <w:szCs w:val="28"/>
        </w:rPr>
        <w:t>красильного и</w:t>
      </w:r>
      <w:r>
        <w:rPr>
          <w:rFonts w:ascii="Times New Roman" w:hAnsi="Times New Roman" w:cs="Times New Roman"/>
          <w:sz w:val="28"/>
          <w:szCs w:val="28"/>
        </w:rPr>
        <w:t xml:space="preserve"> печатного</w:t>
      </w:r>
      <w:r w:rsidRPr="00976457">
        <w:rPr>
          <w:rFonts w:ascii="Times New Roman" w:hAnsi="Times New Roman" w:cs="Times New Roman"/>
          <w:sz w:val="28"/>
          <w:szCs w:val="28"/>
        </w:rPr>
        <w:t xml:space="preserve"> выделяется большое количество тепла</w:t>
      </w:r>
      <w:r>
        <w:rPr>
          <w:rFonts w:ascii="Times New Roman" w:hAnsi="Times New Roman" w:cs="Times New Roman"/>
          <w:sz w:val="28"/>
          <w:szCs w:val="28"/>
        </w:rPr>
        <w:t>, газа, пары.</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976457">
        <w:rPr>
          <w:rFonts w:ascii="Times New Roman" w:hAnsi="Times New Roman" w:cs="Times New Roman"/>
          <w:sz w:val="28"/>
          <w:szCs w:val="28"/>
        </w:rPr>
        <w:t xml:space="preserve">Систем вентиляции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976457">
        <w:rPr>
          <w:rFonts w:ascii="Times New Roman" w:hAnsi="Times New Roman" w:cs="Times New Roman"/>
          <w:sz w:val="28"/>
          <w:szCs w:val="28"/>
        </w:rPr>
        <w:t xml:space="preserve">Где очищается воздух, удаляемый местными отсосами и системами </w:t>
      </w:r>
      <w:r w:rsidR="00D61F23" w:rsidRPr="00976457">
        <w:rPr>
          <w:rFonts w:ascii="Times New Roman" w:hAnsi="Times New Roman" w:cs="Times New Roman"/>
          <w:sz w:val="28"/>
          <w:szCs w:val="28"/>
        </w:rPr>
        <w:t>пневмотранспорта</w:t>
      </w:r>
      <w:r w:rsidRPr="00976457">
        <w:rPr>
          <w:rFonts w:ascii="Times New Roman" w:hAnsi="Times New Roman" w:cs="Times New Roman"/>
          <w:sz w:val="28"/>
          <w:szCs w:val="28"/>
        </w:rPr>
        <w:t xml:space="preserve">? </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Pr="00976457">
        <w:rPr>
          <w:rFonts w:ascii="Times New Roman" w:hAnsi="Times New Roman" w:cs="Times New Roman"/>
          <w:sz w:val="28"/>
          <w:szCs w:val="28"/>
        </w:rPr>
        <w:t xml:space="preserve">Оборудования, используемые для очистки воздуха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w:t>
      </w:r>
      <w:r w:rsidRPr="00976457">
        <w:rPr>
          <w:rFonts w:ascii="Times New Roman" w:hAnsi="Times New Roman" w:cs="Times New Roman"/>
          <w:sz w:val="28"/>
          <w:szCs w:val="28"/>
        </w:rPr>
        <w:t xml:space="preserve">Какие фильтры используют для очистки воздуха с </w:t>
      </w:r>
      <w:r>
        <w:rPr>
          <w:rFonts w:ascii="Times New Roman" w:hAnsi="Times New Roman" w:cs="Times New Roman"/>
          <w:sz w:val="28"/>
          <w:szCs w:val="28"/>
        </w:rPr>
        <w:t>отделочные 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Pr="00976457">
        <w:rPr>
          <w:rFonts w:ascii="Times New Roman" w:hAnsi="Times New Roman" w:cs="Times New Roman"/>
          <w:sz w:val="28"/>
          <w:szCs w:val="28"/>
        </w:rPr>
        <w:t xml:space="preserve">Систем кондиционирования воздуха для </w:t>
      </w:r>
      <w:r>
        <w:rPr>
          <w:rFonts w:ascii="Times New Roman" w:hAnsi="Times New Roman" w:cs="Times New Roman"/>
          <w:sz w:val="28"/>
          <w:szCs w:val="28"/>
        </w:rPr>
        <w:t>отбельного</w:t>
      </w:r>
      <w:r w:rsidRPr="00976457">
        <w:rPr>
          <w:rFonts w:ascii="Times New Roman" w:hAnsi="Times New Roman" w:cs="Times New Roman"/>
          <w:sz w:val="28"/>
          <w:szCs w:val="28"/>
        </w:rPr>
        <w:t xml:space="preserve"> цеха?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9. </w:t>
      </w:r>
      <w:r w:rsidRPr="00976457">
        <w:rPr>
          <w:rFonts w:ascii="Times New Roman" w:hAnsi="Times New Roman" w:cs="Times New Roman"/>
          <w:sz w:val="28"/>
          <w:szCs w:val="28"/>
        </w:rPr>
        <w:t xml:space="preserve">Какова системами удаления воздуха от </w:t>
      </w:r>
      <w:r>
        <w:rPr>
          <w:rFonts w:ascii="Times New Roman" w:hAnsi="Times New Roman" w:cs="Times New Roman"/>
          <w:sz w:val="28"/>
          <w:szCs w:val="28"/>
        </w:rPr>
        <w:t>отделочного цеха и учетно-браковочного</w:t>
      </w:r>
      <w:r w:rsidRPr="00976457">
        <w:rPr>
          <w:rFonts w:ascii="Times New Roman" w:hAnsi="Times New Roman" w:cs="Times New Roman"/>
          <w:sz w:val="28"/>
          <w:szCs w:val="28"/>
        </w:rPr>
        <w:t xml:space="preserve"> отдел</w:t>
      </w:r>
      <w:r>
        <w:rPr>
          <w:rFonts w:ascii="Times New Roman" w:hAnsi="Times New Roman" w:cs="Times New Roman"/>
          <w:sz w:val="28"/>
          <w:szCs w:val="28"/>
        </w:rPr>
        <w:t>а</w:t>
      </w:r>
      <w:r w:rsidRPr="00976457">
        <w:rPr>
          <w:rFonts w:ascii="Times New Roman" w:hAnsi="Times New Roman" w:cs="Times New Roman"/>
          <w:sz w:val="28"/>
          <w:szCs w:val="28"/>
        </w:rPr>
        <w:t>?</w:t>
      </w:r>
    </w:p>
    <w:p w:rsidR="00976457" w:rsidRDefault="00976457" w:rsidP="00976457">
      <w:pPr>
        <w:tabs>
          <w:tab w:val="left" w:pos="284"/>
        </w:tabs>
        <w:spacing w:after="0" w:line="240" w:lineRule="auto"/>
        <w:jc w:val="both"/>
        <w:rPr>
          <w:rFonts w:ascii="Times New Roman" w:hAnsi="Times New Roman" w:cs="Times New Roman"/>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Литература</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Pr="00976457">
        <w:rPr>
          <w:rFonts w:ascii="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Pr="00976457">
        <w:rPr>
          <w:rFonts w:ascii="Times New Roman" w:hAnsi="Times New Roman" w:cs="Times New Roman"/>
          <w:sz w:val="28"/>
          <w:szCs w:val="28"/>
        </w:rPr>
        <w:t>Голицын А.Н. Промышленная экология и мониторинг загрязнения природной среды. М.: Оникс. 2014.</w:t>
      </w:r>
    </w:p>
    <w:p w:rsidR="00B83455"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Pr="00976457">
        <w:rPr>
          <w:rFonts w:ascii="Times New Roman" w:hAnsi="Times New Roman" w:cs="Times New Roman"/>
          <w:sz w:val="28"/>
          <w:szCs w:val="28"/>
        </w:rPr>
        <w:t>Методы определения вредных веществ в атмосфере предприятий легкой промышленности. М., 2013</w:t>
      </w: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D61F23" w:rsidRPr="00157FC5" w:rsidRDefault="00D61F23" w:rsidP="00976457">
      <w:pPr>
        <w:tabs>
          <w:tab w:val="left" w:pos="284"/>
          <w:tab w:val="left" w:pos="426"/>
        </w:tabs>
        <w:spacing w:after="0" w:line="240" w:lineRule="auto"/>
        <w:jc w:val="both"/>
        <w:rPr>
          <w:rFonts w:ascii="Times New Roman" w:hAnsi="Times New Roman" w:cs="Times New Roman"/>
          <w:sz w:val="28"/>
          <w:szCs w:val="28"/>
        </w:rPr>
      </w:pPr>
    </w:p>
    <w:p w:rsidR="00905ED0" w:rsidRDefault="00905ED0" w:rsidP="00976457">
      <w:pPr>
        <w:tabs>
          <w:tab w:val="left" w:pos="284"/>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00D61F23">
        <w:rPr>
          <w:rFonts w:ascii="Times New Roman" w:hAnsi="Times New Roman" w:cs="Times New Roman"/>
          <w:b/>
          <w:sz w:val="28"/>
          <w:szCs w:val="28"/>
        </w:rPr>
        <w:t>№ 15</w:t>
      </w:r>
      <w:r w:rsidR="00976457">
        <w:rPr>
          <w:rFonts w:ascii="Times New Roman" w:hAnsi="Times New Roman" w:cs="Times New Roman"/>
          <w:b/>
          <w:sz w:val="28"/>
          <w:szCs w:val="28"/>
        </w:rPr>
        <w:t>, 16</w:t>
      </w:r>
    </w:p>
    <w:p w:rsidR="00905ED0" w:rsidRDefault="00905ED0" w:rsidP="00905ED0">
      <w:pPr>
        <w:tabs>
          <w:tab w:val="left" w:pos="284"/>
        </w:tabs>
        <w:spacing w:after="0" w:line="240" w:lineRule="auto"/>
        <w:jc w:val="center"/>
        <w:rPr>
          <w:rFonts w:ascii="Times New Roman" w:hAnsi="Times New Roman" w:cs="Times New Roman"/>
          <w:b/>
          <w:sz w:val="28"/>
          <w:szCs w:val="28"/>
        </w:rPr>
      </w:pPr>
      <w:r w:rsidRPr="00905ED0">
        <w:rPr>
          <w:rFonts w:ascii="Times New Roman" w:hAnsi="Times New Roman" w:cs="Times New Roman"/>
          <w:b/>
          <w:sz w:val="28"/>
          <w:szCs w:val="28"/>
        </w:rPr>
        <w:t xml:space="preserve">МЕТОДЫ </w:t>
      </w:r>
      <w:r w:rsidR="00D61F23" w:rsidRPr="00905ED0">
        <w:rPr>
          <w:rFonts w:ascii="Times New Roman" w:hAnsi="Times New Roman" w:cs="Times New Roman"/>
          <w:b/>
          <w:sz w:val="28"/>
          <w:szCs w:val="28"/>
        </w:rPr>
        <w:t>ПЕРЕРАБОТКИ ТВЕРДЫХ</w:t>
      </w:r>
      <w:r w:rsidRPr="00905ED0">
        <w:rPr>
          <w:rFonts w:ascii="Times New Roman" w:hAnsi="Times New Roman" w:cs="Times New Roman"/>
          <w:b/>
          <w:sz w:val="28"/>
          <w:szCs w:val="28"/>
        </w:rPr>
        <w:t xml:space="preserve"> ОТХОДОВ ТЕКСТИЛЬНОГО ПРОИЗВОДСТВА</w:t>
      </w:r>
    </w:p>
    <w:p w:rsidR="00905ED0" w:rsidRDefault="00905ED0" w:rsidP="00905ED0">
      <w:pPr>
        <w:tabs>
          <w:tab w:val="left" w:pos="284"/>
        </w:tabs>
        <w:spacing w:after="0" w:line="240" w:lineRule="auto"/>
        <w:jc w:val="center"/>
        <w:rPr>
          <w:rFonts w:ascii="Times New Roman" w:hAnsi="Times New Roman" w:cs="Times New Roman"/>
          <w:i/>
          <w:sz w:val="28"/>
          <w:szCs w:val="28"/>
        </w:rPr>
      </w:pPr>
    </w:p>
    <w:p w:rsidR="00905ED0" w:rsidRPr="00905ED0" w:rsidRDefault="00905ED0" w:rsidP="00905ED0">
      <w:pPr>
        <w:tabs>
          <w:tab w:val="left" w:pos="284"/>
        </w:tabs>
        <w:spacing w:after="0" w:line="240" w:lineRule="auto"/>
        <w:jc w:val="center"/>
        <w:rPr>
          <w:rFonts w:ascii="Times New Roman" w:hAnsi="Times New Roman" w:cs="Times New Roman"/>
          <w:i/>
          <w:sz w:val="28"/>
          <w:szCs w:val="28"/>
        </w:rPr>
      </w:pPr>
      <w:r w:rsidRPr="00905ED0">
        <w:rPr>
          <w:rFonts w:ascii="Times New Roman" w:hAnsi="Times New Roman" w:cs="Times New Roman"/>
          <w:i/>
          <w:sz w:val="28"/>
          <w:szCs w:val="28"/>
        </w:rPr>
        <w:t>ПЛАН</w:t>
      </w:r>
    </w:p>
    <w:p w:rsidR="00905ED0" w:rsidRPr="00905ED0" w:rsidRDefault="00905ED0" w:rsidP="00905ED0">
      <w:pPr>
        <w:pStyle w:val="a4"/>
        <w:numPr>
          <w:ilvl w:val="0"/>
          <w:numId w:val="14"/>
        </w:numPr>
        <w:tabs>
          <w:tab w:val="left" w:pos="284"/>
        </w:tabs>
        <w:spacing w:line="240" w:lineRule="auto"/>
        <w:ind w:left="0" w:firstLine="0"/>
        <w:jc w:val="both"/>
        <w:rPr>
          <w:rFonts w:ascii="Times New Roman" w:hAnsi="Times New Roman"/>
          <w:i/>
          <w:sz w:val="28"/>
          <w:szCs w:val="28"/>
        </w:rPr>
      </w:pPr>
      <w:r w:rsidRPr="00905ED0">
        <w:rPr>
          <w:rFonts w:ascii="Times New Roman" w:hAnsi="Times New Roman"/>
          <w:i/>
          <w:sz w:val="28"/>
          <w:szCs w:val="28"/>
        </w:rPr>
        <w:t>Место образования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lang w:val="kk-KZ"/>
        </w:rPr>
      </w:pPr>
      <w:r w:rsidRPr="00905ED0">
        <w:rPr>
          <w:rFonts w:ascii="Times New Roman" w:hAnsi="Times New Roman"/>
          <w:i/>
          <w:sz w:val="28"/>
          <w:szCs w:val="28"/>
          <w:lang w:val="kk-KZ"/>
        </w:rPr>
        <w:t>Пороки на ткацких станках. Угары</w:t>
      </w:r>
    </w:p>
    <w:p w:rsidR="00905ED0" w:rsidRPr="00905ED0" w:rsidRDefault="00905ED0" w:rsidP="00905ED0">
      <w:pPr>
        <w:pStyle w:val="a3"/>
        <w:numPr>
          <w:ilvl w:val="0"/>
          <w:numId w:val="14"/>
        </w:numPr>
        <w:tabs>
          <w:tab w:val="left" w:pos="284"/>
        </w:tabs>
        <w:spacing w:before="0" w:beforeAutospacing="0" w:after="0" w:afterAutospacing="0"/>
        <w:ind w:left="0" w:firstLine="0"/>
        <w:jc w:val="both"/>
        <w:rPr>
          <w:i/>
          <w:sz w:val="28"/>
          <w:szCs w:val="28"/>
        </w:rPr>
      </w:pPr>
      <w:r w:rsidRPr="00905ED0">
        <w:rPr>
          <w:i/>
          <w:sz w:val="28"/>
          <w:szCs w:val="28"/>
        </w:rPr>
        <w:t>Меры проводимые на предприятии по утилизации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rPr>
      </w:pPr>
      <w:r w:rsidRPr="00905ED0">
        <w:rPr>
          <w:rFonts w:ascii="Times New Roman" w:hAnsi="Times New Roman"/>
          <w:i/>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p>
    <w:p w:rsidR="00905ED0" w:rsidRPr="00905ED0" w:rsidRDefault="00905ED0" w:rsidP="00905ED0">
      <w:pPr>
        <w:pStyle w:val="a4"/>
        <w:numPr>
          <w:ilvl w:val="0"/>
          <w:numId w:val="18"/>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 xml:space="preserve">Место образования отходов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Производство тканей включает операции прядения, ткачества, отделки.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ткацкий цех поступает подготовленная основная пряжа из приготовительного отдела на ткацких навоях, а уточная пряжа из прядильного производства поступает в бобинах. На ткацких станках основная и уточная пряжа, переплетаясь между собой, образуют конечный продукт - суровую ткань.</w:t>
      </w:r>
    </w:p>
    <w:p w:rsid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rPr>
        <w:t xml:space="preserve">При </w:t>
      </w:r>
      <w:r w:rsidR="00976457" w:rsidRPr="00905ED0">
        <w:rPr>
          <w:rFonts w:ascii="Times New Roman" w:hAnsi="Times New Roman" w:cs="Times New Roman"/>
          <w:sz w:val="28"/>
          <w:szCs w:val="28"/>
        </w:rPr>
        <w:t>выработке тканей</w:t>
      </w:r>
      <w:r w:rsidRPr="00905ED0">
        <w:rPr>
          <w:rFonts w:ascii="Times New Roman" w:hAnsi="Times New Roman" w:cs="Times New Roman"/>
          <w:sz w:val="28"/>
          <w:szCs w:val="28"/>
        </w:rPr>
        <w:t xml:space="preserve"> на ткацких станках часть пряжи уходит в рвань и некоторое количество в виде пуха оседает на деталях станка.  Угары основы возникают и от заправочных концов, которые получают при заправке, привязывании и протаскивании нитей основы, от концов, которые остаются после доработки основы и тех, что получаются при заводке оборванных нитей. Здесь же следует указать также на лишние нити основы. Угары утка получаются при заправке бобин на станке (сползание витков бобины, концы, получающиеся при обрыве уточных нитей). </w:t>
      </w:r>
      <w:r w:rsidRPr="00905ED0">
        <w:rPr>
          <w:rFonts w:ascii="Times New Roman" w:hAnsi="Times New Roman" w:cs="Times New Roman"/>
          <w:sz w:val="28"/>
          <w:szCs w:val="28"/>
          <w:lang w:val="kk-KZ"/>
        </w:rPr>
        <w:t>Количество угаров зависит также от состояния оборудования.</w:t>
      </w:r>
    </w:p>
    <w:p w:rsidR="00976457" w:rsidRPr="00905ED0" w:rsidRDefault="00976457" w:rsidP="00905ED0">
      <w:pPr>
        <w:tabs>
          <w:tab w:val="left" w:pos="284"/>
        </w:tabs>
        <w:spacing w:after="0" w:line="240" w:lineRule="auto"/>
        <w:ind w:firstLine="426"/>
        <w:jc w:val="both"/>
        <w:rPr>
          <w:rFonts w:ascii="Times New Roman" w:hAnsi="Times New Roman" w:cs="Times New Roman"/>
          <w:sz w:val="28"/>
          <w:szCs w:val="28"/>
          <w:lang w:val="kk-KZ"/>
        </w:rPr>
      </w:pPr>
    </w:p>
    <w:p w:rsidR="00905ED0" w:rsidRPr="00905ED0" w:rsidRDefault="00905ED0" w:rsidP="00905ED0">
      <w:pPr>
        <w:tabs>
          <w:tab w:val="left" w:pos="284"/>
        </w:tabs>
        <w:spacing w:after="0" w:line="240" w:lineRule="auto"/>
        <w:rPr>
          <w:rFonts w:ascii="Times New Roman" w:hAnsi="Times New Roman" w:cs="Times New Roman"/>
          <w:sz w:val="28"/>
          <w:szCs w:val="28"/>
        </w:rPr>
      </w:pPr>
      <w:r w:rsidRPr="00905ED0">
        <w:rPr>
          <w:rFonts w:ascii="Times New Roman" w:hAnsi="Times New Roman" w:cs="Times New Roman"/>
          <w:sz w:val="28"/>
          <w:szCs w:val="28"/>
        </w:rPr>
        <w:t>Таблица 1.   Источники образования отходов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
        <w:gridCol w:w="3685"/>
        <w:gridCol w:w="5528"/>
      </w:tblGrid>
      <w:tr w:rsidR="00905ED0" w:rsidRPr="00E03FB5" w:rsidTr="00A815CD">
        <w:tc>
          <w:tcPr>
            <w:tcW w:w="426"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p>
        </w:tc>
        <w:tc>
          <w:tcPr>
            <w:tcW w:w="3685"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Вид операции</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Вид отходов</w:t>
            </w:r>
          </w:p>
        </w:tc>
      </w:tr>
      <w:tr w:rsidR="00905ED0" w:rsidRPr="00E03FB5" w:rsidTr="00A815CD">
        <w:trPr>
          <w:trHeight w:val="192"/>
        </w:trPr>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t>1</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Снование пряжи</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Обрывки пряжи, пыль, подметь, путанка</w:t>
            </w:r>
          </w:p>
        </w:tc>
      </w:tr>
      <w:tr w:rsidR="00905ED0" w:rsidRPr="00E03FB5" w:rsidTr="00A815CD">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t>2</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Шлихтование пряжи</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Отработанный раствор шлихты (крахмал, </w:t>
            </w:r>
            <w:r w:rsidRPr="00E03FB5">
              <w:rPr>
                <w:rFonts w:ascii="Times New Roman" w:hAnsi="Times New Roman" w:cs="Times New Roman"/>
                <w:sz w:val="28"/>
                <w:szCs w:val="28"/>
              </w:rPr>
              <w:lastRenderedPageBreak/>
              <w:t>парафин), подметь</w:t>
            </w:r>
          </w:p>
        </w:tc>
      </w:tr>
      <w:tr w:rsidR="00905ED0" w:rsidRPr="00E03FB5" w:rsidTr="00A815CD">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lastRenderedPageBreak/>
              <w:t>3</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Пробирание, привязывание основ</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Пыль, подметь</w:t>
            </w:r>
          </w:p>
        </w:tc>
      </w:tr>
      <w:tr w:rsidR="00905ED0" w:rsidRPr="00E03FB5" w:rsidTr="00A815CD">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t>4</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Ткачество</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Пыль, волокнистые угары, подметь, технологический брак сурового полотна</w:t>
            </w:r>
          </w:p>
        </w:tc>
      </w:tr>
      <w:tr w:rsidR="00905ED0" w:rsidRPr="00E03FB5" w:rsidTr="00A815CD">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t>5</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Разбраковка</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Обрезки ткани, подметь, пыль</w:t>
            </w:r>
          </w:p>
        </w:tc>
      </w:tr>
      <w:tr w:rsidR="00905ED0" w:rsidRPr="00E03FB5" w:rsidTr="00A815CD">
        <w:tc>
          <w:tcPr>
            <w:tcW w:w="426" w:type="dxa"/>
          </w:tcPr>
          <w:p w:rsidR="00905ED0" w:rsidRPr="00E03FB5" w:rsidRDefault="00905ED0" w:rsidP="00905ED0">
            <w:pPr>
              <w:tabs>
                <w:tab w:val="left" w:pos="284"/>
              </w:tabs>
              <w:spacing w:after="0" w:line="240" w:lineRule="auto"/>
              <w:jc w:val="center"/>
              <w:rPr>
                <w:rFonts w:ascii="Times New Roman" w:hAnsi="Times New Roman" w:cs="Times New Roman"/>
                <w:sz w:val="28"/>
                <w:szCs w:val="28"/>
              </w:rPr>
            </w:pPr>
            <w:r w:rsidRPr="00E03FB5">
              <w:rPr>
                <w:rFonts w:ascii="Times New Roman" w:hAnsi="Times New Roman" w:cs="Times New Roman"/>
                <w:sz w:val="28"/>
                <w:szCs w:val="28"/>
              </w:rPr>
              <w:t>6</w:t>
            </w:r>
          </w:p>
        </w:tc>
        <w:tc>
          <w:tcPr>
            <w:tcW w:w="3685" w:type="dxa"/>
          </w:tcPr>
          <w:p w:rsidR="00905ED0" w:rsidRPr="00E03FB5" w:rsidRDefault="00905ED0" w:rsidP="00905ED0">
            <w:pPr>
              <w:tabs>
                <w:tab w:val="left" w:pos="284"/>
              </w:tabs>
              <w:spacing w:after="0" w:line="240" w:lineRule="auto"/>
              <w:rPr>
                <w:rFonts w:ascii="Times New Roman" w:hAnsi="Times New Roman" w:cs="Times New Roman"/>
                <w:sz w:val="28"/>
                <w:szCs w:val="28"/>
              </w:rPr>
            </w:pPr>
            <w:r w:rsidRPr="00E03FB5">
              <w:rPr>
                <w:rFonts w:ascii="Times New Roman" w:hAnsi="Times New Roman" w:cs="Times New Roman"/>
                <w:sz w:val="28"/>
                <w:szCs w:val="28"/>
              </w:rPr>
              <w:t>Упаковка</w:t>
            </w:r>
          </w:p>
        </w:tc>
        <w:tc>
          <w:tcPr>
            <w:tcW w:w="5528" w:type="dxa"/>
          </w:tcPr>
          <w:p w:rsidR="00905ED0" w:rsidRPr="00E03FB5" w:rsidRDefault="00905ED0" w:rsidP="00905ED0">
            <w:pPr>
              <w:tabs>
                <w:tab w:val="left" w:pos="284"/>
              </w:tabs>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Полиэтиленовые изделия, упаковочная ткань, пыль, подметь</w:t>
            </w:r>
          </w:p>
        </w:tc>
      </w:tr>
    </w:tbl>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lang w:val="kk-KZ"/>
        </w:rPr>
      </w:pPr>
      <w:r w:rsidRPr="00905ED0">
        <w:rPr>
          <w:rFonts w:ascii="Times New Roman" w:hAnsi="Times New Roman" w:cs="Times New Roman"/>
          <w:b/>
          <w:sz w:val="28"/>
          <w:szCs w:val="28"/>
          <w:lang w:val="kk-KZ"/>
        </w:rPr>
        <w:t>2.  Пороки на ткацких станках. Угары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Различные пороки, или виды брака, в ткани могут возникать в результате использования пряжи неудовлетворительного качества, плохой подготовки основы и утка к ткачеству, неправильной наладки и работы  станка и небрежной работы ткача, обслуживающего станок, а также в результате других причин.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Определение пороков на суровых тканях осуществляют с помощью разбраковочных машин, то есть происходит разбраковка суровых тканей. На ткани устанавливается 1-й и 2-й сорта все остальное – весовой лоскут.</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В суровой ткани наиболее часто встречаются следующие пороки.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Близны – одна или несколько основных нитей отсутствуют на некоторой длине ткани. Близны появляются при обрыве основных нитей во время работы, в результате неправильной работы основонаблюдателя, который не останавливает станок при обрыве основной нити, при неправильной заправке станка, дефектах берда и челнока.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Прометки, или пролеты, - поперечные полосы в ткани с заметным нарушением рисунка переплетения. Прометки получаются при неправильной работе уточной вилочки или щупла, а также при неправильном нахождении раза.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Недосеки – поперечные полосы с пониженной плотностью по утку. Недосеки получаются вследствие неправильной работы товарного регулятора,  недосечного устройства, механизма отпуска основы или уточной вилочки.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Забоины – поперечные полосы с избыточной плотностью по утку. Забоины появляются при излишнем отпуске ткани недосечным устройством при смене шпули, при недостаточном отпуске основы основным регулятором</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Подплетины – концы оборвавшихся нитей основы заплетают соседние нити, в результате чего нарушается рисунок переплетения.</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Отрывы или пороки ткани, вызванные обрывом большого количества нитей, возникают обычно при замине челнока в зеве, при неправильной работе предохранительных механизмов (замка или откидного берда).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Поднырки – уточные нити на небольших участках не переплетаются с основными, а выступают в виде петель сверху и снизу полотна. Поднырки обычно образуются из-за нечистого или неправильно установленного зева или при ослаблении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lastRenderedPageBreak/>
        <w:t>Сбитый рисунок — по всей ширине ткани нарушено чередование рисунка переплетения получается вследствие неправильного изготовления картона, неправильного нахождения раза разладки каретки.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Уточные петли и слеты утка — выступающие на ткани витки уточины, петли или сукрутины. Появляются при плохой намотке утка на шпулю, при слишком большой крутке пряжи, а также при неправильной наладке боевых механизмов.</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Рассечка бердом — продольные полосы в виде щели; получается вследствие неисправности берда или неправильной проборки в него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Загрязнения и масляные пятна получаются при небрежном обращении с тканью при наладке станков, обильной смазке станков, кареток, а также при использовании грязного утка.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Кроме этих пороков, существуют и другие, которые также снижают качество вырабатываемой ткани.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Угары, получаемые на ткацком станке, могут быть по основе и по утку.</w:t>
      </w:r>
    </w:p>
    <w:p w:rsidR="00905ED0" w:rsidRPr="00905ED0" w:rsidRDefault="00905ED0" w:rsidP="00A815CD">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Угары основы представляют собой концы нитей, оставшиеся после заправки основы на станок, при доработке ее, а также при ликвидации обрывов и отрывов нитей основы. Общая длина неиспользуемых концов может быть около </w:t>
      </w:r>
      <w:smartTag w:uri="urn:schemas-microsoft-com:office:smarttags" w:element="metricconverter">
        <w:smartTagPr>
          <w:attr w:name="ProductID" w:val="2 м"/>
        </w:smartTagPr>
        <w:r w:rsidRPr="00905ED0">
          <w:rPr>
            <w:rFonts w:ascii="Times New Roman" w:hAnsi="Times New Roman" w:cs="Times New Roman"/>
            <w:sz w:val="28"/>
            <w:szCs w:val="28"/>
            <w:lang w:val="kk-KZ"/>
          </w:rPr>
          <w:t>2 м</w:t>
        </w:r>
      </w:smartTag>
      <w:r w:rsidR="00A815CD">
        <w:rPr>
          <w:rFonts w:ascii="Times New Roman" w:hAnsi="Times New Roman" w:cs="Times New Roman"/>
          <w:sz w:val="28"/>
          <w:szCs w:val="28"/>
          <w:lang w:val="kk-KZ"/>
        </w:rPr>
        <w:t xml:space="preserve"> на каждую основу. </w:t>
      </w:r>
    </w:p>
    <w:p w:rsidR="00905ED0" w:rsidRPr="00905ED0" w:rsidRDefault="00905ED0" w:rsidP="00976457">
      <w:pPr>
        <w:pStyle w:val="a3"/>
        <w:numPr>
          <w:ilvl w:val="0"/>
          <w:numId w:val="15"/>
        </w:numPr>
        <w:tabs>
          <w:tab w:val="left" w:pos="284"/>
        </w:tabs>
        <w:spacing w:before="0" w:beforeAutospacing="0" w:after="0" w:afterAutospacing="0"/>
        <w:ind w:left="0" w:firstLine="426"/>
        <w:jc w:val="both"/>
        <w:rPr>
          <w:b/>
          <w:sz w:val="28"/>
          <w:szCs w:val="28"/>
        </w:rPr>
      </w:pPr>
      <w:r w:rsidRPr="00905ED0">
        <w:rPr>
          <w:b/>
          <w:sz w:val="28"/>
          <w:szCs w:val="28"/>
        </w:rPr>
        <w:t>Меры проводимые на предприятии по утилизации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Отходы производства  текстильной промышленности – это остатки сырья, материалов, или иных продуктов, образовавшиеся в процессе производства.  Отходы могут быть самыми различными (твердые, жидкие, газообразные). В данном случае я рассматриваю угары с ткацких станков, как твердые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Важнейшей задачей промышленности экологии текстильного производства является решение проблемы утилизации твердых отходов. Это позволит не только уменьшить нагрузку на биосферу, но и получить дополнительный источник продукции.  Подсчитано, что на современном уровне развития технологии 9% исходного сырья в конечном итоге уходит в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Угроза загрязнения окружающей среды может быть снижена за счет максимального использования в производственном процессе отходов, чтобы они были способны снова включиться в циркуляцию вещества в природе. Естественно, такой подход должен быть положен и в основу решения проблемы переработки и  текстильных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Отходы с текстильного производства  могут быть после соответствующей подготовки переработаны в плитные материалы строительного назначения, но и здесь в каждом конкретном случае необходимо решать проблемы, связанные с монтажом оборудования, экологической  безопасностью производства, его рентабельностью и другие.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основном текстильные угары попадают в топливные брикеты и направляются на сжигание.  То есть приобретают характер вторичного сырья.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Большая часть текстильных отходов представляет собой ценное сырье, которое вновь может быть использовано в соответствующих отраслях народного хозяйства.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С целью рационального использования отходов и экономии производственной площади вводят операцию брикетирования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Механизм основной стадии брикетирования - прессование в общем виде - представляется следующим образом. При небольшом давлении происходит внешнее уплотнение материала за счёт пустот между частицами. Затем уплотняются и деформируются сами частицы; между ними возникает молекулярное сцепление. Высокое давление в конце прессования приводит к переходу упругих деформаций частиц в пластические, вследствие чего структура брикета упрочняется и сохраняется заданная форма. На характер деформаций сильно влияют физико-химические свойства исходного материала.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Текстильные угары перерабатывают на специальных текстильных линиях  с применением в качестве основных операций замасливания и разволокнения.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Замасливание текстильных отходов проводится с целью облегчения важнейшей и заключительной операции — разволокнения. В зависимости от состава и вида отходов применяют различные замасливатели, количество которых может достигать 10% от массы отходов. В качестве замасливателей используют поверхностно-активные вещества, например, оксиэтилированные синтетические кислоты (лауриновая, стеариновая, олеиновая), некоторые оксиэтилированные жирные спирты, сульфоэфиры высших жирных спиртов и ненасыщенных кислот. </w:t>
      </w:r>
    </w:p>
    <w:p w:rsidR="00905ED0" w:rsidRPr="00905ED0" w:rsidRDefault="00905ED0" w:rsidP="00D61F23">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Один из способов переработки угаров из тканей заключается в измельчении отходов и подаче их шнеком на специальный экструдер-гранулятор, где они расплавляются и получают из них брикет. </w:t>
      </w:r>
    </w:p>
    <w:p w:rsidR="00905ED0" w:rsidRPr="00905ED0" w:rsidRDefault="00905ED0" w:rsidP="00905ED0">
      <w:pPr>
        <w:pStyle w:val="a4"/>
        <w:numPr>
          <w:ilvl w:val="0"/>
          <w:numId w:val="15"/>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данном случае был рассмотрен экструдер-гранулятор для получения брикетов в форме правильного шестигранника.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основе технологии производства топливных брикетов лежит процесс непрерывного прессования в обогреваемой втулке. Прессование является одним из основных процессов в технологии брикетирования. Принцип работы экструдера основан на процессе экструдирования. Для этого служит основная часть пресса – головка экструдера.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После включения пресса необходимо установить на панели управления необходимую температуру нагрева. Данная температура зависит от вида исходного продукта. По достижению заданной температуры (на панели управления установкой автоматически погаснет лампочка «Нагрев») можно приступать к изготовлению брикетов. Для чего включаем привод экструдера и начинаем подачу брикетируемого продукта в загрузочный бункер. В процессе работы исходный продукт проходит следующие стадии: прессование, формование, обжиг. </w:t>
      </w:r>
    </w:p>
    <w:p w:rsidR="00F80B5D" w:rsidRDefault="00905ED0" w:rsidP="00F80B5D">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Исходная смесь поступает в приемный бункер, проходит в загрузочном окне 1 через ворошитель 2 и попадает в камеру 3, где расположен вращающий подающий шнек 4.</w:t>
      </w:r>
      <w:r w:rsidR="00F80B5D">
        <w:rPr>
          <w:rFonts w:ascii="Times New Roman" w:hAnsi="Times New Roman" w:cs="Times New Roman"/>
          <w:sz w:val="28"/>
          <w:szCs w:val="28"/>
        </w:rPr>
        <w:t xml:space="preserve"> (рис. 1.</w:t>
      </w:r>
      <w:r w:rsidR="00976457">
        <w:rPr>
          <w:rFonts w:ascii="Times New Roman" w:hAnsi="Times New Roman" w:cs="Times New Roman"/>
          <w:sz w:val="28"/>
          <w:szCs w:val="28"/>
        </w:rPr>
        <w:t>)</w:t>
      </w:r>
    </w:p>
    <w:p w:rsidR="00976457" w:rsidRDefault="00976457" w:rsidP="00905ED0">
      <w:pPr>
        <w:tabs>
          <w:tab w:val="left" w:pos="284"/>
        </w:tabs>
        <w:spacing w:after="0" w:line="240" w:lineRule="auto"/>
        <w:ind w:firstLine="426"/>
        <w:jc w:val="both"/>
        <w:rPr>
          <w:rFonts w:ascii="Times New Roman" w:hAnsi="Times New Roman" w:cs="Times New Roman"/>
          <w:sz w:val="28"/>
          <w:szCs w:val="28"/>
        </w:rPr>
      </w:pPr>
    </w:p>
    <w:p w:rsidR="00905ED0" w:rsidRDefault="00905ED0" w:rsidP="00A815CD">
      <w:pPr>
        <w:tabs>
          <w:tab w:val="left" w:pos="284"/>
        </w:tabs>
        <w:spacing w:after="0" w:line="240" w:lineRule="auto"/>
        <w:ind w:firstLine="426"/>
        <w:jc w:val="center"/>
        <w:rPr>
          <w:rFonts w:ascii="Times New Roman" w:hAnsi="Times New Roman" w:cs="Times New Roman"/>
          <w:sz w:val="28"/>
          <w:szCs w:val="28"/>
        </w:rPr>
      </w:pPr>
      <w:r w:rsidRPr="00905ED0">
        <w:rPr>
          <w:rFonts w:ascii="Times New Roman" w:hAnsi="Times New Roman" w:cs="Times New Roman"/>
          <w:noProof/>
          <w:sz w:val="28"/>
          <w:szCs w:val="28"/>
        </w:rPr>
        <w:lastRenderedPageBreak/>
        <w:drawing>
          <wp:inline distT="0" distB="0" distL="0" distR="0">
            <wp:extent cx="4755037" cy="2555796"/>
            <wp:effectExtent l="0" t="0" r="0" b="0"/>
            <wp:docPr id="8" name="Рисунок 11"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Схема"/>
                    <pic:cNvPicPr>
                      <a:picLocks noChangeAspect="1" noChangeArrowheads="1"/>
                    </pic:cNvPicPr>
                  </pic:nvPicPr>
                  <pic:blipFill>
                    <a:blip r:embed="rId31">
                      <a:grayscl/>
                    </a:blip>
                    <a:srcRect/>
                    <a:stretch>
                      <a:fillRect/>
                    </a:stretch>
                  </pic:blipFill>
                  <pic:spPr bwMode="auto">
                    <a:xfrm>
                      <a:off x="0" y="0"/>
                      <a:ext cx="4765034" cy="2561169"/>
                    </a:xfrm>
                    <a:prstGeom prst="rect">
                      <a:avLst/>
                    </a:prstGeom>
                    <a:noFill/>
                    <a:ln w="9525">
                      <a:noFill/>
                      <a:miter lim="800000"/>
                      <a:headEnd/>
                      <a:tailEnd/>
                    </a:ln>
                  </pic:spPr>
                </pic:pic>
              </a:graphicData>
            </a:graphic>
          </wp:inline>
        </w:drawing>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1. загрузочное окно, 2. ворошитель, 3. камера, 4. подающая часть шнека,</w:t>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5. прессующая часть шнека, 6. рабочий канал, 7. коническая втулка,</w:t>
      </w:r>
    </w:p>
    <w:p w:rsid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8. втулка, 9. нагревательные элементы, 10 термопара.</w:t>
      </w:r>
    </w:p>
    <w:p w:rsidR="00905ED0" w:rsidRDefault="00905ED0" w:rsidP="00905ED0">
      <w:pPr>
        <w:tabs>
          <w:tab w:val="left" w:pos="28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F80B5D">
        <w:rPr>
          <w:rFonts w:ascii="Times New Roman" w:hAnsi="Times New Roman" w:cs="Times New Roman"/>
          <w:sz w:val="28"/>
          <w:szCs w:val="28"/>
        </w:rPr>
        <w:t xml:space="preserve"> 15. 1</w:t>
      </w:r>
      <w:r w:rsidR="00976457">
        <w:rPr>
          <w:rFonts w:ascii="Times New Roman" w:hAnsi="Times New Roman" w:cs="Times New Roman"/>
          <w:sz w:val="28"/>
          <w:szCs w:val="28"/>
        </w:rPr>
        <w:t xml:space="preserve">. </w:t>
      </w:r>
      <w:r>
        <w:rPr>
          <w:rFonts w:ascii="Times New Roman" w:hAnsi="Times New Roman" w:cs="Times New Roman"/>
          <w:sz w:val="28"/>
          <w:szCs w:val="28"/>
        </w:rPr>
        <w:t>Схема  э</w:t>
      </w:r>
      <w:r w:rsidRPr="00905ED0">
        <w:rPr>
          <w:rFonts w:ascii="Times New Roman" w:hAnsi="Times New Roman" w:cs="Times New Roman"/>
          <w:sz w:val="28"/>
          <w:szCs w:val="28"/>
        </w:rPr>
        <w:t>кструдер-гранулятор</w:t>
      </w:r>
      <w:r>
        <w:rPr>
          <w:rFonts w:ascii="Times New Roman" w:hAnsi="Times New Roman" w:cs="Times New Roman"/>
          <w:sz w:val="28"/>
          <w:szCs w:val="28"/>
        </w:rPr>
        <w:t>а</w:t>
      </w:r>
      <w:r w:rsidRPr="00905ED0">
        <w:rPr>
          <w:rFonts w:ascii="Times New Roman" w:hAnsi="Times New Roman" w:cs="Times New Roman"/>
          <w:sz w:val="28"/>
          <w:szCs w:val="28"/>
        </w:rPr>
        <w:t xml:space="preserve"> ЭК 90</w:t>
      </w:r>
    </w:p>
    <w:p w:rsidR="00905ED0" w:rsidRDefault="00905ED0" w:rsidP="00905ED0">
      <w:pPr>
        <w:spacing w:after="0" w:line="240" w:lineRule="auto"/>
        <w:rPr>
          <w:rFonts w:ascii="Times New Roman" w:hAnsi="Times New Roman" w:cs="Times New Roman"/>
          <w:sz w:val="28"/>
          <w:szCs w:val="28"/>
        </w:rPr>
      </w:pPr>
    </w:p>
    <w:p w:rsidR="00F80B5D" w:rsidRDefault="00F80B5D" w:rsidP="00905ED0">
      <w:pPr>
        <w:spacing w:after="0" w:line="240" w:lineRule="auto"/>
      </w:pPr>
    </w:p>
    <w:p w:rsidR="00905ED0" w:rsidRPr="00905ED0" w:rsidRDefault="00976457" w:rsidP="00F80B5D">
      <w:pPr>
        <w:tabs>
          <w:tab w:val="left" w:pos="284"/>
        </w:tabs>
        <w:spacing w:after="0" w:line="240" w:lineRule="auto"/>
        <w:jc w:val="both"/>
        <w:rPr>
          <w:rFonts w:ascii="Times New Roman" w:hAnsi="Times New Roman" w:cs="Times New Roman"/>
          <w:sz w:val="28"/>
          <w:szCs w:val="28"/>
        </w:rPr>
      </w:pPr>
      <w:r w:rsidRPr="00905ED0">
        <w:rPr>
          <w:rFonts w:ascii="Times New Roman" w:hAnsi="Times New Roman" w:cs="Times New Roman"/>
          <w:sz w:val="28"/>
          <w:szCs w:val="28"/>
        </w:rPr>
        <w:t>К этому шнеку, примыкает прессующая часть шнека 5, свободный конец которого входит в рабочий канал. Рабочий канал 6 состоит из конической втулки 7, переходящей в цилиндрическую часть 8 на выходе.</w:t>
      </w:r>
      <w:r w:rsidR="00F80B5D">
        <w:rPr>
          <w:rFonts w:ascii="Times New Roman" w:hAnsi="Times New Roman" w:cs="Times New Roman"/>
          <w:sz w:val="28"/>
          <w:szCs w:val="28"/>
        </w:rPr>
        <w:t xml:space="preserve"> </w:t>
      </w:r>
      <w:r w:rsidR="00905ED0" w:rsidRPr="00905ED0">
        <w:rPr>
          <w:rFonts w:ascii="Times New Roman" w:hAnsi="Times New Roman" w:cs="Times New Roman"/>
          <w:sz w:val="28"/>
          <w:szCs w:val="28"/>
        </w:rPr>
        <w:t>По мере заполнения камеры 3 шнек 4 подает исходное сырье в коническую часть канала втулки, где происходит её прессование и выдавливание в цилиндрическую часть канала. Усилия от прессующего шнека 5 действуют в осевом направлении и в вертикальной плоскости. Коническое исполнение хвостовика прессующего шнека способствует повышению плотности брикета.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конической части канала втулки происходит формирование брикета, давление достигает 150-200 МПа. На коническую поверхность втулки 7 действуют большие усилия, вследствие чего возникают силы сопротивления в виде сил трения.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Усилия от прессующего шнека уплотняют смесь по всему сечению. Под действием сил сжатия и температуры естественное связующее (лигнин) пластифицируется. При этом на поверхности и внутреннем отверстии вдоль оси брикета образуется науглероженный слой, который служит в качестве защитной гидрофобной оболочки в процессе хранения и транспортировки брикета, а также является как бы смазкой и способствует легкому прохождению брикета внутри втулки. Коническое исполнение хвостовика прессующего шнека также способствует повышению плотности брикета.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Из формирователя экструдера непрерывно выходящий шестигранный брус с шириной грани 35мм попадает на направляющий желоб, после остывания раскраивается на брикеты необходимой длины.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Пресс состоит из нижеперечисленных узлов и деталей: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Головка пресса является самым главным агрегатом пресса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 xml:space="preserve">Корпус, к которому крепятся все остальные детали и узлы головки пресса. Корпус имеет две камеры: большая камера является резервуаром для смазывающего масла, а малая - приемной камерой опилок в пресс.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Указатель уровня масла представляет собой углубление в сварном корпусе с двумя тонкими отверстиями для циркуляции залитого в корпус масла. Сверху углубление закрывается кольцом и экраном </w:t>
      </w:r>
      <w:r w:rsidR="00976457" w:rsidRPr="00905ED0">
        <w:rPr>
          <w:rFonts w:ascii="Times New Roman" w:hAnsi="Times New Roman" w:cs="Times New Roman"/>
          <w:sz w:val="28"/>
          <w:szCs w:val="28"/>
        </w:rPr>
        <w:t>с уплотнительными кольцами</w:t>
      </w:r>
      <w:r w:rsidRPr="00905ED0">
        <w:rPr>
          <w:rFonts w:ascii="Times New Roman" w:hAnsi="Times New Roman" w:cs="Times New Roman"/>
          <w:sz w:val="28"/>
          <w:szCs w:val="28"/>
        </w:rPr>
        <w:t xml:space="preserve">. Экран имеет посередине горизонтальную риску уровня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верхней части корпуса расположены: рым-болт и отверстие для заливки масла, закрытое пробкой. В нижней части корпуса имеется пробка для слива отработанного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Шпиндельно-шнековая система состоит из вала и составного шнека: шнека насадки пустотелого, шнека прессующего и стяжки. Шпиндельно- шнековая система крепится на валу, который установлен внутри корпуса на подшипниковых опорах.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Подшипниковые опоры, расположенные в стенках корпуса и в промежуточной стенке, имеют уплотнительные манжеты и закрыты крышками.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ведомого шкива состоит из двух подшипников качения, распорной втулки, крышки с уплотнением, ведущей полумуфты, стопорного кольца и стакана с фланцем, на котором расположен узел. Стакан с фланцем крепится шестью болтами к корпусу.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обжига брикета состоит из стальной муфты, на которой смонтированы три нагревательных элемента, верхнего и нижнего кожухов и держателя термопары.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формования брикета состоит из втулок: приемной, формующей конической и формующей шестигранной. Приемная втулка вставляется в отверстие корпуса и центрируется шпонкой, а втулки формующие: коническая и шестигранная вставляются во внутреннее отверстие муфты. Муфта в свою очередь монтируется к фланцу корпуса с помощью хомута.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Ворошитель (с приводом от электродвигателя) расположен в приемной камере и представляет собой два винта (один с правой, другой с левой навивками), установленными на одном валу.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Рама пресса, со встроенным шкафом управления, представляет собой цельносварную конструкцию из углового и листового проката. К раме крепятся все детали и узлы. На тумбе рамы крепится головка пресса, а на специальной низкой площадке - электродвигатель. Для натяжения ремней имеются специальные винты с контргайками. После натяжки ремней болты затягиваются гайками, а натяжной винт контрится.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На верхней части головки пресса крепится бункер, который служит для загрузки древесной массы в шнек. </w:t>
      </w: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p>
    <w:p w:rsid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Технические характеристики экструдера – гранулятора ЭК 90</w:t>
      </w:r>
      <w:r w:rsidR="00F80B5D">
        <w:rPr>
          <w:rFonts w:ascii="Times New Roman" w:hAnsi="Times New Roman" w:cs="Times New Roman"/>
          <w:sz w:val="28"/>
          <w:szCs w:val="28"/>
        </w:rPr>
        <w:t xml:space="preserve"> (табл. 1</w:t>
      </w:r>
      <w:r w:rsidR="000E6B9C">
        <w:rPr>
          <w:rFonts w:ascii="Times New Roman" w:hAnsi="Times New Roman" w:cs="Times New Roman"/>
          <w:sz w:val="28"/>
          <w:szCs w:val="28"/>
        </w:rPr>
        <w:t xml:space="preserve"> )</w:t>
      </w:r>
    </w:p>
    <w:p w:rsidR="00F80B5D" w:rsidRPr="00905ED0" w:rsidRDefault="00F80B5D" w:rsidP="00905ED0">
      <w:pPr>
        <w:tabs>
          <w:tab w:val="left" w:pos="284"/>
        </w:tabs>
        <w:spacing w:after="0" w:line="240" w:lineRule="auto"/>
        <w:ind w:firstLine="426"/>
        <w:jc w:val="both"/>
        <w:rPr>
          <w:rFonts w:ascii="Times New Roman" w:hAnsi="Times New Roman" w:cs="Times New Roman"/>
          <w:sz w:val="28"/>
          <w:szCs w:val="28"/>
        </w:rPr>
      </w:pPr>
    </w:p>
    <w:p w:rsidR="00F80B5D" w:rsidRPr="00976457" w:rsidRDefault="00F80B5D" w:rsidP="00F80B5D">
      <w:pPr>
        <w:tabs>
          <w:tab w:val="left" w:pos="6958"/>
        </w:tabs>
        <w:spacing w:after="0" w:line="240" w:lineRule="auto"/>
        <w:jc w:val="both"/>
        <w:rPr>
          <w:rFonts w:ascii="Times New Roman" w:hAnsi="Times New Roman"/>
          <w:sz w:val="28"/>
          <w:szCs w:val="28"/>
        </w:rPr>
      </w:pPr>
      <w:r w:rsidRPr="00976457">
        <w:rPr>
          <w:rFonts w:ascii="Times New Roman" w:hAnsi="Times New Roman"/>
          <w:sz w:val="28"/>
          <w:szCs w:val="28"/>
        </w:rPr>
        <w:t xml:space="preserve">Таблица </w:t>
      </w:r>
      <w:r>
        <w:rPr>
          <w:rFonts w:ascii="Times New Roman" w:hAnsi="Times New Roman"/>
          <w:sz w:val="28"/>
          <w:szCs w:val="28"/>
        </w:rPr>
        <w:t>15. 1</w:t>
      </w:r>
      <w:r w:rsidRPr="00976457">
        <w:rPr>
          <w:rFonts w:ascii="Times New Roman" w:hAnsi="Times New Roman"/>
          <w:sz w:val="28"/>
          <w:szCs w:val="28"/>
        </w:rPr>
        <w:t xml:space="preserve"> - Основные технические характеристики экструдера ЭК 90</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0"/>
        <w:gridCol w:w="3042"/>
      </w:tblGrid>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Производительность пресса, кг/ч</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до 100</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eastAsia="Calibri" w:hAnsi="Times New Roman"/>
                <w:sz w:val="28"/>
                <w:szCs w:val="28"/>
              </w:rPr>
              <w:lastRenderedPageBreak/>
              <w:t>Диаметр шнека, мм</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90</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eastAsia="Calibri" w:hAnsi="Times New Roman"/>
                <w:sz w:val="28"/>
                <w:szCs w:val="28"/>
              </w:rPr>
              <w:t>Скорость шнека, об/мин</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25-70</w:t>
            </w:r>
          </w:p>
        </w:tc>
      </w:tr>
      <w:tr w:rsidR="00F80B5D" w:rsidRPr="00E03FB5" w:rsidTr="008A23A2">
        <w:trPr>
          <w:trHeight w:val="331"/>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Потребляемая мощность, кВт</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22</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Количество нагревательных элементов, шт.</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3</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Температура нагрева, ºС</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250-300</w:t>
            </w:r>
          </w:p>
        </w:tc>
      </w:tr>
      <w:tr w:rsidR="00F80B5D" w:rsidRPr="00E03FB5" w:rsidTr="008A23A2">
        <w:trPr>
          <w:trHeight w:val="372"/>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Форма брикета</w:t>
            </w:r>
          </w:p>
        </w:tc>
        <w:tc>
          <w:tcPr>
            <w:tcW w:w="3042" w:type="dxa"/>
          </w:tcPr>
          <w:p w:rsidR="00F80B5D" w:rsidRPr="00E03FB5" w:rsidRDefault="00F80B5D" w:rsidP="008A23A2">
            <w:pPr>
              <w:tabs>
                <w:tab w:val="left" w:pos="6958"/>
              </w:tabs>
              <w:spacing w:after="0" w:line="240" w:lineRule="auto"/>
              <w:rPr>
                <w:rFonts w:ascii="Times New Roman" w:hAnsi="Times New Roman"/>
                <w:sz w:val="28"/>
                <w:szCs w:val="28"/>
              </w:rPr>
            </w:pPr>
            <w:r w:rsidRPr="00E03FB5">
              <w:rPr>
                <w:rFonts w:ascii="Times New Roman" w:hAnsi="Times New Roman"/>
                <w:sz w:val="28"/>
                <w:szCs w:val="28"/>
              </w:rPr>
              <w:t>правильный шестигранник</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Ширина грани брикета, мм  </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35</w:t>
            </w:r>
          </w:p>
        </w:tc>
      </w:tr>
      <w:tr w:rsidR="00F80B5D" w:rsidRPr="00E03FB5" w:rsidTr="008A23A2">
        <w:trPr>
          <w:trHeight w:val="316"/>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Диаметр отверстия брикета, мм</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18-20</w:t>
            </w:r>
          </w:p>
        </w:tc>
      </w:tr>
      <w:tr w:rsidR="00F80B5D" w:rsidRPr="00E03FB5" w:rsidTr="008A23A2">
        <w:trPr>
          <w:trHeight w:val="331"/>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Габаритные размеры, мм</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1600х950х1400</w:t>
            </w:r>
          </w:p>
        </w:tc>
      </w:tr>
      <w:tr w:rsidR="00F80B5D" w:rsidRPr="00E03FB5" w:rsidTr="008A23A2">
        <w:trPr>
          <w:trHeight w:val="292"/>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Масса пресса, кг                                                        </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960</w:t>
            </w:r>
          </w:p>
        </w:tc>
      </w:tr>
      <w:tr w:rsidR="00F80B5D" w:rsidRPr="00E03FB5" w:rsidTr="008A23A2">
        <w:trPr>
          <w:trHeight w:val="423"/>
        </w:trPr>
        <w:tc>
          <w:tcPr>
            <w:tcW w:w="6280" w:type="dxa"/>
          </w:tcPr>
          <w:p w:rsidR="00F80B5D" w:rsidRPr="00E03FB5" w:rsidRDefault="00F80B5D" w:rsidP="008A23A2">
            <w:pPr>
              <w:tabs>
                <w:tab w:val="left" w:pos="6958"/>
              </w:tabs>
              <w:spacing w:after="0" w:line="240" w:lineRule="auto"/>
              <w:jc w:val="both"/>
              <w:rPr>
                <w:rFonts w:ascii="Times New Roman" w:hAnsi="Times New Roman"/>
                <w:sz w:val="28"/>
                <w:szCs w:val="28"/>
              </w:rPr>
            </w:pPr>
            <w:r w:rsidRPr="00E03FB5">
              <w:rPr>
                <w:rFonts w:ascii="Times New Roman" w:hAnsi="Times New Roman"/>
                <w:sz w:val="28"/>
                <w:szCs w:val="28"/>
              </w:rPr>
              <w:t>Количество рабочих, обслуживающих экструдер</w:t>
            </w:r>
          </w:p>
        </w:tc>
        <w:tc>
          <w:tcPr>
            <w:tcW w:w="3042" w:type="dxa"/>
          </w:tcPr>
          <w:p w:rsidR="00F80B5D" w:rsidRPr="00E03FB5" w:rsidRDefault="00F80B5D" w:rsidP="008A23A2">
            <w:pPr>
              <w:tabs>
                <w:tab w:val="left" w:pos="6958"/>
              </w:tabs>
              <w:spacing w:after="0" w:line="240" w:lineRule="auto"/>
              <w:jc w:val="center"/>
              <w:rPr>
                <w:rFonts w:ascii="Times New Roman" w:hAnsi="Times New Roman"/>
                <w:sz w:val="28"/>
                <w:szCs w:val="28"/>
              </w:rPr>
            </w:pPr>
            <w:r w:rsidRPr="00E03FB5">
              <w:rPr>
                <w:rFonts w:ascii="Times New Roman" w:hAnsi="Times New Roman"/>
                <w:sz w:val="28"/>
                <w:szCs w:val="28"/>
              </w:rPr>
              <w:t>1 человек</w:t>
            </w:r>
          </w:p>
        </w:tc>
      </w:tr>
    </w:tbl>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целях рационального использования пороков (в виде отрезков тканей до 0,7 м, общий вес несортовой ткани составляет около 60-70 кг в сутки) данные отрезы замасливают (с целью расщепления на волокна с помощью оксиэтилированными синтетическими кислотами – стеариновая, олеиновая) и подают их шнеком на специальный экструдер-гранулятор ЭК 90 фирмы «Экструдер инжиниринг» (Россия), где они расплавляются и в результате из них получают брикет. Данный экструдер является более экономичным по сравнению с остальными, поскольку потребляемая мощность меньше. Работа на данном оборудовании является прерывной, то есть зависит от количества накопившихся лоскутов.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905ED0">
      <w:pPr>
        <w:pStyle w:val="a4"/>
        <w:numPr>
          <w:ilvl w:val="0"/>
          <w:numId w:val="16"/>
        </w:numPr>
        <w:tabs>
          <w:tab w:val="left" w:pos="284"/>
        </w:tabs>
        <w:spacing w:line="240" w:lineRule="auto"/>
        <w:ind w:left="0" w:firstLine="0"/>
        <w:jc w:val="both"/>
        <w:rPr>
          <w:rFonts w:ascii="Times New Roman" w:hAnsi="Times New Roman"/>
          <w:sz w:val="28"/>
          <w:szCs w:val="28"/>
        </w:rPr>
      </w:pPr>
      <w:r w:rsidRPr="00905ED0">
        <w:rPr>
          <w:rFonts w:ascii="Times New Roman" w:hAnsi="Times New Roman"/>
          <w:sz w:val="28"/>
          <w:szCs w:val="28"/>
        </w:rPr>
        <w:t>Перечислите основные места образования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Какие образуются пороки, или виды брака, в ткани?</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 xml:space="preserve">С помощью чего определяют пороки на суровых тканях?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lang w:val="kk-KZ"/>
        </w:rPr>
        <w:t xml:space="preserve">Назовите наиболее часто встречающиеся пороки  суровой ткани? </w:t>
      </w:r>
    </w:p>
    <w:p w:rsidR="00905ED0" w:rsidRPr="00905ED0" w:rsidRDefault="00905ED0" w:rsidP="00905ED0">
      <w:pPr>
        <w:pStyle w:val="a3"/>
        <w:numPr>
          <w:ilvl w:val="0"/>
          <w:numId w:val="16"/>
        </w:numPr>
        <w:tabs>
          <w:tab w:val="left" w:pos="284"/>
        </w:tabs>
        <w:spacing w:before="0" w:beforeAutospacing="0" w:after="0" w:afterAutospacing="0"/>
        <w:ind w:left="0" w:firstLine="0"/>
        <w:jc w:val="both"/>
        <w:rPr>
          <w:sz w:val="28"/>
          <w:szCs w:val="28"/>
        </w:rPr>
      </w:pPr>
      <w:r w:rsidRPr="00905ED0">
        <w:rPr>
          <w:sz w:val="28"/>
          <w:szCs w:val="28"/>
        </w:rPr>
        <w:t>Какие проводятся меры на предприятии по утилизации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Каким образом перерабатывают текстильные угары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Для чего используют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Расскажите схему и принцип работы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Из каких узлов и деталей состоит пресс?</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 xml:space="preserve">Дайте технические характеристики экструдера – гранулятора ЭК 90?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0E6B9C" w:rsidRPr="000E6B9C" w:rsidRDefault="000E6B9C" w:rsidP="000E6B9C">
      <w:pPr>
        <w:tabs>
          <w:tab w:val="left" w:pos="284"/>
        </w:tabs>
        <w:spacing w:after="0" w:line="240" w:lineRule="auto"/>
        <w:jc w:val="both"/>
        <w:rPr>
          <w:rFonts w:ascii="Times New Roman" w:hAnsi="Times New Roman" w:cs="Times New Roman"/>
          <w:b/>
          <w:sz w:val="28"/>
          <w:szCs w:val="28"/>
        </w:rPr>
      </w:pPr>
      <w:r w:rsidRPr="000E6B9C">
        <w:rPr>
          <w:rFonts w:ascii="Times New Roman" w:hAnsi="Times New Roman" w:cs="Times New Roman"/>
          <w:b/>
          <w:sz w:val="28"/>
          <w:szCs w:val="28"/>
        </w:rPr>
        <w:t>Литература</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1.Куликова З.И., Павлов Г.Г. Механизация процессов пылеулавливания в хлопчатобумажном производстве - М.; Легпромбытиздат, 2015, 130с.</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2.Голицын А.Н. Промышленная экология и мониторинг загрязнения природной среды. М.: Оникс. 2014.</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3.Методы определения вредных веществ в атмосфере предприятий легкой промышленности. М., 2013</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8767E0" w:rsidRDefault="000E6B9C" w:rsidP="000E6B9C">
      <w:pPr>
        <w:spacing w:after="0" w:line="240" w:lineRule="auto"/>
        <w:jc w:val="center"/>
        <w:rPr>
          <w:rFonts w:ascii="Times New Roman" w:hAnsi="Times New Roman" w:cs="Times New Roman"/>
          <w:sz w:val="28"/>
          <w:szCs w:val="28"/>
        </w:rPr>
      </w:pPr>
      <w:r w:rsidRPr="008767E0">
        <w:rPr>
          <w:rFonts w:ascii="Times New Roman" w:hAnsi="Times New Roman" w:cs="Times New Roman"/>
          <w:b/>
          <w:sz w:val="28"/>
          <w:szCs w:val="28"/>
        </w:rPr>
        <w:t>Лекция № 17, 18</w:t>
      </w:r>
    </w:p>
    <w:p w:rsidR="00905ED0" w:rsidRPr="008767E0" w:rsidRDefault="000E6B9C" w:rsidP="00905ED0">
      <w:pPr>
        <w:spacing w:after="0" w:line="240" w:lineRule="auto"/>
        <w:ind w:firstLine="708"/>
        <w:rPr>
          <w:rFonts w:ascii="Times New Roman" w:hAnsi="Times New Roman" w:cs="Times New Roman"/>
          <w:b/>
          <w:sz w:val="28"/>
          <w:szCs w:val="28"/>
        </w:rPr>
      </w:pPr>
      <w:r w:rsidRPr="008767E0">
        <w:rPr>
          <w:rFonts w:ascii="Times New Roman" w:hAnsi="Times New Roman" w:cs="Times New Roman"/>
          <w:b/>
          <w:sz w:val="28"/>
          <w:szCs w:val="28"/>
        </w:rPr>
        <w:t>ИСТОЧНИКИ И</w:t>
      </w:r>
      <w:r w:rsidR="00905ED0" w:rsidRPr="008767E0">
        <w:rPr>
          <w:rFonts w:ascii="Times New Roman" w:hAnsi="Times New Roman" w:cs="Times New Roman"/>
          <w:b/>
          <w:sz w:val="28"/>
          <w:szCs w:val="28"/>
        </w:rPr>
        <w:t xml:space="preserve"> КЛАССИФИКАЦИЯ СТОЧНЫХ ВОД</w:t>
      </w:r>
    </w:p>
    <w:p w:rsidR="00A815CD" w:rsidRPr="008767E0" w:rsidRDefault="00A815CD" w:rsidP="00905ED0">
      <w:pPr>
        <w:spacing w:after="0" w:line="240" w:lineRule="auto"/>
        <w:ind w:firstLine="708"/>
        <w:rPr>
          <w:rFonts w:ascii="Times New Roman" w:hAnsi="Times New Roman" w:cs="Times New Roman"/>
          <w:sz w:val="28"/>
          <w:szCs w:val="28"/>
        </w:rPr>
      </w:pPr>
    </w:p>
    <w:p w:rsidR="00905ED0" w:rsidRPr="008767E0" w:rsidRDefault="00905ED0" w:rsidP="00905ED0">
      <w:pPr>
        <w:spacing w:after="0" w:line="240" w:lineRule="auto"/>
        <w:ind w:firstLine="708"/>
        <w:jc w:val="center"/>
        <w:rPr>
          <w:rFonts w:ascii="Times New Roman" w:hAnsi="Times New Roman" w:cs="Times New Roman"/>
          <w:i/>
          <w:sz w:val="28"/>
          <w:szCs w:val="28"/>
        </w:rPr>
      </w:pPr>
      <w:r w:rsidRPr="008767E0">
        <w:rPr>
          <w:rFonts w:ascii="Times New Roman" w:hAnsi="Times New Roman" w:cs="Times New Roman"/>
          <w:i/>
          <w:sz w:val="28"/>
          <w:szCs w:val="28"/>
        </w:rPr>
        <w:t>ПЛАН</w:t>
      </w:r>
    </w:p>
    <w:p w:rsidR="00905ED0" w:rsidRPr="008767E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8767E0">
        <w:rPr>
          <w:rFonts w:ascii="Times New Roman" w:hAnsi="Times New Roman"/>
          <w:i/>
          <w:sz w:val="28"/>
          <w:szCs w:val="28"/>
        </w:rPr>
        <w:t>Характеристика производственных сточных вод</w:t>
      </w:r>
    </w:p>
    <w:p w:rsidR="00905ED0" w:rsidRPr="008767E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8767E0">
        <w:rPr>
          <w:rFonts w:ascii="Times New Roman" w:hAnsi="Times New Roman"/>
          <w:i/>
          <w:sz w:val="28"/>
          <w:szCs w:val="28"/>
        </w:rPr>
        <w:t>Источники образования сточных вод</w:t>
      </w:r>
    </w:p>
    <w:p w:rsidR="00905ED0" w:rsidRPr="008767E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8767E0">
        <w:rPr>
          <w:rFonts w:ascii="Times New Roman" w:hAnsi="Times New Roman"/>
          <w:i/>
          <w:sz w:val="28"/>
          <w:szCs w:val="28"/>
        </w:rPr>
        <w:t xml:space="preserve">Основные  направления  исследований в области  глубокой  очистки  и доочистки   сточных  вод  </w:t>
      </w:r>
    </w:p>
    <w:p w:rsidR="00905ED0" w:rsidRPr="008767E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lang w:eastAsia="en-US"/>
        </w:rPr>
      </w:pPr>
      <w:r w:rsidRPr="008767E0">
        <w:rPr>
          <w:rFonts w:ascii="Times New Roman" w:hAnsi="Times New Roman"/>
          <w:i/>
          <w:sz w:val="28"/>
          <w:szCs w:val="28"/>
        </w:rPr>
        <w:t>Характеристика состава и свойств отходов сточных вод производства</w:t>
      </w:r>
    </w:p>
    <w:p w:rsidR="00905ED0" w:rsidRPr="008767E0" w:rsidRDefault="00905ED0" w:rsidP="00905ED0">
      <w:pPr>
        <w:pStyle w:val="a4"/>
        <w:tabs>
          <w:tab w:val="left" w:pos="284"/>
        </w:tabs>
        <w:spacing w:after="0" w:line="240" w:lineRule="auto"/>
        <w:ind w:left="0"/>
        <w:rPr>
          <w:rFonts w:ascii="Times New Roman" w:hAnsi="Times New Roman"/>
          <w:i/>
          <w:sz w:val="28"/>
          <w:szCs w:val="28"/>
        </w:rPr>
      </w:pPr>
    </w:p>
    <w:p w:rsidR="00905ED0" w:rsidRPr="008767E0" w:rsidRDefault="00905ED0" w:rsidP="00905ED0">
      <w:pPr>
        <w:spacing w:after="0" w:line="240" w:lineRule="auto"/>
        <w:ind w:firstLine="426"/>
        <w:jc w:val="both"/>
        <w:rPr>
          <w:rFonts w:ascii="Times New Roman" w:hAnsi="Times New Roman" w:cs="Times New Roman"/>
          <w:sz w:val="28"/>
          <w:szCs w:val="28"/>
        </w:rPr>
      </w:pPr>
      <w:r w:rsidRPr="008767E0">
        <w:rPr>
          <w:rFonts w:ascii="Times New Roman" w:hAnsi="Times New Roman" w:cs="Times New Roman"/>
          <w:sz w:val="28"/>
          <w:szCs w:val="28"/>
        </w:rPr>
        <w:t>Производственные сточные  воды  по степени загрязнения делятся  на сильно загрязненные, содержащие отходы  сырья, красителей и химических вспомогательных  веществ  и мало загрязненные от заключительных промывок тканей, от продувок теплообменных систем  и  другие.</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8767E0">
        <w:rPr>
          <w:rFonts w:ascii="Times New Roman" w:hAnsi="Times New Roman" w:cs="Times New Roman"/>
          <w:sz w:val="28"/>
          <w:szCs w:val="28"/>
        </w:rPr>
        <w:t>Современные текстильные комбинаты имеют сложное водное хозяйство. В состав сооружений промышленного водоснабжения входят</w:t>
      </w:r>
      <w:r w:rsidRPr="00905ED0">
        <w:rPr>
          <w:rFonts w:ascii="Times New Roman" w:hAnsi="Times New Roman" w:cs="Times New Roman"/>
          <w:sz w:val="28"/>
          <w:szCs w:val="28"/>
        </w:rPr>
        <w:t xml:space="preserve"> водоводы от районных водопроводов технической воды  или собственных водозаборов, станции водоподготовки, резервуары, градирни, насосные станции, водонапорные башни, сети труб. Системы хозяйственно – противопожарного водоснабжения включают вводы от городского водопровода, резервуары запаса воды, насосные станции, напорные баки, разводящие сети труб с пожарными гидрантами.  Система производственной канализации включает внутрицеховые устройства для фракционирования малозагрязненных сточных вод при их повторном  использовании, волокноуловители, усреднители  состава химически загрязненных сточных вод, сооружения для их предварительной очистки, насосные станции и трубопроводы.</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w:t>
      </w:r>
      <w:r w:rsidR="00494EAE" w:rsidRPr="00905ED0">
        <w:rPr>
          <w:rFonts w:ascii="Times New Roman" w:hAnsi="Times New Roman" w:cs="Times New Roman"/>
          <w:sz w:val="28"/>
          <w:szCs w:val="28"/>
        </w:rPr>
        <w:t>сложные гетерогенные</w:t>
      </w:r>
      <w:r w:rsidRPr="00905ED0">
        <w:rPr>
          <w:rFonts w:ascii="Times New Roman" w:hAnsi="Times New Roman" w:cs="Times New Roman"/>
          <w:sz w:val="28"/>
          <w:szCs w:val="28"/>
        </w:rPr>
        <w:t xml:space="preserve"> системы, загрязнения которых находятся в растворенном, </w:t>
      </w:r>
      <w:r w:rsidR="00494EAE" w:rsidRPr="00905ED0">
        <w:rPr>
          <w:rFonts w:ascii="Times New Roman" w:hAnsi="Times New Roman" w:cs="Times New Roman"/>
          <w:sz w:val="28"/>
          <w:szCs w:val="28"/>
        </w:rPr>
        <w:t>коллоидном и</w:t>
      </w:r>
      <w:r w:rsidRPr="00905ED0">
        <w:rPr>
          <w:rFonts w:ascii="Times New Roman" w:hAnsi="Times New Roman" w:cs="Times New Roman"/>
          <w:sz w:val="28"/>
          <w:szCs w:val="28"/>
        </w:rPr>
        <w:t xml:space="preserve"> нерастворенном состоянии. Коллоидные и нерастворимые вещества способны  образовывать стойкие грубо – и тонкодисперсные суспензии и эмульсии. В сточных водах в различных соотношениях всегда присутствует органические и неорганические компоненты загрязнений. К органическим загрязнениям, кроме веществ животного и растительного происхождения, относятся различные продукты органического синтеза – красители, отделочные препараты, синтетические ПАВ, значительно влияющие на режим биохимического потребления кислорода сточными водами.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При размещении промышленных предприятий в городах их производственные сточные целесообразно отводить в городскую канализацию для совместной очистки на станциях  аэрации. Чтобы не нарушалась работа канализационных сооружений,  и  не ухудшались условия их эксплуатации, производственные сточные воды должны соответствовать по своему составу требованиям норм проектирования, основные из которых сводятся к следующему:</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производственные сточные воды не должны содержать взвешенных  и плавающих веществ, способных засорять коллекторы и сооружения канализации;</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они должны быть агрессивными по отношению к материалам труб, сооружений и оборудованию, в них не допускается присутствие горючих примесей и растворенных газообразных  веществ, способных образовывать взрывоопасные смеси в трубах и каналах;</w:t>
      </w:r>
    </w:p>
    <w:p w:rsidR="00905ED0" w:rsidRPr="00905ED0" w:rsidRDefault="00905ED0" w:rsidP="00905ED0">
      <w:pPr>
        <w:numPr>
          <w:ilvl w:val="0"/>
          <w:numId w:val="19"/>
        </w:numPr>
        <w:tabs>
          <w:tab w:val="clear" w:pos="72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температура смеси городских и производственных сточных вод не </w:t>
      </w:r>
      <w:r w:rsidR="00494EAE" w:rsidRPr="00905ED0">
        <w:rPr>
          <w:rFonts w:ascii="Times New Roman" w:hAnsi="Times New Roman" w:cs="Times New Roman"/>
          <w:sz w:val="28"/>
          <w:szCs w:val="28"/>
        </w:rPr>
        <w:t>должна превышать</w:t>
      </w:r>
      <w:r w:rsidRPr="00905ED0">
        <w:rPr>
          <w:rFonts w:ascii="Times New Roman" w:hAnsi="Times New Roman" w:cs="Times New Roman"/>
          <w:sz w:val="28"/>
          <w:szCs w:val="28"/>
        </w:rPr>
        <w:t xml:space="preserve"> 40°С;</w:t>
      </w:r>
    </w:p>
    <w:p w:rsidR="00905ED0" w:rsidRPr="00905ED0" w:rsidRDefault="00905ED0" w:rsidP="00905ED0">
      <w:pPr>
        <w:numPr>
          <w:ilvl w:val="0"/>
          <w:numId w:val="19"/>
        </w:numPr>
        <w:tabs>
          <w:tab w:val="clear" w:pos="720"/>
          <w:tab w:val="num" w:pos="36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смесь бытовых и производственных сточных вод при совместной  биохимической  очистке не должна иметь концентрацию водородных ионов (рН) менее 6,5 и более 8,5; </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не </w:t>
      </w:r>
      <w:r w:rsidR="00494EAE" w:rsidRPr="00905ED0">
        <w:rPr>
          <w:rFonts w:ascii="Times New Roman" w:hAnsi="Times New Roman" w:cs="Times New Roman"/>
          <w:sz w:val="28"/>
          <w:szCs w:val="28"/>
        </w:rPr>
        <w:t>допускаются температура</w:t>
      </w:r>
      <w:r w:rsidRPr="00905ED0">
        <w:rPr>
          <w:rFonts w:ascii="Times New Roman" w:hAnsi="Times New Roman" w:cs="Times New Roman"/>
          <w:sz w:val="28"/>
          <w:szCs w:val="28"/>
        </w:rPr>
        <w:t xml:space="preserve"> ниже 6 и выше 30°С;</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общая концентрация растворенных солей  более 10 г/л, биохимическая потребность сточных вод в кислороде (БПКполн) выше 500 мг/л на обычных биохимических очистных сооружениях и до 1000 мг/л при использовании аэротенков специальной  конструкции;</w:t>
      </w:r>
    </w:p>
    <w:p w:rsidR="00905ED0" w:rsidRPr="00905ED0" w:rsidRDefault="00905ED0" w:rsidP="00905ED0">
      <w:pPr>
        <w:numPr>
          <w:ilvl w:val="0"/>
          <w:numId w:val="19"/>
        </w:numPr>
        <w:tabs>
          <w:tab w:val="clear" w:pos="720"/>
          <w:tab w:val="num" w:pos="54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концентрация токсичных веществ не должна превышать указанную в нормах проектирования.</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тех случаях, когда количество и состав производственных сточных вод резко изменяется в течение суток, а также при наличии разовых выпусков высококонцентрированных  сточных вод, необходимо предусматривать  на территории предприятий усреднители притока и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Если указанные требования не соблюдаются, то производственные сточные воды при их непосредственном отведении в городскую канализацию следует подвергать на территории </w:t>
      </w:r>
      <w:r w:rsidR="00494EAE" w:rsidRPr="00905ED0">
        <w:rPr>
          <w:rFonts w:ascii="Times New Roman" w:hAnsi="Times New Roman" w:cs="Times New Roman"/>
          <w:sz w:val="28"/>
          <w:szCs w:val="28"/>
        </w:rPr>
        <w:t>предприятия соответствующей предварительной</w:t>
      </w:r>
      <w:r w:rsidRPr="00905ED0">
        <w:rPr>
          <w:rFonts w:ascii="Times New Roman" w:hAnsi="Times New Roman" w:cs="Times New Roman"/>
          <w:sz w:val="28"/>
          <w:szCs w:val="28"/>
        </w:rPr>
        <w:t xml:space="preserve">  обработке методами механической и физико – химической  очистки. </w:t>
      </w:r>
    </w:p>
    <w:p w:rsidR="00905ED0" w:rsidRPr="00905ED0" w:rsidRDefault="00494EAE"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Определяющим фактором при</w:t>
      </w:r>
      <w:r w:rsidR="00905ED0" w:rsidRPr="00905ED0">
        <w:rPr>
          <w:rFonts w:ascii="Times New Roman" w:hAnsi="Times New Roman" w:cs="Times New Roman"/>
          <w:sz w:val="28"/>
          <w:szCs w:val="28"/>
        </w:rPr>
        <w:t xml:space="preserve">  выборе методов очистки  производственных  сточных  вод является  их  фазово – дисперсное состояние;  при  этом  используются  методы, применяемые  в  водоподготовке  и в процессах  химической  технологии  (процеживание, отстаивание, фильтрование, химическое восстановление, адгезия, адсорбция, деструкция сильными окислителями, флотация, электрохимическое окисление, выпаривание, жидкофазное окисление, биохимическая деструкция и др.).</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безводные операции, а также максимально возможное развитие  оборотного водоснабжения и повторного использования  очищенных сточных вод.</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развитие </w:t>
      </w:r>
      <w:r w:rsidR="00494EAE" w:rsidRPr="00905ED0">
        <w:rPr>
          <w:rFonts w:ascii="Times New Roman" w:hAnsi="Times New Roman" w:cs="Times New Roman"/>
          <w:sz w:val="28"/>
          <w:szCs w:val="28"/>
        </w:rPr>
        <w:t>прогрессивных и</w:t>
      </w:r>
      <w:r w:rsidRPr="00905ED0">
        <w:rPr>
          <w:rFonts w:ascii="Times New Roman" w:hAnsi="Times New Roman" w:cs="Times New Roman"/>
          <w:sz w:val="28"/>
          <w:szCs w:val="28"/>
        </w:rPr>
        <w:t xml:space="preserve">  экономических  методов глубокой очистки сточных вод физическими, физико – химическими и комплексными методами;</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создание новых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разработку и внедрение вибрационных методов  сгущения, и обезвоживание осадков;</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создание конструкций механизированных волокноуловителей для предприятий текстильной и трикотажной  промышленности, фабрик первичной обработки хлопка.   </w:t>
      </w:r>
    </w:p>
    <w:p w:rsidR="00905ED0" w:rsidRPr="00905ED0" w:rsidRDefault="00905ED0" w:rsidP="00905ED0">
      <w:pPr>
        <w:pStyle w:val="a4"/>
        <w:spacing w:after="0" w:line="240" w:lineRule="auto"/>
        <w:ind w:left="0" w:firstLine="426"/>
        <w:jc w:val="both"/>
        <w:rPr>
          <w:rFonts w:ascii="Times New Roman" w:hAnsi="Times New Roman"/>
          <w:b/>
          <w:sz w:val="28"/>
          <w:szCs w:val="28"/>
          <w:lang w:eastAsia="en-US"/>
        </w:rPr>
      </w:pPr>
      <w:r w:rsidRPr="00905ED0">
        <w:rPr>
          <w:rFonts w:ascii="Times New Roman" w:hAnsi="Times New Roman"/>
          <w:b/>
          <w:sz w:val="28"/>
          <w:szCs w:val="28"/>
        </w:rPr>
        <w:t xml:space="preserve">4. </w:t>
      </w:r>
      <w:r w:rsidRPr="00905ED0">
        <w:rPr>
          <w:rFonts w:ascii="Times New Roman" w:hAnsi="Times New Roman"/>
          <w:sz w:val="28"/>
          <w:szCs w:val="28"/>
        </w:rPr>
        <w:t xml:space="preserve">Сточные воды, так же как и твердые промышленные и бытовые отходы, представляют собой мощный источник загрязнения окружающей среды, и в первую очередь водоемов и подземных водных горизонтов, часть которых служит источником питьевой воды горожан.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Источниками загрязнения признаются объекты, с которых осуществляется сброс или иное поступление в водные объекты вредных веществ, ухудшающих качество поверхностных вод, ограничивающих их использование. Под загрязнением водных ресурсов понимают любые изменения физических, химических и биологических свойств воды в водоемах в связи со сбрасыванием в них жидких, твердых и газообразных веществ.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сложные гетерогенные смеси, содержащие примеси органического и минерального происхождения, которые находятся в нерастворенном, коллоидном и растворенном состоянии. Степень загрязнения сточных вод оценивается концентрацией, т.е. массой примесей в единицу объема мг/л или г/куб.м. Наиболее сложны по составы сточные воды промышленных предприятий. На формирование производственных сточных вод влияет вид перерабатываемого сырья, технологический процесс производства, применяемые реагенты, промежуточные изделия и продукты, состав исходной воды, местные условия и др. Для разработки рациональной схемы водоотведения и оценки возможности повторного использования сточных вод изучается состав и режим водоотведения не только общего стока промышленного предприятия, но также сточных вод от отдельных цехов и аппаратов [6].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Загрязнение сточных вод можно распределить на такие типы:</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механическое - повышение содержания механических примесей, свойственное, в основном, поверхностным видам загрязнений;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химическое - наличие в воде органических и неорганических веществ токсического и нетоксического действия;</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бактериальное и биологическое - наличие в воде разнообразных патогенных микроорганизмов, грибов и мелких водорослей;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905ED0">
        <w:rPr>
          <w:rFonts w:ascii="Times New Roman" w:hAnsi="Times New Roman" w:cs="Times New Roman"/>
          <w:sz w:val="28"/>
          <w:szCs w:val="28"/>
        </w:rPr>
        <w:t>тепловое - выпуск в водоемы подогретых вод тепловых и атомных электростанций.</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различных отраслей промышленности существенно отличаются как по составу загрязняющих веществ, так и по их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сточных водах текстильных предприятий содержится: взвешенных веществ 250-400 мг/л, моющих средств 50-120 мг/л, БПК их достигает 300-350 мг/л.</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На предприятиях отрасли вырабатывают изделия разнообразного ассортимента из хлопка и его смесей с вискозным, ацетатным и синтетическим волокном. В состав красильно-отделочных фабрик входят подготовительный, отбельно-мерсеризационный, красильный и браковочно-уборочный цех. В отбельно-мерсеризационных цехах расшлихтовку и отбеливание тканей жгутом проводят на линиях непрерывного щелочно-перекисного беления, где целесообразна обработка хлоритом натрия ткани из смеси хлопка с лавсаном или капроном. В сточные воды отбельных линий  отходят (м</w:t>
      </w:r>
      <w:r w:rsidRPr="00905ED0">
        <w:rPr>
          <w:rFonts w:ascii="Times New Roman" w:hAnsi="Times New Roman" w:cs="Times New Roman"/>
          <w:sz w:val="28"/>
          <w:szCs w:val="28"/>
          <w:vertAlign w:val="superscript"/>
        </w:rPr>
        <w:t>3</w:t>
      </w:r>
      <w:r w:rsidRPr="00905ED0">
        <w:rPr>
          <w:rFonts w:ascii="Times New Roman" w:hAnsi="Times New Roman" w:cs="Times New Roman"/>
          <w:sz w:val="28"/>
          <w:szCs w:val="28"/>
        </w:rPr>
        <w:t xml:space="preserve"> на 1 т тканей): нецеллюлозные примеси хлопка (пектиновые, белковые, воскообразные, зольные вещества) и шлихта из растворимых синтетических веществ или крахмала с сопутствующими веществами – 65 – 70; реагенты минерального происхождения (едкий натр, бисульфит и силикат натрия, серная кислота, перекись водорода) – 36 – 40; неионогенный смачиватель – 0,12; нерастворимые органические и минеральные вещества – 12 – 25.</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Наряду  с красителями, сточные воды содержат и другие сопутствующие органические и минеральные загрязнения. Это, в первую очередь: поверхностно – активные и текстильно – вспомогательные вещества, органические </w:t>
      </w:r>
      <w:r w:rsidR="00494EAE" w:rsidRPr="00905ED0">
        <w:rPr>
          <w:rFonts w:ascii="Times New Roman" w:hAnsi="Times New Roman" w:cs="Times New Roman"/>
          <w:sz w:val="28"/>
          <w:szCs w:val="28"/>
        </w:rPr>
        <w:t>и минеральные</w:t>
      </w:r>
      <w:r w:rsidRPr="00905ED0">
        <w:rPr>
          <w:rFonts w:ascii="Times New Roman" w:hAnsi="Times New Roman" w:cs="Times New Roman"/>
          <w:sz w:val="28"/>
          <w:szCs w:val="28"/>
        </w:rPr>
        <w:t xml:space="preserve"> кислоты, а также ионы тяжелых металлов.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Загрязненные сточные воды поступают на очистные сооружения, а после очистки часть обработанных сточных вод подается в систему оборотного водообеспечения в те цеха, где ее состав удовлетворяет нормативным требованиям.</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Эффективность использования воды на промышленных предприятиях оценивается такими показателями, как количество использованной оборотной воды, коэффициентом ее использования и процентом ее потерь. Для промышленных предприятий составляется баланс воды, включающий расходы на различные виды потерь, сбросы и добавление компенсирующих расходов воды в систему.</w:t>
      </w:r>
    </w:p>
    <w:p w:rsidR="00905ED0" w:rsidRPr="00905ED0" w:rsidRDefault="00905ED0" w:rsidP="00905ED0">
      <w:pPr>
        <w:spacing w:after="0" w:line="240" w:lineRule="auto"/>
        <w:ind w:firstLine="426"/>
        <w:jc w:val="both"/>
        <w:rPr>
          <w:rFonts w:ascii="Times New Roman" w:hAnsi="Times New Roman" w:cs="Times New Roman"/>
          <w:sz w:val="28"/>
          <w:szCs w:val="28"/>
        </w:rPr>
      </w:pPr>
    </w:p>
    <w:p w:rsidR="00905ED0" w:rsidRPr="00905ED0" w:rsidRDefault="00905ED0" w:rsidP="00494EAE">
      <w:pPr>
        <w:spacing w:after="0" w:line="240" w:lineRule="auto"/>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494EAE">
      <w:pPr>
        <w:pStyle w:val="a4"/>
        <w:numPr>
          <w:ilvl w:val="0"/>
          <w:numId w:val="22"/>
        </w:numPr>
        <w:tabs>
          <w:tab w:val="left" w:pos="284"/>
        </w:tabs>
        <w:spacing w:after="0" w:line="240" w:lineRule="auto"/>
        <w:ind w:left="0" w:firstLine="0"/>
        <w:rPr>
          <w:rFonts w:ascii="Times New Roman" w:hAnsi="Times New Roman"/>
          <w:sz w:val="28"/>
          <w:szCs w:val="28"/>
        </w:rPr>
      </w:pPr>
      <w:r w:rsidRPr="00905ED0">
        <w:rPr>
          <w:rFonts w:ascii="Times New Roman" w:hAnsi="Times New Roman"/>
          <w:sz w:val="28"/>
          <w:szCs w:val="28"/>
        </w:rPr>
        <w:t>Как делятся  производственные сточные  воды  по степени загрязнения?</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Что входит в состав сооружений промышленного водоснабжения?</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Что включает в себя система производственной канализации?</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 Что представляют собой производственные сточные воды?</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lastRenderedPageBreak/>
        <w:t xml:space="preserve"> Что является определяющим  фактором  при  выборе методов очистки  производственных  сточных  вод?</w:t>
      </w:r>
    </w:p>
    <w:p w:rsidR="00905ED0" w:rsidRPr="00494EAE"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Перечислите основные  направления  исследований в области  глубокой  очистки  и доочистки  промышленных  сточных  вод ? </w:t>
      </w:r>
    </w:p>
    <w:p w:rsidR="00905ED0" w:rsidRPr="00037F8D" w:rsidRDefault="00037F8D" w:rsidP="00037F8D">
      <w:pPr>
        <w:tabs>
          <w:tab w:val="left" w:pos="284"/>
        </w:tabs>
        <w:spacing w:after="0" w:line="240" w:lineRule="auto"/>
        <w:jc w:val="both"/>
        <w:rPr>
          <w:rFonts w:ascii="Times New Roman" w:hAnsi="Times New Roman" w:cs="Times New Roman"/>
          <w:b/>
          <w:sz w:val="28"/>
          <w:szCs w:val="28"/>
        </w:rPr>
      </w:pPr>
      <w:r w:rsidRPr="00037F8D">
        <w:rPr>
          <w:rFonts w:ascii="Times New Roman" w:hAnsi="Times New Roman" w:cs="Times New Roman"/>
          <w:b/>
          <w:sz w:val="28"/>
          <w:szCs w:val="28"/>
        </w:rPr>
        <w:t>Литература</w:t>
      </w:r>
    </w:p>
    <w:p w:rsidR="00494EAE" w:rsidRPr="00494EAE" w:rsidRDefault="00494EAE" w:rsidP="00494EAE">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pacing w:val="-2"/>
          <w:sz w:val="28"/>
          <w:szCs w:val="28"/>
        </w:rPr>
        <w:t>2</w:t>
      </w:r>
      <w:r>
        <w:rPr>
          <w:rFonts w:ascii="Times New Roman" w:eastAsia="Times New Roman" w:hAnsi="Times New Roman" w:cs="Times New Roman"/>
          <w:spacing w:val="-2"/>
          <w:sz w:val="28"/>
          <w:szCs w:val="28"/>
        </w:rPr>
        <w:t xml:space="preserve">. </w:t>
      </w:r>
      <w:r w:rsidRPr="00494EAE">
        <w:rPr>
          <w:rFonts w:ascii="Times New Roman" w:eastAsia="Times New Roman" w:hAnsi="Times New Roman" w:cs="Times New Roman"/>
          <w:spacing w:val="-2"/>
          <w:sz w:val="28"/>
          <w:szCs w:val="28"/>
        </w:rPr>
        <w:t xml:space="preserve">Проскуряков В.А., Шмидт Л.И. Очистка сточных вод в текстильной  </w:t>
      </w:r>
      <w:r w:rsidRPr="00494EAE">
        <w:rPr>
          <w:rFonts w:ascii="Times New Roman" w:eastAsia="Times New Roman" w:hAnsi="Times New Roman" w:cs="Times New Roman"/>
          <w:sz w:val="28"/>
          <w:szCs w:val="28"/>
        </w:rPr>
        <w:t xml:space="preserve">промышленности. -     </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494EAE">
        <w:rPr>
          <w:rFonts w:ascii="Times New Roman" w:eastAsia="Times New Roman" w:hAnsi="Times New Roman" w:cs="Times New Roman"/>
          <w:sz w:val="28"/>
          <w:szCs w:val="28"/>
        </w:rPr>
        <w:t>Л.: Химия, 2014 - 404с.</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3.</w:t>
      </w:r>
      <w:r w:rsidRPr="00494EAE">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4. </w:t>
      </w:r>
      <w:r w:rsidRPr="00494EAE">
        <w:rPr>
          <w:rFonts w:ascii="Times New Roman" w:eastAsia="Calibri" w:hAnsi="Times New Roman" w:cs="Times New Roman"/>
          <w:sz w:val="28"/>
          <w:szCs w:val="28"/>
          <w:lang w:eastAsia="en-US"/>
        </w:rPr>
        <w:t>Садова, С. Ф. Экологические проблемы отделочного производства. - М. : МГТУ. Группа "Совъяж Бево", 2012. - 283 с.</w:t>
      </w:r>
    </w:p>
    <w:p w:rsidR="00494EAE" w:rsidRPr="00494EAE" w:rsidRDefault="00494EAE" w:rsidP="00494EAE">
      <w:pPr>
        <w:autoSpaceDE w:val="0"/>
        <w:autoSpaceDN w:val="0"/>
        <w:adjustRightInd w:val="0"/>
        <w:spacing w:after="0" w:line="240" w:lineRule="auto"/>
        <w:jc w:val="both"/>
        <w:rPr>
          <w:rFonts w:ascii="Times New Roman" w:eastAsia="TimesNewRoman" w:hAnsi="Times New Roman" w:cs="Times New Roman"/>
          <w:sz w:val="28"/>
          <w:szCs w:val="28"/>
        </w:rPr>
      </w:pPr>
      <w:r w:rsidRPr="00494EAE">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0F3342" w:rsidRDefault="000F3342" w:rsidP="00905ED0">
      <w:pPr>
        <w:tabs>
          <w:tab w:val="left" w:pos="284"/>
        </w:tabs>
        <w:spacing w:after="0" w:line="240" w:lineRule="auto"/>
        <w:jc w:val="both"/>
        <w:rPr>
          <w:rFonts w:ascii="Times New Roman" w:hAnsi="Times New Roman" w:cs="Times New Roman"/>
          <w:b/>
          <w:sz w:val="28"/>
          <w:szCs w:val="28"/>
        </w:rPr>
      </w:pPr>
    </w:p>
    <w:p w:rsidR="000F3342" w:rsidRDefault="000F3342" w:rsidP="00905ED0">
      <w:pPr>
        <w:tabs>
          <w:tab w:val="left" w:pos="284"/>
        </w:tabs>
        <w:spacing w:after="0" w:line="240" w:lineRule="auto"/>
        <w:jc w:val="both"/>
        <w:rPr>
          <w:rFonts w:ascii="Times New Roman" w:hAnsi="Times New Roman" w:cs="Times New Roman"/>
          <w:b/>
          <w:sz w:val="28"/>
          <w:szCs w:val="28"/>
        </w:rPr>
      </w:pPr>
    </w:p>
    <w:p w:rsidR="00A815CD" w:rsidRPr="00037F8D" w:rsidRDefault="00A815CD" w:rsidP="00905ED0">
      <w:pPr>
        <w:tabs>
          <w:tab w:val="left" w:pos="284"/>
        </w:tabs>
        <w:spacing w:after="0" w:line="240" w:lineRule="auto"/>
        <w:jc w:val="both"/>
        <w:rPr>
          <w:rFonts w:ascii="Times New Roman" w:hAnsi="Times New Roman" w:cs="Times New Roman"/>
          <w:b/>
          <w:sz w:val="28"/>
          <w:szCs w:val="28"/>
        </w:rPr>
      </w:pPr>
    </w:p>
    <w:p w:rsidR="00037F8D" w:rsidRPr="00494EAE" w:rsidRDefault="00494EAE" w:rsidP="00037F8D">
      <w:pPr>
        <w:spacing w:after="0" w:line="240" w:lineRule="auto"/>
        <w:ind w:firstLine="720"/>
        <w:jc w:val="center"/>
        <w:rPr>
          <w:rFonts w:ascii="Times New Roman" w:hAnsi="Times New Roman"/>
          <w:b/>
          <w:sz w:val="28"/>
          <w:szCs w:val="28"/>
        </w:rPr>
      </w:pPr>
      <w:r>
        <w:rPr>
          <w:rFonts w:ascii="Times New Roman" w:hAnsi="Times New Roman"/>
          <w:b/>
          <w:sz w:val="28"/>
          <w:szCs w:val="28"/>
        </w:rPr>
        <w:t>Лекция № 19, 20</w:t>
      </w:r>
    </w:p>
    <w:p w:rsidR="00037F8D" w:rsidRPr="00494EAE" w:rsidRDefault="00037F8D" w:rsidP="00037F8D">
      <w:pPr>
        <w:spacing w:after="0" w:line="240" w:lineRule="auto"/>
        <w:ind w:firstLine="720"/>
        <w:jc w:val="center"/>
        <w:rPr>
          <w:rFonts w:ascii="Times New Roman" w:hAnsi="Times New Roman"/>
          <w:b/>
          <w:sz w:val="28"/>
          <w:szCs w:val="28"/>
        </w:rPr>
      </w:pPr>
      <w:r w:rsidRPr="00494EAE">
        <w:rPr>
          <w:rFonts w:ascii="Times New Roman" w:hAnsi="Times New Roman"/>
          <w:b/>
          <w:sz w:val="28"/>
          <w:szCs w:val="28"/>
        </w:rPr>
        <w:t>ПОВЕДЕНИЕ ХИМИЧЕСКИХ ЗАГРЯЗНИТЕЛЕЙ В ВОДЕ</w:t>
      </w:r>
    </w:p>
    <w:p w:rsidR="00037F8D" w:rsidRPr="00494EAE" w:rsidRDefault="00037F8D" w:rsidP="00037F8D">
      <w:pPr>
        <w:spacing w:after="0" w:line="240" w:lineRule="auto"/>
        <w:ind w:firstLine="720"/>
        <w:jc w:val="center"/>
        <w:rPr>
          <w:rFonts w:ascii="Times New Roman" w:hAnsi="Times New Roman"/>
          <w:b/>
          <w:sz w:val="28"/>
          <w:szCs w:val="28"/>
        </w:rPr>
      </w:pPr>
    </w:p>
    <w:p w:rsidR="00037F8D" w:rsidRPr="00494EAE" w:rsidRDefault="00037F8D" w:rsidP="00037F8D">
      <w:pPr>
        <w:spacing w:after="0" w:line="240" w:lineRule="auto"/>
        <w:ind w:firstLine="720"/>
        <w:jc w:val="center"/>
        <w:rPr>
          <w:rFonts w:ascii="Times New Roman" w:hAnsi="Times New Roman"/>
          <w:i/>
          <w:sz w:val="28"/>
          <w:szCs w:val="28"/>
        </w:rPr>
      </w:pPr>
      <w:r w:rsidRPr="00494EAE">
        <w:rPr>
          <w:rFonts w:ascii="Times New Roman" w:hAnsi="Times New Roman"/>
          <w:i/>
          <w:sz w:val="28"/>
          <w:szCs w:val="28"/>
        </w:rPr>
        <w:t>ПЛАН</w:t>
      </w:r>
    </w:p>
    <w:p w:rsidR="00037F8D" w:rsidRPr="00494EAE"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494EAE">
        <w:rPr>
          <w:rFonts w:ascii="Times New Roman" w:hAnsi="Times New Roman"/>
          <w:i/>
          <w:sz w:val="28"/>
          <w:szCs w:val="28"/>
        </w:rPr>
        <w:t>Поведение химических загрязнителей в воде</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Изменение качества природных вод вследствие антропогенного воздействия</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Применение сорбционных методов для очистки сточных вод</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b/>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1.Многие примеси не извлекаются из воды механически, не нейтрализуются при биологической очистке, не удаляются такими традиционными методами водоочистки, как отстаивание, коагуляция и флотация. Это обуславливает введение в комплексную технологическую схему водоподготовки стадии сорбционной доочистки. Как правило, эта стадия является заключительным этапом в технологическом процессе очистки воды.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Сорбционный метод является хорошо управляемым процессом. Он позволяет удалять загрязнения чрезвычайно широкой природы практически до любой остаточной концентрации независимо от их химической устойчивости. При этом отсутствуют вторичные загрязнения. Отсюда перспективной является тенденция развития фильтрующе-сорбирующих устройств, предназначенных для локальной доочистки питьевой воды</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Органические загрязнители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Десятки миллионов тонн органических соединений, в том числе миллионы тонн ПАВ, ежегодно поступают в атмосферу и водоемы из многочисленных и </w:t>
      </w:r>
      <w:r w:rsidRPr="00037F8D">
        <w:rPr>
          <w:rFonts w:ascii="Times New Roman" w:hAnsi="Times New Roman" w:cs="Times New Roman"/>
          <w:sz w:val="28"/>
          <w:szCs w:val="28"/>
        </w:rPr>
        <w:lastRenderedPageBreak/>
        <w:t>разнообразных источников (испарение, потери и неполное сгорание химического органического топлива, городские и промышленные жидкие, твердые и газообразные отходы и т.д.) . В окружающей среде они подвергаются воздействию различных физико-химических и биологических агентов. Многие из них распадаются за сравнительно короткий срок (10-100 дней) с образованием промежуточных продуктов, в том числе метаболитов - продуктов обмена веществ в живых организмах, вплоть до полной минерализации. В ряде случаев промежуточные продукты разложения органических соединений оказываются более токсичными загрязнителями, чем исходные вещества, и система подвергается вторичному химическому загрязнению.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Особую опасность представляют биологически стойкие трудноокисляемые органические соединения. Они способны накапливаться в окружающей среде и в течении длительного времени оказывать токсическое воздействие на живые организмы (эффект долгосрочного действия) .</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Пестициды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Ежегодно в окружающую среду вводится 2 млн. т пестицидов (хлорорганические и фосфорорганические соединения, производные карбаматов, хлорфенксикислот). Даже очень малые концентрации пестицидов токсичны и придают воде неприятные привкусы и запахи. Многие из них разрушаются очень медленно (иногда в течении нескольких лет) . Часто продукты распада пестицидов достаточно стойки и также могут оказывать токсическое действие.</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Поскольку значительная часть стойких загрязнителей поступает в водоемы с промышленными, сельскохозяйственными и бытовыми сточными водами, то очистка и повторное использование этих вод имеют большое экологическое значение и осуществляются во многих странах. В связи с малыми концентрациями стойких органических веществ в сточных водах и их преобладающей олеофильностью наибольшее применение находят методы очистки, основанные на сорбции на природных ионитах (глинистые минералы и цеолиты), синтетических макропористых ионитах и активных углях.</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Тяжелые металлы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 стойким химическим загрязнителям кумулятивного действия со специфическими токсическими свойствами относятся и тяжелые металлы. Тройку наиболее экологически опасных тяжелых металлов составляют свинец, ртуть и кадмий. Более 35 видов металлов извлекается в составе руд и химического топлива из недр Земли на ее поверхность.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процессе переработки руд, сжигания энергоносителей, потребления тяжелых металлов огромные их количества поступают в атмосферу и водоемы в виде отходов.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Например, в Мировой океан из атмосферы ежегодно поступает 200 тыс. т свинца. А антропогенное накопление ртути в биосфере (главным образом в гидросфере) к настоящему времени оценивается в 1 млн. т. Потери кадмия в биосферу составляет 5 тыс. т/год.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Поступая в водную среду, тяжелые металлы вступают во взаимодействие с другими компонентами среды, образуя гидратированные ионы, оксигидраты, ионные пары, комплексные неорганические и органические соединения. Конкретная форма существования металлов зависит от их природы, природы ионов и молекул, конкурирующих за место лиганда, pH, температуры и ионности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Многие тяжелые металлы образуют так называемые синергетические смеси, которые оказывают на водные организмы токсическое воздействие, значительно превышающее сумму действий отдельных компонентов.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Поведение тяжелых металлов в реальных средах сложно и мало исследовано. Вместе с тем их накопление в живой природе вызывает серьезное беспокойство во всем мире. Поэтому поступление тяжелых металлов в атмосферу, водоемы и на земледельческие поля должно быть приостановлено и взято под строгий контроль. Все источники тяжелых металлов могут быть ликвидированы путем организации на предприятиях систем очистки и повторного использования сточных вод.</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Биогенные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Особую опасность представляют соединения азота и фосфора, в больших количествах попадающие в водоемы с бытовыми промышленными сточными водами, из атмосферы (оксиды азота), а также вследствие вымывания минеральных и органических удобрений из почвы. В Результате смыва удобрений в водоемы мира ежегодно поступает от 3 до 6 млн. т P </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 O</w:t>
      </w:r>
      <w:r w:rsidRPr="00037F8D">
        <w:rPr>
          <w:rFonts w:ascii="Times New Roman" w:hAnsi="Times New Roman" w:cs="Times New Roman"/>
          <w:sz w:val="28"/>
          <w:szCs w:val="28"/>
          <w:vertAlign w:val="subscript"/>
        </w:rPr>
        <w:t xml:space="preserve"> 5</w:t>
      </w:r>
      <w:r w:rsidRPr="00037F8D">
        <w:rPr>
          <w:rFonts w:ascii="Times New Roman" w:hAnsi="Times New Roman" w:cs="Times New Roman"/>
          <w:sz w:val="28"/>
          <w:szCs w:val="28"/>
        </w:rPr>
        <w:t xml:space="preserve">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Попадая в водоемы, биогенные элементы стимулируют развитие сине-зеленых водорослей. Происходит эвтрофикация (цветение) водоемов. Вследствие массового гниения водорослей в воде появляются сероводород, меркаптаны, фенолы и другие токсичные продукты, исчезает кислород, вода становится мертвой.</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Неорганические соли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Отдельную группу химических загрязнителей составляют неорганические соли. Несмотря на малую токсичность многих растворимых солей, все возрастающее накопление их в природных пресных водах вызывает ряд серьезных экономических и экологических проблем: увеличение затрат на водоподготовку на электростанциях и промышленных предприятиях, уменьшение запасов пресной воды, пригодной для полива сельскохозяйственных угодий, ухудшение условий нереста рыб, ухудшение качества питьевой воды и т.д. Основными источниками поступления солей в водоемы являются дренажные сельскохозяйственные воды, промышленные сточные воды, в том числе продувочные воды систем водоснабжения, регенерационные растворы и промывные воды установок водоподготовки электростанций и др. В связи с этим опреснение дренажных вод, обессоливание продувочных, поверхностных, промывных, рудничных и других сточных вод в промышленности, создание бессточных схем водоподготовки и замкнутых водооборотных систем с обессоливанием подпиточной воды являются </w:t>
      </w:r>
      <w:r w:rsidRPr="00037F8D">
        <w:rPr>
          <w:rFonts w:ascii="Times New Roman" w:hAnsi="Times New Roman" w:cs="Times New Roman"/>
          <w:sz w:val="28"/>
          <w:szCs w:val="28"/>
        </w:rPr>
        <w:lastRenderedPageBreak/>
        <w:t>эффективными решениями данной проблемы, в реализации которых главная роль принадлежит ионному обмену и электродиализу.</w:t>
      </w:r>
    </w:p>
    <w:p w:rsidR="00037F8D" w:rsidRPr="00037F8D" w:rsidRDefault="00037F8D" w:rsidP="00037F8D">
      <w:pPr>
        <w:spacing w:after="0" w:line="240" w:lineRule="auto"/>
        <w:jc w:val="both"/>
        <w:rPr>
          <w:rFonts w:ascii="Times New Roman" w:hAnsi="Times New Roman" w:cs="Times New Roman"/>
          <w:sz w:val="28"/>
          <w:szCs w:val="28"/>
          <w:u w:val="single"/>
        </w:rPr>
      </w:pPr>
    </w:p>
    <w:p w:rsidR="00037F8D" w:rsidRPr="00037F8D" w:rsidRDefault="00037F8D" w:rsidP="00037F8D">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Изменение качества природных вод вследствие антропогенного воздействия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Можно выделить следующие наиболее очевидные тенденции в изменении качества природных вод под влиянием хозяйственной деятельности людей: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снижается рН пресных вод в результате их загрязнения серной и азотной кислотами из атмосферы, увеличивается содержание в них сульфатов и нитратов.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подкисленные дождевые воды, стекая по поверхности суши и просачиваясь в нижние слои почвы, лучше растворяют карбонатные и другие породы, что вызывает увеличение содержания ионов кальция, магния, кремния в подземных и речных водах.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фосфатов (&gt;0.1 мг/л) , нитратов, нитритов и аммонийного азота.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ионов тяжелых металлов, прежде всего свинца, кадмия, ртути, мышьяка и цинка.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солей в поверхностных и подземных водах в результате их поступления со сточными водами, из атмосферы за счет смыва твердых расходов. Например, солесодержание многих рек ежегодно повышается на 30-50 мг/л и более. Из 1000 т городских отходов в грунтовые воды попадает до 8 т растворимых солей.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увеличивается содержание в водах органических соединений, прежде всего биологических стойких, в том числе синтетических ПАВ, гетероорганических соединений (пестицидов и продуктов их распада) и других токсичных, канцерогенных и мутагенных веществ.</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катастрофически снижается содержание кислорода в природных водах, прежде всего в результате повышения его расхода на окислительные процессы, связанные с эвтрофикацией водоемов, с минерализацией органических соединений, а также вследствие загрязнения поверхности водоемов гидрофобными веществами и сокращения доступа кислорода из атмосферы. В отсутствии кислорода в воде развиваются восстановительные процессы, в частности сульфаты восстанавливаются до сероводорода.</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существует потенциальная опасность загрязнения природных вод радиоактивными изотопами химических элементов.</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494EAE" w:rsidRDefault="00037F8D" w:rsidP="00494EAE">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Применение сорбционных методов для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Реальные сточные воды - это не чистые стабильные растворы, а гетерогенная смесь растворенных, коллоидных и взвешенных в воде примесей органического и неорганического характера, многие из которых нестабильны, окисляются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Наиболее эффективным методом удаления и очищенных сточных вод остаточных растворенных органических соединений, в том числе биологически </w:t>
      </w:r>
      <w:r w:rsidRPr="00037F8D">
        <w:rPr>
          <w:rFonts w:ascii="Times New Roman" w:hAnsi="Times New Roman" w:cs="Times New Roman"/>
          <w:sz w:val="28"/>
          <w:szCs w:val="28"/>
        </w:rPr>
        <w:lastRenderedPageBreak/>
        <w:t>не окисляемых, является сорбция активным углем. Этот метод позволяет на стадии доочистки сточных вод снизить концентрацию органических соединений на 90-99%. На станциях биологической очистки сточных вод снижение общего органического углерода активным углем обеспечивается с 15-20 до 1-3 мг/л.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Практика работы систем очистки сточных вод показывает, что сорбционная обработка целесообразна как "финишная" операция, после механической и других более дешевых видов очистки от грубодисперсных, коллоидных и части растворенных примесей. Обычная оптимальная последовательность процессов физико-химической очистки: коагуляция - отстаивание (флотация) - фильтрование - сорбция.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Так, например, обессоливание природных и сточных вод целесообразно проводить на ионитах в случае исходного солесодержания до 1 г/л. Если регенерационные растворы перерабатываются в полезную продукцию то ионный обмен успешно может быть использован для глубокого воды с исходным солесодержанием до 2 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Создание комбинированных схем, включающих предварительную коагуляцию и осветление воды позволяет в несколько раз снизить расход активного угля на локальных станциях водоподготовки, тем самым решить технико-экономическую проблему обеспечения отдельных районов дополнительными водными ресурсами в обозримом будущем.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Адсорбция загрязнений, содержащихся в сточных водах, протекает в три последовательные стадии: </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внешняя диффузия молекул органических веществ через жидкостную пленку, окружающую частицы адсорбента к его поверхности, осуществляемая за счет броуновской диффузии или при перемешивании жидкости за счет турбулентной диффузии;</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внутренняя диффузия молекул по макро порам к поверхности микропор, с4корость которой определяется строением адсорбента и размером молекул сорбируемого вещества;</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собственно адсорбция молекул растворенного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Кинетику процесса адсорбции определяет наиболее медленно протекающая стадия. При отсутствии перемешивания это может быть первая стадия; при обеспечении достаточной турбулентности кинетика адсорбции может определяться внутридиффузионным переносом сорбата. Собственная адсорбция, по-видимому, не лимитирует скорость процесса. На скорость процесса также влияют размер зерен угля, скорость потока воды через угольную загрузку, концентрация загрязнений, температура, реакция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адсорбции играют роль как физические, так и химические взаимодействия между адсорбентом и адсорбируемым веществом. В случае физического взаимодействия загрязнения задерживаются на поверхности сорбента за счет слабых Ван-дер-Ваальсовых сил притяжения. Задерживание же загрязнений при химическом взаимодействии является результатом прочной связи между активными участками на поверхности сорбента и загрязнениями.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Таким образом, эффективность угля зависит от наличия  достаточной поверхности. До сих пор отсутствует достаточно точное объяснение селективного действия углей по отношения к различным загрязнениям. Поэтому выбор активного угля производят экспериментально по данным определения сорбционной способности данного вида угля по отношению к органическим веществам сточных вод, подлежащих удалению. Эффективность процесса адсорбции зависит не только от свойств и количества угля, но и от химической природы и концентрации адсорбируемых веществ. Чем выше концентрация вещества, тем больше его количество будет адсорбировано на каждый грамм активного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Имеется обратное соотношение между степенью адсорбции органического вещества и его растворимостью в воде (гидрофильностью). Растворимость органических соединений в воде в приделах одного химического класса уменьшается с возрастанием длины цепи. Следовательно, адсорбция из водного раствора увеличивается по мере роста цепи в гомологическом ряду, что обусловлено  возрастанием степени гидрофильности молекул. Имеющиеся данные свидетельствуют о том, что структурно простые соединения хуже адсорбируются в ионной форме и лучше – в нейтральной. По мере усложнения структуры соединений влияние ионизации ослабевает.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Нормально адсорбция является изотермической реакцией, и поэтому при понижении температуры степень адсорбции увеличивается. Скорость диффузии увеличивается с повышением температуры, но эффективность процесса сорбции при этом снижается. На степень адсорбции оказывает также влияние реакция среды; в большинстве случаев снижение величины рН вызывает увеличение сорбции типичных органических веществ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u w:val="single"/>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наиболее разработанным, является процесс сорбции растворенных органических веществ и очищенных сточных, с использованием гранулированного угля или введение в воду порошкообразного активного угля, эти методы являются наиболее универсальными методами удаления из воды растворенных органических веществ природного и неприродного происхождения.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узлами технологической схемы этого метода являются: адсорбенты, обеспечивающие контакт сточных вод с активным углем; системы гидравличекого транспортирования угля, с помощью которых отработанный уголь подается на регенерацию, регенерированный уголь обратно в адсорберы; система регенерации.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Применяются адсорбенты двух  типов – с движущейся и не подвижной загрузкой.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первом случае работа адсорбента обусловлена на принципе противотока, при этом вода движется снизу вверх, а уголь на встречу ей. Отработанный уголь непрерывно или периодически (адсорбентом с пульсирующим слоем угля) удаляется в нижней части адсорбента, а сверху добавляется свежий </w:t>
      </w:r>
      <w:r w:rsidRPr="00037F8D">
        <w:rPr>
          <w:rFonts w:ascii="Times New Roman" w:hAnsi="Times New Roman" w:cs="Times New Roman"/>
          <w:sz w:val="28"/>
          <w:szCs w:val="28"/>
        </w:rPr>
        <w:lastRenderedPageBreak/>
        <w:t xml:space="preserve">(регенерированный) уголь. Во втором случае может быть нисходящим или восходящим. Обычно несколько таких адсорбентов соединены последовательно, реже параллельно. При последовательной работе в качестве первой ступени используется адсорбер с наиболее загрязненной загрузкой, а последней – с чистой загрузкой, что позволяет сохранить принцип противотока.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Противоточная система обеспечивает максимальное использование сорбционной емкости угля, поскольку истощенный (загрязненный) уголь не способен сорбировать органические соединения из разбавленных растворов (концентрация менее 5 мг/л), но еще способен сорбировать их из более концентрированных растворов.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увеличением количества последовательно работающих адсорберов с неподвижной загрузкой достигается наиболее полное осуществление противоточного принципа. Обычно (по экономическим соображениям) устанавливают только два адсорбера. При необходимости регенерации угля в первом адсорбере производят переключения подачи воды на второй, который становится первым, а бывший первый адсорбер после загрузки в него свежего (или регенерированного) угля становится вторым.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параллельной работе адсорберов качество фильтра разное, так как регенерация их осуществляется неодновременное. Когда качество общего стока очищенной воды начинает ухудшаться, выгружают отработанный уголь из наиболее долго работающего адсорбера и заменяют его свежим.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подаче воды на адсорберы с неподвижной загрузкой снизу создается «расширенный слой» угля, что позволяет использовать более мелкую загрузку без опасения чрезмерных потерь напора. Эти адсорберы имеют больший период работы, чем адсорберы с нисходящим потоком воды, что объясняется уплотнением загрузки и последних.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Согласно зарубежному опыту, адсорберы с движущейся загрузкой наиболее эффективны для доочистки сточных вод с небольшим содержанием взвешенных веществ на станциях небольшой производительности. На очистных станциях большой производительности более экономичными оказываются адсорберы с неподвижной загрузкой (рис. </w:t>
      </w:r>
      <w:r w:rsidR="00494EAE">
        <w:rPr>
          <w:rFonts w:ascii="Times New Roman" w:hAnsi="Times New Roman" w:cs="Times New Roman"/>
          <w:sz w:val="28"/>
          <w:szCs w:val="28"/>
        </w:rPr>
        <w:t xml:space="preserve">19. </w:t>
      </w:r>
      <w:r w:rsidRPr="00037F8D">
        <w:rPr>
          <w:rFonts w:ascii="Times New Roman" w:hAnsi="Times New Roman" w:cs="Times New Roman"/>
          <w:sz w:val="28"/>
          <w:szCs w:val="28"/>
        </w:rPr>
        <w:t>1).</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lastRenderedPageBreak/>
        <w:drawing>
          <wp:inline distT="0" distB="0" distL="0" distR="0">
            <wp:extent cx="2097316" cy="2942423"/>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lum bright="10000" contrast="20000"/>
                    </a:blip>
                    <a:srcRect l="52978"/>
                    <a:stretch>
                      <a:fillRect/>
                    </a:stretch>
                  </pic:blipFill>
                  <pic:spPr bwMode="auto">
                    <a:xfrm>
                      <a:off x="0" y="0"/>
                      <a:ext cx="2097316" cy="2942423"/>
                    </a:xfrm>
                    <a:prstGeom prst="rect">
                      <a:avLst/>
                    </a:prstGeom>
                    <a:noFill/>
                    <a:ln w="9525">
                      <a:noFill/>
                      <a:miter lim="800000"/>
                      <a:headEnd/>
                      <a:tailEnd/>
                    </a:ln>
                  </pic:spPr>
                </pic:pic>
              </a:graphicData>
            </a:graphic>
          </wp:inline>
        </w:drawing>
      </w:r>
    </w:p>
    <w:p w:rsidR="00037F8D" w:rsidRDefault="00037F8D" w:rsidP="00037F8D">
      <w:pPr>
        <w:spacing w:after="0" w:line="240" w:lineRule="auto"/>
        <w:ind w:firstLine="426"/>
        <w:jc w:val="both"/>
        <w:rPr>
          <w:rFonts w:ascii="Times New Roman" w:hAnsi="Times New Roman" w:cs="Times New Roman"/>
          <w:sz w:val="28"/>
          <w:szCs w:val="28"/>
        </w:rPr>
      </w:pPr>
    </w:p>
    <w:p w:rsidR="00037F8D" w:rsidRDefault="00037F8D"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1-подача воды на очистку и отвод промывной воды;2- люк для загрузки регенерированного угля; 3.- угольная загрузка; 4. - металлический корпус; 5. –люк для выгрузки отработанного угля; 6.- выпуск очищенной воды и подача промывной воды; 7. – поддерживающая решетка;8. –подача воды в систему</w:t>
      </w:r>
    </w:p>
    <w:p w:rsidR="00037F8D" w:rsidRDefault="000F3342"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w:t>
      </w:r>
      <w:r w:rsidR="00037F8D">
        <w:rPr>
          <w:rFonts w:ascii="Times New Roman" w:hAnsi="Times New Roman" w:cs="Times New Roman"/>
          <w:sz w:val="28"/>
          <w:szCs w:val="28"/>
        </w:rPr>
        <w:t>оверхностной промывки.</w:t>
      </w:r>
    </w:p>
    <w:p w:rsidR="00037F8D" w:rsidRDefault="00037F8D"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000F3342">
        <w:rPr>
          <w:rFonts w:ascii="Times New Roman" w:hAnsi="Times New Roman" w:cs="Times New Roman"/>
          <w:sz w:val="28"/>
          <w:szCs w:val="28"/>
        </w:rPr>
        <w:t xml:space="preserve">1. </w:t>
      </w:r>
      <w:r>
        <w:rPr>
          <w:rFonts w:ascii="Times New Roman" w:hAnsi="Times New Roman" w:cs="Times New Roman"/>
          <w:sz w:val="28"/>
          <w:szCs w:val="28"/>
        </w:rPr>
        <w:t>Схема адсорбера с неподвижной загрузкой</w:t>
      </w:r>
    </w:p>
    <w:p w:rsid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Взвешенные вещества, задержанные в верхних слоях угольной загрузки, и развивающаяся биопленка на поверхности зерен угля удаляются при обратной промывке и расширении загрузки на 30-50%. Перед обратной промывкой рекомендуется производить поверхностную промывку.</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Обычно на станциях биологической промывки промывные воды направляют в первичные отстойники, при этом содержащиеся в них мелкие частицы угля способствуют лучшему осветлению сочных вод и снижению влажности осадка.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адсорберах с нисходящим потоком воды обычная промывка не позволяет эффективно удалить образующуюся на поверхности зерен загрузки биопленку, что может вызвать закупоривание фильтров или создание в теле загрузки анаэробных условий. Для предотвращения этих явлений рекомендуется хлорировать поступающую на адсорберы воду или промывные воды либо подавать воздух или вводить источник кислорода в виде азотно-кислого натрия.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Развитие биопленки в количестве, не вызывающем закупоривание фильтрующего слоя, способствует местной регенерации угля благодаря биохимическому окислению части адсорбированных органических загрязнений, в результате чего срок работы угля до регенерации увеличивается.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Исследования, проведенные на экспериментальной установке, на очистной станции г. Помона (США), показали, что ежедневная промывка в сочетании с жобавкой 33 мг/л </w:t>
      </w:r>
      <w:r w:rsidRPr="00037F8D">
        <w:rPr>
          <w:rFonts w:ascii="Times New Roman" w:hAnsi="Times New Roman" w:cs="Times New Roman"/>
          <w:sz w:val="28"/>
          <w:szCs w:val="28"/>
          <w:lang w:val="en-US"/>
        </w:rPr>
        <w:t>NaNO</w:t>
      </w:r>
      <w:r w:rsidRPr="00037F8D">
        <w:rPr>
          <w:rFonts w:ascii="Times New Roman" w:hAnsi="Times New Roman" w:cs="Times New Roman"/>
          <w:sz w:val="28"/>
          <w:szCs w:val="28"/>
          <w:vertAlign w:val="subscript"/>
        </w:rPr>
        <w:t>3</w:t>
      </w:r>
      <w:r w:rsidRPr="00037F8D">
        <w:rPr>
          <w:rFonts w:ascii="Times New Roman" w:hAnsi="Times New Roman" w:cs="Times New Roman"/>
          <w:sz w:val="28"/>
          <w:szCs w:val="28"/>
        </w:rPr>
        <w:t xml:space="preserve"> (19 мг О</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/л) регулировала развитие биопленки и обеспечивала аэробные условия, что увеличило срок службы угля. Колонка </w:t>
      </w:r>
      <w:r w:rsidRPr="00037F8D">
        <w:rPr>
          <w:rFonts w:ascii="Times New Roman" w:hAnsi="Times New Roman" w:cs="Times New Roman"/>
          <w:sz w:val="28"/>
          <w:szCs w:val="28"/>
        </w:rPr>
        <w:lastRenderedPageBreak/>
        <w:t xml:space="preserve">проработала 18 мес без регенерации, при этом не было отмечено заметного ухудшения качества выходящего стока. Если обычно в расчетах принимаю, что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снимает около </w:t>
      </w:r>
      <w:smartTag w:uri="urn:schemas-microsoft-com:office:smarttags" w:element="metricconverter">
        <w:smartTagPr>
          <w:attr w:name="ProductID" w:val="0,5 кг"/>
        </w:smartTagPr>
        <w:r w:rsidRPr="00037F8D">
          <w:rPr>
            <w:rFonts w:ascii="Times New Roman" w:hAnsi="Times New Roman" w:cs="Times New Roman"/>
            <w:sz w:val="28"/>
            <w:szCs w:val="28"/>
          </w:rPr>
          <w:t>0,5 кг</w:t>
        </w:r>
      </w:smartTag>
      <w:r w:rsidRPr="00037F8D">
        <w:rPr>
          <w:rFonts w:ascii="Times New Roman" w:hAnsi="Times New Roman" w:cs="Times New Roman"/>
          <w:sz w:val="28"/>
          <w:szCs w:val="28"/>
        </w:rPr>
        <w:t xml:space="preserve"> загрязнений, оцениваемых по ХПК, то в этих экспериментах в следствии активации биохимических процессов удаление загрязнений значительно возросло и составило около </w:t>
      </w:r>
      <w:smartTag w:uri="urn:schemas-microsoft-com:office:smarttags" w:element="metricconverter">
        <w:smartTagPr>
          <w:attr w:name="ProductID" w:val="3,5 кг"/>
        </w:smartTagPr>
        <w:r w:rsidRPr="00037F8D">
          <w:rPr>
            <w:rFonts w:ascii="Times New Roman" w:hAnsi="Times New Roman" w:cs="Times New Roman"/>
            <w:sz w:val="28"/>
            <w:szCs w:val="28"/>
          </w:rPr>
          <w:t>3,5 кг</w:t>
        </w:r>
      </w:smartTag>
      <w:r w:rsidRPr="00037F8D">
        <w:rPr>
          <w:rFonts w:ascii="Times New Roman" w:hAnsi="Times New Roman" w:cs="Times New Roman"/>
          <w:sz w:val="28"/>
          <w:szCs w:val="28"/>
        </w:rPr>
        <w:t xml:space="preserve"> ХПК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качестве адсорберов могут быть использованы напорные стальные фильтры, выпускаемые отечественной промышленностью, или безнапорные открытые бетонные резервуары. Внутренняя поверхность корпуса стального фильтра должна быть покрыта антикоррозионной изоляцией, так как уголь со сталью образуют гальваническую пару, что ускоряет процесс коррозии.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Рабочее давление в напорных фильтрах не превышает 0,7 МПа.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По исчерпанию сорбционной емкости угля его регенерируют путем прокаливания при температуре 870— 980°С при низком содержании кислорода и подаче водяного пара. Эти условия обеспечивают селективное окисление сорбированных загрязнений, при этом не происходит сгорания угля. </w:t>
      </w:r>
      <w:r w:rsidRPr="00037F8D">
        <w:rPr>
          <w:rFonts w:ascii="Times New Roman" w:hAnsi="Times New Roman" w:cs="Times New Roman"/>
          <w:sz w:val="28"/>
          <w:szCs w:val="28"/>
        </w:rPr>
        <w:br/>
      </w:r>
      <w:r w:rsidRPr="00037F8D">
        <w:rPr>
          <w:rFonts w:ascii="Times New Roman" w:hAnsi="Times New Roman" w:cs="Times New Roman"/>
          <w:sz w:val="28"/>
          <w:szCs w:val="28"/>
        </w:rPr>
        <w:tab/>
        <w:t xml:space="preserve">Система регенерации угля включает: обезвоживающёе оборудование; конвейер, подающий уголь; печь; генератор пара; резервуар для охлаждения угля и оборудование для контроля загрязнения воздуха. За рубежом для регенерацин угля широко используются многоподовые печи (рис. 2). </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drawing>
          <wp:inline distT="0" distB="0" distL="0" distR="0">
            <wp:extent cx="2809871" cy="3593805"/>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lum bright="-10000" contrast="40000"/>
                    </a:blip>
                    <a:srcRect/>
                    <a:stretch>
                      <a:fillRect/>
                    </a:stretch>
                  </pic:blipFill>
                  <pic:spPr bwMode="auto">
                    <a:xfrm>
                      <a:off x="0" y="0"/>
                      <a:ext cx="2809703" cy="3593590"/>
                    </a:xfrm>
                    <a:prstGeom prst="rect">
                      <a:avLst/>
                    </a:prstGeom>
                    <a:noFill/>
                    <a:ln w="9525">
                      <a:noFill/>
                      <a:miter lim="800000"/>
                      <a:headEnd/>
                      <a:tailEnd/>
                    </a:ln>
                  </pic:spPr>
                </pic:pic>
              </a:graphicData>
            </a:graphic>
          </wp:inline>
        </w:drawing>
      </w:r>
    </w:p>
    <w:p w:rsidR="00037F8D" w:rsidRPr="000F3342" w:rsidRDefault="00037F8D" w:rsidP="000F3342">
      <w:pPr>
        <w:spacing w:after="0" w:line="240" w:lineRule="auto"/>
        <w:ind w:firstLine="426"/>
        <w:jc w:val="center"/>
        <w:rPr>
          <w:rFonts w:ascii="Times New Roman" w:hAnsi="Times New Roman" w:cs="Times New Roman"/>
          <w:sz w:val="28"/>
          <w:szCs w:val="28"/>
        </w:rPr>
      </w:pPr>
      <w:r w:rsidRPr="000F3342">
        <w:rPr>
          <w:rFonts w:ascii="Times New Roman" w:hAnsi="Times New Roman" w:cs="Times New Roman"/>
          <w:sz w:val="28"/>
          <w:szCs w:val="28"/>
        </w:rPr>
        <w:t>1 – питатель с воздушным замком; 2 – поды, оборудованные скребками; 3 – воздуходувка; 4 – привод; 5 – выгрузка угля; 6 – бак для охлаждения угля; 7 – подача пара; 8 скруббер; 9 – вытяжной вентилятор; 10 – отвод газа.</w:t>
      </w:r>
    </w:p>
    <w:p w:rsidR="000F3342" w:rsidRPr="00037F8D" w:rsidRDefault="000F3342"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Pr="00037F8D">
        <w:rPr>
          <w:rFonts w:ascii="Times New Roman" w:hAnsi="Times New Roman" w:cs="Times New Roman"/>
          <w:sz w:val="28"/>
          <w:szCs w:val="28"/>
        </w:rPr>
        <w:t>2. Многоподовая печь.</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E510BB" w:rsidRPr="00037F8D" w:rsidRDefault="00E510BB" w:rsidP="00E510BB">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При подаче на регенерацию угля гидротранспортом расход воды составляет порядка 2,8—4,2 л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Перед поступлением в печь вода из угольной </w:t>
      </w:r>
      <w:r w:rsidRPr="00037F8D">
        <w:rPr>
          <w:rFonts w:ascii="Times New Roman" w:hAnsi="Times New Roman" w:cs="Times New Roman"/>
          <w:sz w:val="28"/>
          <w:szCs w:val="28"/>
        </w:rPr>
        <w:lastRenderedPageBreak/>
        <w:t>пульпы удаляется или путем гравитационной сепарапии через сетки, а затем с помощью шнековых транспортеров подается в печь, или суспензия обезвоживается с помощью специальных устройств, одновреме</w:t>
      </w:r>
      <w:r>
        <w:rPr>
          <w:rFonts w:ascii="Times New Roman" w:hAnsi="Times New Roman" w:cs="Times New Roman"/>
          <w:sz w:val="28"/>
          <w:szCs w:val="28"/>
        </w:rPr>
        <w:t xml:space="preserve">нно служащих дозатором угля. </w:t>
      </w:r>
      <w:r>
        <w:rPr>
          <w:rFonts w:ascii="Times New Roman" w:hAnsi="Times New Roman" w:cs="Times New Roman"/>
          <w:sz w:val="28"/>
          <w:szCs w:val="28"/>
        </w:rPr>
        <w:br/>
      </w:r>
      <w:r w:rsidRPr="00037F8D">
        <w:rPr>
          <w:rFonts w:ascii="Times New Roman" w:hAnsi="Times New Roman" w:cs="Times New Roman"/>
          <w:sz w:val="28"/>
          <w:szCs w:val="28"/>
        </w:rPr>
        <w:t>Обезвоженный уголь поступает в верхнюю часть печи для подсушивания, а затем продвигается в нижние отделы (поды). По направлению вниз температура в печи повышается и при продвижении угля вниз адсорбированные органические загрязнения улетучиваются или пиролизуются, оставляя обуглившийся осадок. Для окисления последнего с целью восстановления поверхности угля подается пар.</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Полноту регенерации контролируют по плотности угля: загрязненный уголь имеет большую плотность. Если в процессе регенерации первоначальная плотность восстанавливается не полностью, то следует увеличить температуру или продолжительность прокаливания. При этом следует учитывать, что перекаливание угля снижает его плотность.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За счет истирания при транспортировании и частичного выгорания во время регенерации теряется 5—10% угля.</w:t>
      </w:r>
    </w:p>
    <w:p w:rsidR="00037F8D" w:rsidRPr="00037F8D" w:rsidRDefault="00037F8D" w:rsidP="000F3342">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результате регенерации несколько изменяются физические характеристики угля — увеличивается содержание золы, меняется пористость. Однако эти изменения практически не оказывают влияния на способность угля сортировать органические вещества, для сохранения адсорбционной способности угля и пополнения потерь при регенерации добавляется свежий уго</w:t>
      </w:r>
      <w:r w:rsidR="000F3342">
        <w:rPr>
          <w:rFonts w:ascii="Times New Roman" w:hAnsi="Times New Roman" w:cs="Times New Roman"/>
          <w:sz w:val="28"/>
          <w:szCs w:val="28"/>
        </w:rPr>
        <w:t xml:space="preserve">ль. </w:t>
      </w:r>
      <w:r w:rsidR="000F3342">
        <w:rPr>
          <w:rFonts w:ascii="Times New Roman" w:hAnsi="Times New Roman" w:cs="Times New Roman"/>
          <w:sz w:val="28"/>
          <w:szCs w:val="28"/>
        </w:rPr>
        <w:br/>
      </w:r>
      <w:r w:rsidRPr="00037F8D">
        <w:rPr>
          <w:rFonts w:ascii="Times New Roman" w:hAnsi="Times New Roman" w:cs="Times New Roman"/>
          <w:sz w:val="28"/>
          <w:szCs w:val="28"/>
        </w:rPr>
        <w:t>После регенерации уголь охлаждается. для удаления измельченных частиц, образовавшихся в результате транспортирования и механической переброски угля в печи, его промывают. Во избежание дополнительного измельчения угля угольная пульпа подается в адсорбер, предварительно заполненный водой.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гидравлической подаче угля необходимо обеспечить непрерывное движение угольной пульпы, для чего следует поддерживать уголь во взвешенном состоянии. Поэтому минимальная скорость движения угольной пульпы составляет 0.9 м/с. Практический опыт свидетельствует, что для этой цели можно использовать гумированные центробежные насосы, исключающие измельчение угля, или эжекторы из нержавеющей стали, работающие при давлении 0,5 МПа. Следует отметить, что создание надежной схемы транспортирования угля является одной из сложнейших задач в решении общей рассматриваемой сх</w:t>
      </w:r>
      <w:r w:rsidR="000F3342">
        <w:rPr>
          <w:rFonts w:ascii="Times New Roman" w:hAnsi="Times New Roman" w:cs="Times New Roman"/>
          <w:sz w:val="28"/>
          <w:szCs w:val="28"/>
        </w:rPr>
        <w:t xml:space="preserve">емы технологии очистки воды. </w:t>
      </w:r>
      <w:r w:rsidR="000F3342">
        <w:rPr>
          <w:rFonts w:ascii="Times New Roman" w:hAnsi="Times New Roman" w:cs="Times New Roman"/>
          <w:sz w:val="28"/>
          <w:szCs w:val="28"/>
        </w:rPr>
        <w:br/>
      </w:r>
      <w:r w:rsidRPr="00037F8D">
        <w:rPr>
          <w:rFonts w:ascii="Times New Roman" w:hAnsi="Times New Roman" w:cs="Times New Roman"/>
          <w:sz w:val="28"/>
          <w:szCs w:val="28"/>
        </w:rPr>
        <w:t xml:space="preserve">Марку угля для загрузки выбирают не только на основании оценки его сорбционной способности по отношению к растворенным органическим загрязнениям сточных вод, но также и по оценке возможности его регенерации. Размер частиц угля, с одной стороны, должен обеспечивать максимальную скорость адсорбции, для чего выгоднее использовать более мелкие зерна, имеющие большую площадь поверхности, </w:t>
      </w:r>
      <w:r w:rsidR="00F93F55" w:rsidRPr="00037F8D">
        <w:rPr>
          <w:rFonts w:ascii="Times New Roman" w:hAnsi="Times New Roman" w:cs="Times New Roman"/>
          <w:sz w:val="28"/>
          <w:szCs w:val="28"/>
        </w:rPr>
        <w:t>а, следовательно</w:t>
      </w:r>
      <w:r w:rsidRPr="00037F8D">
        <w:rPr>
          <w:rFonts w:ascii="Times New Roman" w:hAnsi="Times New Roman" w:cs="Times New Roman"/>
          <w:sz w:val="28"/>
          <w:szCs w:val="28"/>
        </w:rPr>
        <w:t xml:space="preserve">, обладающие большей адсорбционной емкостью. С другой стороны, очень мелкие зерна способствуют быстрому приросту потери напора на угольном фильтре. Обычно </w:t>
      </w:r>
      <w:r w:rsidRPr="00037F8D">
        <w:rPr>
          <w:rFonts w:ascii="Times New Roman" w:hAnsi="Times New Roman" w:cs="Times New Roman"/>
          <w:sz w:val="28"/>
          <w:szCs w:val="28"/>
        </w:rPr>
        <w:lastRenderedPageBreak/>
        <w:t xml:space="preserve">размер зерен угля в адсорберах колеблется от 0,6 до </w:t>
      </w:r>
      <w:smartTag w:uri="urn:schemas-microsoft-com:office:smarttags" w:element="metricconverter">
        <w:smartTagPr>
          <w:attr w:name="ProductID" w:val="2,4 мм"/>
        </w:smartTagPr>
        <w:r w:rsidRPr="00037F8D">
          <w:rPr>
            <w:rFonts w:ascii="Times New Roman" w:hAnsi="Times New Roman" w:cs="Times New Roman"/>
            <w:sz w:val="28"/>
            <w:szCs w:val="28"/>
          </w:rPr>
          <w:t>2,4 мм</w:t>
        </w:r>
      </w:smartTag>
      <w:r w:rsidRPr="00037F8D">
        <w:rPr>
          <w:rFonts w:ascii="Times New Roman" w:hAnsi="Times New Roman" w:cs="Times New Roman"/>
          <w:sz w:val="28"/>
          <w:szCs w:val="28"/>
        </w:rPr>
        <w:t>. Крупность зерен угля должна также обеспечивать их механическую прочность, необходимую для регенерации. В целях повышения эффективности сорбционного процесса рекомендуется из сточных вод предварительно удалять взвешенные вещества, присутствие которых потребует увеличения промывок загрузки адсорбера, и коллоидные вещества, плохо адсорбируемые углем. Имеющийся практический опыт показывает, что применение для доочистки сточных вод гранулированного угля экономически приемлемо только при его регенерации. Высокая стоимость аппаратуры для регенерации, по существу, составляет основную часть расходов, связанных с доочисткой сточных вод активным углем.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во многих странах мира ведутся исследования по усовершенствованию процессов регенерации активных углей, так как применение гранулированного активного угля возможно только на станциях большой производительности. Согласно американским данным, стоимость очистки сточных вод активным углем составляет 0,9; 2,8 и 4 цента/м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 xml:space="preserve"> для установок производительностью соответственно 380, 38 и 3,8 тыс. 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/сут.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Адсорбция гранулированным активным углем растворенных органических загрязнений из очищенных сточных вод получают практическое применение на очистной станции. На станции одновременно работают четыре последовательно расположенных закрытых угольных фильтрах II—</w:t>
      </w:r>
      <w:r w:rsidRPr="00037F8D">
        <w:rPr>
          <w:rFonts w:ascii="Times New Roman" w:hAnsi="Times New Roman" w:cs="Times New Roman"/>
          <w:sz w:val="28"/>
          <w:szCs w:val="28"/>
          <w:lang w:val="en-US"/>
        </w:rPr>
        <w:t>V</w:t>
      </w:r>
      <w:r w:rsidRPr="00037F8D">
        <w:rPr>
          <w:rFonts w:ascii="Times New Roman" w:hAnsi="Times New Roman" w:cs="Times New Roman"/>
          <w:sz w:val="28"/>
          <w:szCs w:val="28"/>
        </w:rPr>
        <w:t xml:space="preserve"> с неподвижной загрузкой, фильтр I — резервный, используется для подмены фильтра, выходящего на регенерацию.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Сточная жидкость фильтруется со скоростью 17 м/ч, что соответствует продолжительности ее контакта с загрузкой одного фильтра, равной 10 мин. </w:t>
      </w:r>
      <w:r w:rsidRPr="00037F8D">
        <w:rPr>
          <w:rFonts w:ascii="Times New Roman" w:hAnsi="Times New Roman" w:cs="Times New Roman"/>
          <w:sz w:val="28"/>
          <w:szCs w:val="28"/>
        </w:rPr>
        <w:br/>
      </w:r>
      <w:r w:rsidRPr="00037F8D">
        <w:rPr>
          <w:rFonts w:ascii="Times New Roman" w:hAnsi="Times New Roman" w:cs="Times New Roman"/>
          <w:sz w:val="28"/>
          <w:szCs w:val="28"/>
        </w:rPr>
        <w:tab/>
        <w:t xml:space="preserve">Фильтры снабжены устройствами для поверхностной промывки. Первый рабочий фильтр промывается 1 раз в сутки в течение З0—45 мин, остальные по мере необходимости. Расход воды на одну промывку составляет примерно </w:t>
      </w:r>
      <w:smartTag w:uri="urn:schemas-microsoft-com:office:smarttags" w:element="metricconverter">
        <w:smartTagPr>
          <w:attr w:name="ProductID" w:val="19 м3"/>
        </w:smartTagPr>
        <w:r w:rsidRPr="00037F8D">
          <w:rPr>
            <w:rFonts w:ascii="Times New Roman" w:hAnsi="Times New Roman" w:cs="Times New Roman"/>
            <w:sz w:val="28"/>
            <w:szCs w:val="28"/>
          </w:rPr>
          <w:t>19 м</w:t>
        </w:r>
        <w:r w:rsidRPr="00037F8D">
          <w:rPr>
            <w:rFonts w:ascii="Times New Roman" w:hAnsi="Times New Roman" w:cs="Times New Roman"/>
            <w:sz w:val="28"/>
            <w:szCs w:val="28"/>
            <w:vertAlign w:val="superscript"/>
          </w:rPr>
          <w:t>3</w:t>
        </w:r>
      </w:smartTag>
      <w:r w:rsidRPr="00037F8D">
        <w:rPr>
          <w:rFonts w:ascii="Times New Roman" w:hAnsi="Times New Roman" w:cs="Times New Roman"/>
          <w:sz w:val="28"/>
          <w:szCs w:val="28"/>
        </w:rPr>
        <w:t>.</w:t>
      </w:r>
    </w:p>
    <w:p w:rsidR="00F93F55" w:rsidRDefault="00037F8D" w:rsidP="00F93F55">
      <w:pPr>
        <w:spacing w:after="0" w:line="240" w:lineRule="auto"/>
        <w:ind w:firstLine="284"/>
        <w:jc w:val="both"/>
        <w:rPr>
          <w:rFonts w:ascii="Times New Roman" w:hAnsi="Times New Roman" w:cs="Times New Roman"/>
          <w:sz w:val="28"/>
          <w:szCs w:val="28"/>
        </w:rPr>
      </w:pPr>
      <w:r w:rsidRPr="00037F8D">
        <w:rPr>
          <w:rFonts w:ascii="Times New Roman" w:hAnsi="Times New Roman" w:cs="Times New Roman"/>
          <w:sz w:val="28"/>
          <w:szCs w:val="28"/>
        </w:rPr>
        <w:t xml:space="preserve">На станции угольные фильтры работают непосредственно на сточных водах из вторичных отстойников. Было установлено, что при содержании в сточных водах взвешенных веществ не более 10 мг/л необходимость в дополнительном их осветлении отпадает, а развивающаяся на поверхности зерен угля микрофлора, как указывалось выше, даже способствует более полному удалению органических веществ. Расход угля составлял </w:t>
      </w:r>
      <w:smartTag w:uri="urn:schemas-microsoft-com:office:smarttags" w:element="metricconverter">
        <w:smartTagPr>
          <w:attr w:name="ProductID" w:val="30,5 кг"/>
        </w:smartTagPr>
        <w:r w:rsidRPr="00037F8D">
          <w:rPr>
            <w:rFonts w:ascii="Times New Roman" w:hAnsi="Times New Roman" w:cs="Times New Roman"/>
            <w:sz w:val="28"/>
            <w:szCs w:val="28"/>
          </w:rPr>
          <w:t>30,5 кг</w:t>
        </w:r>
      </w:smartTag>
      <w:r w:rsidRPr="00037F8D">
        <w:rPr>
          <w:rFonts w:ascii="Times New Roman" w:hAnsi="Times New Roman" w:cs="Times New Roman"/>
          <w:sz w:val="28"/>
          <w:szCs w:val="28"/>
        </w:rPr>
        <w:t xml:space="preserve"> на 1 тыс. м</w:t>
      </w:r>
      <w:r w:rsidRPr="00037F8D">
        <w:rPr>
          <w:rFonts w:ascii="Times New Roman" w:hAnsi="Times New Roman" w:cs="Times New Roman"/>
          <w:sz w:val="28"/>
          <w:szCs w:val="28"/>
          <w:vertAlign w:val="superscript"/>
        </w:rPr>
        <w:t>3</w:t>
      </w:r>
      <w:r w:rsidR="00F93F55">
        <w:rPr>
          <w:rFonts w:ascii="Times New Roman" w:hAnsi="Times New Roman" w:cs="Times New Roman"/>
          <w:sz w:val="28"/>
          <w:szCs w:val="28"/>
        </w:rPr>
        <w:t xml:space="preserve"> сточных вод. Результаты до</w:t>
      </w:r>
      <w:r w:rsidRPr="00037F8D">
        <w:rPr>
          <w:rFonts w:ascii="Times New Roman" w:hAnsi="Times New Roman" w:cs="Times New Roman"/>
          <w:sz w:val="28"/>
          <w:szCs w:val="28"/>
        </w:rPr>
        <w:t xml:space="preserve">очистки на угольных фильтрах приведены в </w:t>
      </w:r>
    </w:p>
    <w:p w:rsidR="00037F8D" w:rsidRPr="00037F8D" w:rsidRDefault="00037F8D" w:rsidP="00F93F55">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t xml:space="preserve">табл. </w:t>
      </w:r>
      <w:r w:rsidR="00F93F55">
        <w:rPr>
          <w:rFonts w:ascii="Times New Roman" w:hAnsi="Times New Roman" w:cs="Times New Roman"/>
          <w:sz w:val="28"/>
          <w:szCs w:val="28"/>
        </w:rPr>
        <w:t>19.</w:t>
      </w:r>
      <w:r w:rsidRPr="00037F8D">
        <w:rPr>
          <w:rFonts w:ascii="Times New Roman" w:hAnsi="Times New Roman" w:cs="Times New Roman"/>
          <w:sz w:val="28"/>
          <w:szCs w:val="28"/>
        </w:rPr>
        <w:t>1.</w:t>
      </w:r>
    </w:p>
    <w:p w:rsidR="00037F8D" w:rsidRDefault="00037F8D" w:rsidP="00037F8D">
      <w:pPr>
        <w:spacing w:after="0" w:line="240" w:lineRule="auto"/>
        <w:ind w:firstLine="426"/>
        <w:jc w:val="both"/>
        <w:rPr>
          <w:rFonts w:ascii="Times New Roman" w:hAnsi="Times New Roman" w:cs="Times New Roman"/>
          <w:sz w:val="28"/>
          <w:szCs w:val="28"/>
        </w:rPr>
      </w:pPr>
    </w:p>
    <w:p w:rsidR="00E510BB" w:rsidRDefault="00E510BB" w:rsidP="00037F8D">
      <w:pPr>
        <w:spacing w:after="0" w:line="240" w:lineRule="auto"/>
        <w:ind w:firstLine="426"/>
        <w:jc w:val="both"/>
        <w:rPr>
          <w:rFonts w:ascii="Times New Roman" w:hAnsi="Times New Roman" w:cs="Times New Roman"/>
          <w:sz w:val="28"/>
          <w:szCs w:val="28"/>
        </w:rPr>
      </w:pPr>
    </w:p>
    <w:p w:rsidR="00E03FB5" w:rsidRDefault="00E03FB5" w:rsidP="00037F8D">
      <w:pPr>
        <w:spacing w:after="0" w:line="240" w:lineRule="auto"/>
        <w:ind w:firstLine="426"/>
        <w:jc w:val="both"/>
        <w:rPr>
          <w:rFonts w:ascii="Times New Roman" w:hAnsi="Times New Roman" w:cs="Times New Roman"/>
          <w:sz w:val="28"/>
          <w:szCs w:val="28"/>
        </w:rPr>
      </w:pPr>
    </w:p>
    <w:p w:rsidR="00E03FB5" w:rsidRDefault="00E03FB5" w:rsidP="00037F8D">
      <w:pPr>
        <w:spacing w:after="0" w:line="240" w:lineRule="auto"/>
        <w:ind w:firstLine="426"/>
        <w:jc w:val="both"/>
        <w:rPr>
          <w:rFonts w:ascii="Times New Roman" w:hAnsi="Times New Roman" w:cs="Times New Roman"/>
          <w:sz w:val="28"/>
          <w:szCs w:val="28"/>
        </w:rPr>
      </w:pPr>
    </w:p>
    <w:p w:rsidR="00E510BB" w:rsidRDefault="00E510BB" w:rsidP="00037F8D">
      <w:pPr>
        <w:spacing w:after="0" w:line="240" w:lineRule="auto"/>
        <w:ind w:firstLine="426"/>
        <w:jc w:val="both"/>
        <w:rPr>
          <w:rFonts w:ascii="Times New Roman" w:hAnsi="Times New Roman" w:cs="Times New Roman"/>
          <w:sz w:val="28"/>
          <w:szCs w:val="28"/>
        </w:rPr>
      </w:pPr>
    </w:p>
    <w:p w:rsidR="00E510BB" w:rsidRPr="00037F8D" w:rsidRDefault="00E510BB"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lastRenderedPageBreak/>
        <w:t xml:space="preserve">Таблица </w:t>
      </w:r>
      <w:r w:rsidR="00F93F55">
        <w:rPr>
          <w:rFonts w:ascii="Times New Roman" w:hAnsi="Times New Roman" w:cs="Times New Roman"/>
          <w:sz w:val="28"/>
          <w:szCs w:val="28"/>
        </w:rPr>
        <w:t>19.</w:t>
      </w:r>
      <w:r w:rsidRPr="00037F8D">
        <w:rPr>
          <w:rFonts w:ascii="Times New Roman" w:hAnsi="Times New Roman" w:cs="Times New Roman"/>
          <w:sz w:val="28"/>
          <w:szCs w:val="28"/>
        </w:rPr>
        <w:t>1.</w:t>
      </w:r>
      <w:r w:rsidR="000F3342">
        <w:rPr>
          <w:rFonts w:ascii="Times New Roman" w:hAnsi="Times New Roman" w:cs="Times New Roman"/>
          <w:sz w:val="28"/>
          <w:szCs w:val="28"/>
        </w:rPr>
        <w:t xml:space="preserve"> - </w:t>
      </w:r>
      <w:r w:rsidRPr="00037F8D">
        <w:rPr>
          <w:rFonts w:ascii="Times New Roman" w:hAnsi="Times New Roman" w:cs="Times New Roman"/>
          <w:sz w:val="28"/>
          <w:szCs w:val="28"/>
        </w:rPr>
        <w:t>Эффективность работы угольных фильтров на очистительной станции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9"/>
        <w:gridCol w:w="2150"/>
        <w:gridCol w:w="2145"/>
      </w:tblGrid>
      <w:tr w:rsidR="00037F8D" w:rsidRPr="00E03FB5" w:rsidTr="00481B2B">
        <w:tc>
          <w:tcPr>
            <w:tcW w:w="5688" w:type="dxa"/>
            <w:vMerge w:val="restart"/>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center"/>
              <w:rPr>
                <w:rFonts w:ascii="Times New Roman" w:hAnsi="Times New Roman" w:cs="Times New Roman"/>
                <w:sz w:val="28"/>
                <w:szCs w:val="28"/>
              </w:rPr>
            </w:pPr>
            <w:r w:rsidRPr="00E03FB5">
              <w:rPr>
                <w:rFonts w:ascii="Times New Roman" w:hAnsi="Times New Roman" w:cs="Times New Roman"/>
                <w:sz w:val="28"/>
                <w:szCs w:val="28"/>
              </w:rPr>
              <w:t>Показатель</w:t>
            </w:r>
          </w:p>
        </w:tc>
        <w:tc>
          <w:tcPr>
            <w:tcW w:w="4324" w:type="dxa"/>
            <w:gridSpan w:val="2"/>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center"/>
              <w:rPr>
                <w:rFonts w:ascii="Times New Roman" w:hAnsi="Times New Roman" w:cs="Times New Roman"/>
                <w:sz w:val="28"/>
                <w:szCs w:val="28"/>
              </w:rPr>
            </w:pPr>
            <w:r w:rsidRPr="00E03FB5">
              <w:rPr>
                <w:rFonts w:ascii="Times New Roman" w:hAnsi="Times New Roman" w:cs="Times New Roman"/>
                <w:sz w:val="28"/>
                <w:szCs w:val="28"/>
              </w:rPr>
              <w:t>Сточные воды</w:t>
            </w:r>
          </w:p>
        </w:tc>
      </w:tr>
      <w:tr w:rsidR="00037F8D" w:rsidRPr="00E03FB5" w:rsidTr="00481B2B">
        <w:tc>
          <w:tcPr>
            <w:tcW w:w="0" w:type="auto"/>
            <w:vMerge/>
            <w:tcBorders>
              <w:top w:val="single" w:sz="4" w:space="0" w:color="auto"/>
              <w:left w:val="single" w:sz="4" w:space="0" w:color="auto"/>
              <w:bottom w:val="single" w:sz="4" w:space="0" w:color="auto"/>
              <w:right w:val="single" w:sz="4" w:space="0" w:color="auto"/>
            </w:tcBorders>
            <w:vAlign w:val="center"/>
            <w:hideMark/>
          </w:tcPr>
          <w:p w:rsidR="00037F8D" w:rsidRPr="00E03FB5" w:rsidRDefault="00037F8D" w:rsidP="000F3342">
            <w:pPr>
              <w:spacing w:after="0" w:line="240" w:lineRule="auto"/>
              <w:ind w:firstLine="426"/>
              <w:jc w:val="both"/>
              <w:rPr>
                <w:rFonts w:ascii="Times New Roman" w:hAnsi="Times New Roman" w:cs="Times New Roman"/>
                <w:sz w:val="28"/>
                <w:szCs w:val="28"/>
              </w:rPr>
            </w:pP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поступающие</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 xml:space="preserve">   очищенные</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Взвешенные вещества,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10</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ХПК общее, мг О</w:t>
            </w:r>
            <w:r w:rsidRPr="00E03FB5">
              <w:rPr>
                <w:rFonts w:ascii="Times New Roman" w:hAnsi="Times New Roman" w:cs="Times New Roman"/>
                <w:sz w:val="28"/>
                <w:szCs w:val="28"/>
                <w:vertAlign w:val="subscript"/>
              </w:rPr>
              <w:t>2</w:t>
            </w:r>
            <w:r w:rsidRPr="00E03FB5">
              <w:rPr>
                <w:rFonts w:ascii="Times New Roman" w:hAnsi="Times New Roman" w:cs="Times New Roman"/>
                <w:sz w:val="28"/>
                <w:szCs w:val="28"/>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47</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9,5</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ХПК фильтра, мг О</w:t>
            </w:r>
            <w:r w:rsidRPr="00E03FB5">
              <w:rPr>
                <w:rFonts w:ascii="Times New Roman" w:hAnsi="Times New Roman" w:cs="Times New Roman"/>
                <w:sz w:val="28"/>
                <w:szCs w:val="28"/>
                <w:vertAlign w:val="subscript"/>
              </w:rPr>
              <w:t>2</w:t>
            </w:r>
            <w:r w:rsidRPr="00E03FB5">
              <w:rPr>
                <w:rFonts w:ascii="Times New Roman" w:hAnsi="Times New Roman" w:cs="Times New Roman"/>
                <w:sz w:val="28"/>
                <w:szCs w:val="28"/>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31</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7</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Общий органический углерод,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13</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2,5</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Нитраты,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6,7</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3,7</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Мутность (по Джексону)</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10,3</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1,6</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 xml:space="preserve">Цветность, град </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30</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3</w:t>
            </w:r>
          </w:p>
        </w:tc>
      </w:tr>
      <w:tr w:rsidR="00037F8D" w:rsidRPr="00E03FB5"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Запах, балл</w:t>
            </w:r>
          </w:p>
        </w:tc>
        <w:tc>
          <w:tcPr>
            <w:tcW w:w="2160"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12</w:t>
            </w:r>
          </w:p>
        </w:tc>
        <w:tc>
          <w:tcPr>
            <w:tcW w:w="2164" w:type="dxa"/>
            <w:tcBorders>
              <w:top w:val="single" w:sz="4" w:space="0" w:color="auto"/>
              <w:left w:val="single" w:sz="4" w:space="0" w:color="auto"/>
              <w:bottom w:val="single" w:sz="4" w:space="0" w:color="auto"/>
              <w:right w:val="single" w:sz="4" w:space="0" w:color="auto"/>
            </w:tcBorders>
            <w:hideMark/>
          </w:tcPr>
          <w:p w:rsidR="00037F8D" w:rsidRPr="00E03FB5" w:rsidRDefault="00037F8D" w:rsidP="000F3342">
            <w:pPr>
              <w:spacing w:after="0" w:line="240" w:lineRule="auto"/>
              <w:ind w:firstLine="426"/>
              <w:jc w:val="both"/>
              <w:rPr>
                <w:rFonts w:ascii="Times New Roman" w:hAnsi="Times New Roman" w:cs="Times New Roman"/>
                <w:sz w:val="28"/>
                <w:szCs w:val="28"/>
              </w:rPr>
            </w:pPr>
            <w:r w:rsidRPr="00E03FB5">
              <w:rPr>
                <w:rFonts w:ascii="Times New Roman" w:hAnsi="Times New Roman" w:cs="Times New Roman"/>
                <w:sz w:val="28"/>
                <w:szCs w:val="28"/>
              </w:rPr>
              <w:t>1</w:t>
            </w:r>
          </w:p>
        </w:tc>
      </w:tr>
    </w:tbl>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Опыт эксплуатации угольных фильтров на сточных водах из вторичных отстойников показал, что более полному использованию адсорбционной емкости фильтров препятствуют отложение жировых веществ и сильное разрастание биологической пленки на частицах угля. В результате наблюдался интенсивный прирост потерь напора на первом фильтре, частичное его заиливание, приводящее к проскоку неочищенных сточных вод. Для устранения указанных недостатков загрузка фильтров была укрупнена, а именно: уголь крупностью 0,35— </w:t>
      </w:r>
      <w:smartTag w:uri="urn:schemas-microsoft-com:office:smarttags" w:element="metricconverter">
        <w:smartTagPr>
          <w:attr w:name="ProductID" w:val="1,39 мм"/>
        </w:smartTagPr>
        <w:r w:rsidRPr="00037F8D">
          <w:rPr>
            <w:rFonts w:ascii="Times New Roman" w:hAnsi="Times New Roman" w:cs="Times New Roman"/>
            <w:sz w:val="28"/>
            <w:szCs w:val="28"/>
          </w:rPr>
          <w:t>1,39 мм</w:t>
        </w:r>
      </w:smartTag>
      <w:r w:rsidRPr="00037F8D">
        <w:rPr>
          <w:rFonts w:ascii="Times New Roman" w:hAnsi="Times New Roman" w:cs="Times New Roman"/>
          <w:sz w:val="28"/>
          <w:szCs w:val="28"/>
        </w:rPr>
        <w:t xml:space="preserve"> был заменен на уголь крупностью 0,41—4,59 мм.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целью изыскания более экономичной схемы угольной адсорбции представляют интерес исследования Кавера и Вуда. Ими показано, что одноступенчатая адсорбция без введения дополнительной промежуточной очистки между вторичным отстойником и угольным фильтром недостаточно эффективна, а двухступенчатая адсорбция для сточных вод, поступающих непосредственно из вторичных отстойников, позволяет при скорости фильтрации 9,8—14 м/ч через загрузку гранулированного угля крупностью 8х30 меш довести остаточное ХПК сточных вод до 9,5 мг/л.</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Перспективы развития методов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безводные операции, а также максимально возможное развитие оборотного водоснабжения и повторного использования очищенных сточных вод.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области механической очистки сточных вод для интенсификации процесса разделения твердой и жидкой фаз предусматриваются действие магнитных полей к вибрационных колебаний, очистка сточных вод от мелкодисперсных примесей на трехслойных фильтрах. Получат развитие </w:t>
      </w:r>
      <w:r w:rsidRPr="00037F8D">
        <w:rPr>
          <w:rFonts w:ascii="Times New Roman" w:hAnsi="Times New Roman" w:cs="Times New Roman"/>
          <w:sz w:val="28"/>
          <w:szCs w:val="28"/>
        </w:rPr>
        <w:lastRenderedPageBreak/>
        <w:t>электрокоагуляция, электролиз, электродиализ, электрофильтрация, электрическое разрушение эмульсий и суспензий.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Фильтры со смешанным слоем ионитов будут регенерироваться электрическим током с помощью ионоактивных мембран, для восстановления ионообменных материалов в таких фильтрах не требуется химических веществ. Изготовление гетерогенных катализаторов позволит шире применять окислительные процессы. Для разрушения сложных органических веществ станет возможным использование лазерных установок и установок с электроискровым разряд. Для глубокой доочистки сточных вод получат развитие селективные сорбенты. Разработано несколько видов селективных покрытий зернистых материалов, избирательно извлекающих из воды катионы определенного вида. Следующим этапом предполагается получение покрытий, избирательно извлекающих из воды анионы и отдельные органические вещества. Для изменения водных свойств осадков сточных вод и их обезвоживания будут применены электрохимические методы обработки: электроосмос, электролиз, радиолиз; для токсичных видов осадков найдет применение и жидкофазное окисление. В перспективе предстоит автоматизировать управление и работу районных схем и станций по комплексной очистке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Перспективы конструкции и типы сооружений для механической очистки сточных вод: отстойники с периферийным выпуском жидкости, отстойники многоярусные, многополочные (тонкослойные),</w:t>
      </w:r>
      <w:r w:rsidR="000F3342">
        <w:rPr>
          <w:rFonts w:ascii="Times New Roman" w:hAnsi="Times New Roman" w:cs="Times New Roman"/>
          <w:sz w:val="28"/>
          <w:szCs w:val="28"/>
        </w:rPr>
        <w:t xml:space="preserve"> круглые, в плане с вращающимся </w:t>
      </w:r>
      <w:r w:rsidRPr="00037F8D">
        <w:rPr>
          <w:rFonts w:ascii="Times New Roman" w:hAnsi="Times New Roman" w:cs="Times New Roman"/>
          <w:sz w:val="28"/>
          <w:szCs w:val="28"/>
        </w:rPr>
        <w:t>сборно-распределительными устройствами, саморазгружаю</w:t>
      </w:r>
      <w:r w:rsidR="000F3342">
        <w:rPr>
          <w:rFonts w:ascii="Times New Roman" w:hAnsi="Times New Roman" w:cs="Times New Roman"/>
          <w:sz w:val="28"/>
          <w:szCs w:val="28"/>
        </w:rPr>
        <w:t>-</w:t>
      </w:r>
      <w:r w:rsidRPr="00037F8D">
        <w:rPr>
          <w:rFonts w:ascii="Times New Roman" w:hAnsi="Times New Roman" w:cs="Times New Roman"/>
          <w:sz w:val="28"/>
          <w:szCs w:val="28"/>
        </w:rPr>
        <w:t>щиеся центрифуги, гидроциклоны, микрофильтры. Получат распространение сетчатые фильтры, которые могут для многих, видов взвешенных веществ заменять отстойники, превосходя их по производительности в 10—20 раз. В качестве коагулянтов, кроме солей алюминия и железа, найдут применение и катионные полиэлектролиты, а для очистки сточных вод от веществ, находящихся в диссоциированном состоянии,— фильтры с ионообменными материалами и электролизные установки. Расширится применение окислительных процессов озоном, кислородом воздуха, двуокисью хлора.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Для биохимической очистки сточных вод планируются аэротенки усовершенствованной конструкции — секционированные высокой производительности. Для доочистки высококонцентрированных органическими веществами сточных вод разработаны многоступенчатые схемы. Осадки, помимо реагентной обработки и механического обезвоживания, будут подвергаться термокомпрессионному методу обработки с прогревом до 150—200° С. А также медленному замораживанию с быстрым оттаиванием.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 xml:space="preserve">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037F8D" w:rsidRPr="00037F8D">
        <w:rPr>
          <w:rFonts w:ascii="Times New Roman" w:hAnsi="Times New Roman" w:cs="Times New Roman"/>
          <w:sz w:val="28"/>
          <w:szCs w:val="28"/>
        </w:rPr>
        <w:t xml:space="preserve">развитие прогрессивных и экономичных методов глубокой очистки сточных вод физическими, физико-химическим и комплексными методами;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создание новых марок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разработку и внедрение вибрационных методов сгущения и обезвоживании осадков;</w:t>
      </w:r>
    </w:p>
    <w:p w:rsidR="00037F8D" w:rsidRDefault="000F3342" w:rsidP="00037F8D">
      <w:pPr>
        <w:spacing w:after="0" w:line="240" w:lineRule="auto"/>
        <w:ind w:firstLine="426"/>
        <w:jc w:val="both"/>
        <w:rPr>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создание конструкций механизированных волокноуловителей для предприятий текстильной и трикотажной промышленности, фабрик первичной обработки шерсти, заводов первичной обработки лубяных культур и пр.</w:t>
      </w:r>
      <w:r w:rsidR="00037F8D">
        <w:rPr>
          <w:sz w:val="28"/>
          <w:szCs w:val="28"/>
        </w:rPr>
        <w:br/>
      </w:r>
    </w:p>
    <w:p w:rsidR="000F3342" w:rsidRPr="00F93F55" w:rsidRDefault="00F93F55" w:rsidP="00F93F55">
      <w:pPr>
        <w:spacing w:after="0" w:line="240" w:lineRule="auto"/>
        <w:rPr>
          <w:rFonts w:ascii="Times New Roman" w:hAnsi="Times New Roman" w:cs="Times New Roman"/>
          <w:b/>
          <w:sz w:val="28"/>
          <w:szCs w:val="28"/>
        </w:rPr>
      </w:pPr>
      <w:r w:rsidRPr="00F93F55">
        <w:rPr>
          <w:rFonts w:ascii="Times New Roman" w:hAnsi="Times New Roman" w:cs="Times New Roman"/>
          <w:b/>
          <w:sz w:val="28"/>
          <w:szCs w:val="28"/>
        </w:rPr>
        <w:t>Контрольные вопросы</w:t>
      </w:r>
      <w:r w:rsidR="000F3342" w:rsidRPr="00F93F55">
        <w:rPr>
          <w:rFonts w:ascii="Times New Roman" w:hAnsi="Times New Roman" w:cs="Times New Roman"/>
          <w:b/>
          <w:sz w:val="28"/>
          <w:szCs w:val="28"/>
        </w:rPr>
        <w:t>:</w:t>
      </w:r>
    </w:p>
    <w:p w:rsidR="000F3342" w:rsidRPr="00F93F55" w:rsidRDefault="000F3342" w:rsidP="00F93F55">
      <w:pPr>
        <w:pStyle w:val="a4"/>
        <w:numPr>
          <w:ilvl w:val="0"/>
          <w:numId w:val="36"/>
        </w:numPr>
        <w:tabs>
          <w:tab w:val="left" w:pos="284"/>
        </w:tabs>
        <w:spacing w:after="0" w:line="240" w:lineRule="auto"/>
        <w:ind w:left="0" w:firstLine="0"/>
        <w:rPr>
          <w:rFonts w:ascii="Times New Roman" w:hAnsi="Times New Roman"/>
          <w:sz w:val="28"/>
          <w:szCs w:val="28"/>
        </w:rPr>
      </w:pPr>
      <w:r w:rsidRPr="00F93F55">
        <w:rPr>
          <w:rFonts w:ascii="Times New Roman" w:hAnsi="Times New Roman"/>
          <w:sz w:val="28"/>
          <w:szCs w:val="28"/>
        </w:rPr>
        <w:t xml:space="preserve">Как </w:t>
      </w:r>
      <w:r w:rsidR="00F93F55" w:rsidRPr="00F93F55">
        <w:rPr>
          <w:rFonts w:ascii="Times New Roman" w:hAnsi="Times New Roman"/>
          <w:sz w:val="28"/>
          <w:szCs w:val="28"/>
        </w:rPr>
        <w:t>делятся производственныесточные воды по</w:t>
      </w:r>
      <w:r w:rsidRPr="00F93F55">
        <w:rPr>
          <w:rFonts w:ascii="Times New Roman" w:hAnsi="Times New Roman"/>
          <w:sz w:val="28"/>
          <w:szCs w:val="28"/>
        </w:rPr>
        <w:t xml:space="preserve"> степени </w:t>
      </w:r>
      <w:r w:rsidR="00F93F55" w:rsidRPr="00F93F55">
        <w:rPr>
          <w:rFonts w:ascii="Times New Roman" w:hAnsi="Times New Roman"/>
          <w:sz w:val="28"/>
          <w:szCs w:val="28"/>
        </w:rPr>
        <w:t>загрязнения</w:t>
      </w:r>
      <w:r w:rsidR="00F93F55" w:rsidRPr="00F93F55">
        <w:rPr>
          <w:rFonts w:ascii="Times New Roman" w:hAnsi="Times New Roman"/>
          <w:b/>
          <w:i/>
          <w:sz w:val="28"/>
          <w:szCs w:val="28"/>
        </w:rPr>
        <w:t>?</w:t>
      </w:r>
    </w:p>
    <w:p w:rsidR="000F3342" w:rsidRPr="00F93F55" w:rsidRDefault="000F3342" w:rsidP="00F93F55">
      <w:pPr>
        <w:pStyle w:val="a4"/>
        <w:numPr>
          <w:ilvl w:val="0"/>
          <w:numId w:val="36"/>
        </w:numPr>
        <w:tabs>
          <w:tab w:val="left" w:pos="284"/>
        </w:tabs>
        <w:spacing w:line="240" w:lineRule="auto"/>
        <w:ind w:left="0" w:firstLine="0"/>
        <w:rPr>
          <w:rFonts w:ascii="Times New Roman" w:hAnsi="Times New Roman"/>
          <w:sz w:val="28"/>
          <w:szCs w:val="28"/>
        </w:rPr>
      </w:pPr>
      <w:r w:rsidRPr="00F93F55">
        <w:rPr>
          <w:rFonts w:ascii="Times New Roman" w:hAnsi="Times New Roman"/>
          <w:sz w:val="28"/>
          <w:szCs w:val="28"/>
        </w:rPr>
        <w:t>Что входит в состав сооружений промышленного водоснабжения?</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Что включает в себя система производственной канализации?</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представляют собой производственные сточные воды?</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является </w:t>
      </w:r>
      <w:r w:rsidR="00F93F55" w:rsidRPr="00F93F55">
        <w:rPr>
          <w:rFonts w:ascii="Times New Roman" w:hAnsi="Times New Roman"/>
          <w:sz w:val="28"/>
          <w:szCs w:val="28"/>
        </w:rPr>
        <w:t>определяющим фактором при выборе</w:t>
      </w:r>
      <w:r w:rsidRPr="00F93F55">
        <w:rPr>
          <w:rFonts w:ascii="Times New Roman" w:hAnsi="Times New Roman"/>
          <w:sz w:val="28"/>
          <w:szCs w:val="28"/>
        </w:rPr>
        <w:t xml:space="preserve"> методов </w:t>
      </w:r>
      <w:r w:rsidR="00F93F55" w:rsidRPr="00F93F55">
        <w:rPr>
          <w:rFonts w:ascii="Times New Roman" w:hAnsi="Times New Roman"/>
          <w:sz w:val="28"/>
          <w:szCs w:val="28"/>
        </w:rPr>
        <w:t>очистки производственных сточных вод</w:t>
      </w:r>
      <w:r w:rsidRPr="00F93F55">
        <w:rPr>
          <w:rFonts w:ascii="Times New Roman" w:hAnsi="Times New Roman"/>
          <w:sz w:val="28"/>
          <w:szCs w:val="28"/>
        </w:rPr>
        <w:t>?</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Перечислите </w:t>
      </w:r>
      <w:r w:rsidR="00F93F55" w:rsidRPr="00F93F55">
        <w:rPr>
          <w:rFonts w:ascii="Times New Roman" w:hAnsi="Times New Roman"/>
          <w:sz w:val="28"/>
          <w:szCs w:val="28"/>
        </w:rPr>
        <w:t>основные направления исследований</w:t>
      </w:r>
      <w:r w:rsidRPr="00F93F55">
        <w:rPr>
          <w:rFonts w:ascii="Times New Roman" w:hAnsi="Times New Roman"/>
          <w:sz w:val="28"/>
          <w:szCs w:val="28"/>
        </w:rPr>
        <w:t xml:space="preserve"> в </w:t>
      </w:r>
      <w:r w:rsidR="00F93F55" w:rsidRPr="00F93F55">
        <w:rPr>
          <w:rFonts w:ascii="Times New Roman" w:hAnsi="Times New Roman"/>
          <w:sz w:val="28"/>
          <w:szCs w:val="28"/>
        </w:rPr>
        <w:t>области глубокой</w:t>
      </w:r>
      <w:r w:rsidRPr="00F93F55">
        <w:rPr>
          <w:rFonts w:ascii="Times New Roman" w:hAnsi="Times New Roman"/>
          <w:sz w:val="28"/>
          <w:szCs w:val="28"/>
        </w:rPr>
        <w:t xml:space="preserve">  очистки  и доочистки  промышленных  сточных  вод ? </w:t>
      </w:r>
    </w:p>
    <w:p w:rsidR="00494EAE" w:rsidRPr="00494EAE" w:rsidRDefault="00494EAE" w:rsidP="00494EAE">
      <w:pPr>
        <w:spacing w:after="0"/>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текстильной  промышленности. -     </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Л.: Химия, 2014 - 404с.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A815CD" w:rsidRDefault="00A815CD" w:rsidP="00494EAE">
      <w:pPr>
        <w:rPr>
          <w:sz w:val="28"/>
          <w:szCs w:val="28"/>
        </w:rPr>
      </w:pPr>
    </w:p>
    <w:p w:rsidR="000F3342" w:rsidRDefault="00F93F55" w:rsidP="00F93F55">
      <w:pPr>
        <w:spacing w:after="0" w:line="240" w:lineRule="auto"/>
        <w:ind w:firstLine="426"/>
        <w:jc w:val="center"/>
        <w:rPr>
          <w:rFonts w:ascii="Times New Roman" w:hAnsi="Times New Roman" w:cs="Times New Roman"/>
          <w:b/>
          <w:bCs/>
          <w:sz w:val="28"/>
          <w:szCs w:val="28"/>
        </w:rPr>
      </w:pPr>
      <w:r>
        <w:rPr>
          <w:rFonts w:ascii="Times New Roman" w:hAnsi="Times New Roman" w:cs="Times New Roman"/>
          <w:b/>
          <w:bCs/>
          <w:sz w:val="28"/>
          <w:szCs w:val="28"/>
        </w:rPr>
        <w:t>Лекция № 21, 22</w:t>
      </w:r>
    </w:p>
    <w:p w:rsidR="000F3342" w:rsidRDefault="000F3342" w:rsidP="000F3342">
      <w:pPr>
        <w:spacing w:after="0" w:line="240" w:lineRule="auto"/>
        <w:ind w:firstLine="426"/>
        <w:rPr>
          <w:rFonts w:ascii="Times New Roman" w:hAnsi="Times New Roman" w:cs="Times New Roman"/>
          <w:b/>
          <w:bCs/>
          <w:sz w:val="28"/>
          <w:szCs w:val="28"/>
        </w:rPr>
      </w:pPr>
      <w:r w:rsidRPr="000F3342">
        <w:rPr>
          <w:rFonts w:ascii="Times New Roman" w:hAnsi="Times New Roman" w:cs="Times New Roman"/>
          <w:b/>
          <w:bCs/>
          <w:sz w:val="28"/>
          <w:szCs w:val="28"/>
        </w:rPr>
        <w:t xml:space="preserve">МЕТОДЫ </w:t>
      </w:r>
      <w:r w:rsidR="00F93F55" w:rsidRPr="000F3342">
        <w:rPr>
          <w:rFonts w:ascii="Times New Roman" w:hAnsi="Times New Roman" w:cs="Times New Roman"/>
          <w:b/>
          <w:bCs/>
          <w:sz w:val="28"/>
          <w:szCs w:val="28"/>
        </w:rPr>
        <w:t>ОЧИСТКИ ПРОМЫШЛЕННЫХ</w:t>
      </w:r>
      <w:r w:rsidRPr="000F3342">
        <w:rPr>
          <w:rFonts w:ascii="Times New Roman" w:hAnsi="Times New Roman" w:cs="Times New Roman"/>
          <w:b/>
          <w:bCs/>
          <w:sz w:val="28"/>
          <w:szCs w:val="28"/>
        </w:rPr>
        <w:t xml:space="preserve"> СТОЧНЫХ ВОД</w:t>
      </w:r>
    </w:p>
    <w:p w:rsidR="000F3342" w:rsidRDefault="000F3342" w:rsidP="000F3342">
      <w:pPr>
        <w:spacing w:after="0" w:line="240" w:lineRule="auto"/>
        <w:ind w:firstLine="426"/>
        <w:rPr>
          <w:rFonts w:ascii="Times New Roman" w:hAnsi="Times New Roman" w:cs="Times New Roman"/>
          <w:b/>
          <w:bCs/>
          <w:sz w:val="28"/>
          <w:szCs w:val="28"/>
        </w:rPr>
      </w:pPr>
    </w:p>
    <w:p w:rsidR="000F3342" w:rsidRPr="000F3342" w:rsidRDefault="000F3342" w:rsidP="000F3342">
      <w:pPr>
        <w:spacing w:after="0" w:line="240" w:lineRule="auto"/>
        <w:ind w:firstLine="426"/>
        <w:jc w:val="center"/>
        <w:rPr>
          <w:rFonts w:ascii="Times New Roman" w:hAnsi="Times New Roman" w:cs="Times New Roman"/>
          <w:bCs/>
          <w:i/>
          <w:sz w:val="28"/>
          <w:szCs w:val="28"/>
        </w:rPr>
      </w:pPr>
      <w:r w:rsidRPr="000F3342">
        <w:rPr>
          <w:rFonts w:ascii="Times New Roman" w:hAnsi="Times New Roman" w:cs="Times New Roman"/>
          <w:bCs/>
          <w:i/>
          <w:sz w:val="28"/>
          <w:szCs w:val="28"/>
        </w:rPr>
        <w:t>ПЛАН</w:t>
      </w:r>
    </w:p>
    <w:p w:rsidR="000F3342" w:rsidRPr="000F3342" w:rsidRDefault="000F3342" w:rsidP="000F3342">
      <w:pPr>
        <w:pStyle w:val="a4"/>
        <w:numPr>
          <w:ilvl w:val="0"/>
          <w:numId w:val="26"/>
        </w:numPr>
        <w:spacing w:after="0" w:line="240" w:lineRule="auto"/>
        <w:ind w:left="0" w:firstLine="426"/>
        <w:rPr>
          <w:rFonts w:ascii="Times New Roman" w:hAnsi="Times New Roman"/>
          <w:i/>
          <w:sz w:val="28"/>
          <w:szCs w:val="28"/>
        </w:rPr>
      </w:pPr>
      <w:r w:rsidRPr="000F3342">
        <w:rPr>
          <w:rFonts w:ascii="Times New Roman" w:hAnsi="Times New Roman"/>
          <w:i/>
          <w:sz w:val="28"/>
          <w:szCs w:val="28"/>
        </w:rPr>
        <w:t>Механические методы водоочистки</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Физико-химические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Физические методы очистки стоков</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lastRenderedPageBreak/>
        <w:t>Биохимические методы водоочистки</w:t>
      </w:r>
    </w:p>
    <w:p w:rsidR="000F3342" w:rsidRPr="000F3342" w:rsidRDefault="000F3342" w:rsidP="000F3342">
      <w:pPr>
        <w:spacing w:after="0" w:line="240" w:lineRule="auto"/>
        <w:ind w:firstLine="426"/>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Очистка сточных вод - обработка сточных вод с целью разрушения или удаления  из них вредных веществ. Освобождение сточных вод от загрязнения - сложное производство. В нем, как и в любом другом производстве имеется сырье (сточные воды) и готовая продукция (очищенная вода).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Методы очистки сточных </w:t>
      </w:r>
      <w:r w:rsidR="00F93F55" w:rsidRPr="000F3342">
        <w:rPr>
          <w:rFonts w:ascii="Times New Roman" w:hAnsi="Times New Roman" w:cs="Times New Roman"/>
          <w:sz w:val="28"/>
          <w:szCs w:val="28"/>
        </w:rPr>
        <w:t>вод можно</w:t>
      </w:r>
      <w:r w:rsidRPr="000F3342">
        <w:rPr>
          <w:rFonts w:ascii="Times New Roman" w:hAnsi="Times New Roman" w:cs="Times New Roman"/>
          <w:sz w:val="28"/>
          <w:szCs w:val="28"/>
        </w:rPr>
        <w:t xml:space="preserve"> разделить на </w:t>
      </w:r>
      <w:r w:rsidR="00F93F55" w:rsidRPr="000F3342">
        <w:rPr>
          <w:rFonts w:ascii="Times New Roman" w:hAnsi="Times New Roman" w:cs="Times New Roman"/>
          <w:sz w:val="28"/>
          <w:szCs w:val="28"/>
        </w:rPr>
        <w:t>механические, химические</w:t>
      </w:r>
      <w:r w:rsidRPr="000F3342">
        <w:rPr>
          <w:rFonts w:ascii="Times New Roman" w:hAnsi="Times New Roman" w:cs="Times New Roman"/>
          <w:sz w:val="28"/>
          <w:szCs w:val="28"/>
        </w:rPr>
        <w:t>, физико-</w:t>
      </w:r>
      <w:r w:rsidR="00F93F55" w:rsidRPr="000F3342">
        <w:rPr>
          <w:rFonts w:ascii="Times New Roman" w:hAnsi="Times New Roman" w:cs="Times New Roman"/>
          <w:sz w:val="28"/>
          <w:szCs w:val="28"/>
        </w:rPr>
        <w:t>химические и биологические</w:t>
      </w:r>
      <w:r w:rsidRPr="000F3342">
        <w:rPr>
          <w:rFonts w:ascii="Times New Roman" w:hAnsi="Times New Roman" w:cs="Times New Roman"/>
          <w:sz w:val="28"/>
          <w:szCs w:val="28"/>
        </w:rPr>
        <w:t>, когда же они применяются вместе, то метод очистки и обезвреживания сточных вод называется комбинированным [5].  Применение того или иного метода в каждом конкретном случае определяется характером загрязнения и степенью вредности примесей.</w:t>
      </w:r>
    </w:p>
    <w:p w:rsidR="000F3342" w:rsidRPr="000F3342" w:rsidRDefault="000F3342" w:rsidP="000F3342">
      <w:pPr>
        <w:spacing w:after="0" w:line="240" w:lineRule="auto"/>
        <w:ind w:firstLine="426"/>
        <w:jc w:val="both"/>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1</w:t>
      </w:r>
      <w:r w:rsidRPr="000F3342">
        <w:rPr>
          <w:rFonts w:ascii="Times New Roman" w:hAnsi="Times New Roman" w:cs="Times New Roman"/>
          <w:sz w:val="28"/>
          <w:szCs w:val="28"/>
        </w:rPr>
        <w:t>. Механические методы водоочистки: отстаивание и осаждение, очистка сточных вод в гидроциклонах, фильтрация, микрофильтрация.</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Механическая очистка сточных производственных вод применяется для выделения из сточной воды нерастворенных минеральных и органических примесей. Назначение механической очистки заключается в подготовке производственных сточных вод, при необходимости, к биологическому, физико-химическому или другому методу более глубокой очистки. Механическая очистка на современных очистных станциях состоит из процеживания через решетки, пескоулавливания, отстаивания и фильтрования.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Типы и размеры этих сооружений зависят в основном от состава, свойств и расхода производственных сточных вод, а также от методов их дальнейшей обработки.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Как правило, механическая очистка является предварительным, реже – окончательным этапом для очистки производственных сточных вод. Она обеспечивает выделение взвешенных веществ (ВВ) из этих вод до 90 – 95% до 20 мг/л, при крупности частиц до 0.05 мм . и снижение органических загрязнений (по БПК полн.- биологическая потребность в кислороде, полная) до 20 – 25%.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2</w:t>
      </w:r>
      <w:r w:rsidRPr="000F3342">
        <w:rPr>
          <w:rFonts w:ascii="Times New Roman" w:hAnsi="Times New Roman" w:cs="Times New Roman"/>
          <w:sz w:val="28"/>
          <w:szCs w:val="28"/>
        </w:rPr>
        <w:t>.Химические методы очистки сточных вод: окисление, восстановление, нейтрализация, осаждение.</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Химический метод заключается в том, что в сточные воды добавляют различные химические реагенты, которые вступают в реакцию с загрязнителями и осаждают их в виде нерастворимых осадков. Химической очисткой достигается уменьшение нерастворимых примесей до 95% и растворимых до 25%.</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Химическая очистка может применяться как самостоятельный метод перед подачей производственных сточных вод в систему оборотного водоснабжения, а также перед спуском их в водоем или в городскую канализационную сеть. Применение химической очистки в ряде случаев целесообразно (в качестве предварительной) перед биологической или физико-химической очисткой. </w:t>
      </w:r>
      <w:r w:rsidRPr="000F3342">
        <w:rPr>
          <w:rFonts w:ascii="Times New Roman" w:hAnsi="Times New Roman" w:cs="Times New Roman"/>
          <w:sz w:val="28"/>
          <w:szCs w:val="28"/>
        </w:rPr>
        <w:lastRenderedPageBreak/>
        <w:t xml:space="preserve">Химическая обработка находит применение также и как метод глубокой очистки производственных сточных вод с целью их дезинфекции [9].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Производственные сточные воды от технологических процессов многих отраслей содержат щелочи и кислоты. В результате процесса нейтрализации снижается активная реакция водной среды. При спуске производственных сточных вод в водоем или в городскую канализационную сеть практически нейтральными следует считать смеси с активной реакцией водной среды с pH = 6,5…8,5.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практике обезвреживания производственных сточных вод в качестве окислителей используют хлор, гипохлорит кальция и натрия, хлорную известь, диоксид хлора, озон, технический кислород и кислород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3</w:t>
      </w:r>
      <w:r w:rsidRPr="000F3342">
        <w:rPr>
          <w:rFonts w:ascii="Times New Roman" w:hAnsi="Times New Roman" w:cs="Times New Roman"/>
          <w:sz w:val="28"/>
          <w:szCs w:val="28"/>
        </w:rPr>
        <w:t xml:space="preserve">.Физико-химические: коагуляция, флокуляция, флотация, ионообмен, сорбция, экстракция, дистилляция, вымораживание, электрокоагуляция, электролиз, ультра и нанофильтрация, </w:t>
      </w:r>
      <w:hyperlink r:id="rId34" w:tgtFrame="_blank" w:history="1">
        <w:r w:rsidRPr="000F3342">
          <w:rPr>
            <w:rStyle w:val="a7"/>
            <w:rFonts w:ascii="Times New Roman" w:hAnsi="Times New Roman" w:cs="Times New Roman"/>
            <w:color w:val="auto"/>
            <w:sz w:val="28"/>
            <w:szCs w:val="28"/>
          </w:rPr>
          <w:t>обратный осмос</w:t>
        </w:r>
      </w:hyperlink>
      <w:r w:rsidRPr="000F3342">
        <w:rPr>
          <w:rFonts w:ascii="Times New Roman" w:hAnsi="Times New Roman" w:cs="Times New Roman"/>
          <w:sz w:val="28"/>
          <w:szCs w:val="28"/>
        </w:rPr>
        <w:t xml:space="preserve">.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Физико-химическая очистка заключается в том, что в очищаемую вводу вводят какое-либо вещество-реагент (коагулянт или флокулянт). Вступая в химическую реакцию с находящимися в воде примесями, это вещество способствует более полному выделению нерастворимых примесей, коллоидов и части растворимых соединений.  При этом уменьшается концентрация вредных веществ в сточных водах, растворимые соединения переходят в нерастворимые или растворимые, но безвредные, изменяется реакция сточных вод (происходит их нейтрализация), обеспечивается окрашенная вода. Физико-химическая очистка дает возможность резко интенсифицировать механическую очистку сточных вод. В зависимости от необходимой степени очистки сточных вод физико-химическая очистка может быть окончательной или второй ступенью очистки перед биологической.</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Использование физико-химических методов для очистки сточных вод по сравнению с использованием биохимических методов имеет ряд преимуществ: 1) возможность удаления из сточных вод токсичных, биохимически неокисляемых органических загрязнений; 2) достижение более глубокой и стабильной степени очистки; 3) уменьшение размеров сооружений; 4) уменьшение чувствительности к изменениям нагрузок; 5) возможность полной автоматизации; 6) более глубокая изученность кинетики ряда процессов, а так же  вопросов моделирования, математического описания и оптимизации, что важно для правильного выбора и расчета аппаратуры; 7) отсутствие контроля за деятельностью живых организмов; 8) возможность рекуперации различных веществ.[1]</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Коагуляция – это слипание частиц коллоидной системы при их столкновения в процессе теплового движения, перемешивания или направленного перемещения во внешнем силовом поле. В результате коагуляции образуются агрегаты – более крупные (вторичные) частицы, состоящие из скопления мелких (первичных). Коагуляция сопровождается прогрессирующим укрупнением частиц и уменьшением и уменьшением их общего числа в жидкости.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lastRenderedPageBreak/>
        <w:t xml:space="preserve">В процессе механической очистки из сточных вод достаточно легко удаляются частицы размером 10 мкм и более, мелкодисперсные и коллоидные частицы практически не удаляются. Для их удаления и применяют методы коагуляции.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Одним из видов коагуляции является флокуляция, при которой мелкие частицы, находящиеся во взвешенном состоянии, под влиянием специально добавляемых веществ (флокулянтов) образуют интенсивно оседающие рыхлые хлопьевидные скопления.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коагулянтов в основном применяют соли алюминия, железа, магния и известь.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 это процесс поглощения вещества из окружающей среды твердым телом или жидкостью. Поглощающее тело называют сорбентом.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представляет собой один из наиболее эффективных методов глубокой очистки от растворенных органических веществ сточных вод. Сорбционные методы весьма эффективны для извлечения из сточных вод ценных растворенных веществ с их последующей утилизацией и использование очищенных сточных вод в системе оборотного водоснабжения промышленных предприятий.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сорбентов применяют различные искусственные и природные материалы: золу, коксовую мелочь, торф, силикагели, активированные угли различных марок.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Флотация — процесс молекулярного прилипания частиц флотируемо</w:t>
      </w:r>
      <w:r w:rsidRPr="000F3342">
        <w:rPr>
          <w:rFonts w:ascii="Times New Roman" w:hAnsi="Times New Roman" w:cs="Times New Roman"/>
          <w:sz w:val="28"/>
          <w:szCs w:val="28"/>
        </w:rPr>
        <w:softHyphen/>
        <w:t>го материала к поверхности раздела двух фаз, обычно газа (чаще воз</w:t>
      </w:r>
      <w:r w:rsidRPr="000F3342">
        <w:rPr>
          <w:rFonts w:ascii="Times New Roman" w:hAnsi="Times New Roman" w:cs="Times New Roman"/>
          <w:sz w:val="28"/>
          <w:szCs w:val="28"/>
        </w:rPr>
        <w:softHyphen/>
        <w:t>духа) и жидкости, обусловленный избытком свободной энергии поверх</w:t>
      </w:r>
      <w:r w:rsidRPr="000F3342">
        <w:rPr>
          <w:rFonts w:ascii="Times New Roman" w:hAnsi="Times New Roman" w:cs="Times New Roman"/>
          <w:sz w:val="28"/>
          <w:szCs w:val="28"/>
        </w:rPr>
        <w:softHyphen/>
        <w:t>ностных пограничных слоев, а также поверхностными явлениями смачи</w:t>
      </w:r>
      <w:r w:rsidRPr="000F3342">
        <w:rPr>
          <w:rFonts w:ascii="Times New Roman" w:hAnsi="Times New Roman" w:cs="Times New Roman"/>
          <w:sz w:val="28"/>
          <w:szCs w:val="28"/>
        </w:rPr>
        <w:softHyphen/>
        <w:t xml:space="preserve">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Процесс очистки производственных сточных вод, содержащих ПАВ, масла, волокнистые материалы, методом флота</w:t>
      </w:r>
      <w:r w:rsidRPr="000F3342">
        <w:rPr>
          <w:rFonts w:ascii="Times New Roman" w:hAnsi="Times New Roman" w:cs="Times New Roman"/>
          <w:sz w:val="28"/>
          <w:szCs w:val="28"/>
        </w:rPr>
        <w:softHyphen/>
        <w:t>ции заключается в образовании комплексов «частицы — пузырьки», всплывании этих комплексов и удалении образовавшегося пенного слоя с поверхности обрабатываемой жидкости. Прилипание частицы, нахо</w:t>
      </w:r>
      <w:r w:rsidRPr="000F3342">
        <w:rPr>
          <w:rFonts w:ascii="Times New Roman" w:hAnsi="Times New Roman" w:cs="Times New Roman"/>
          <w:sz w:val="28"/>
          <w:szCs w:val="28"/>
        </w:rPr>
        <w:softHyphen/>
        <w:t>дящейся в ней, к поверхности газового пузырька возможно только тог</w:t>
      </w:r>
      <w:r w:rsidRPr="000F3342">
        <w:rPr>
          <w:rFonts w:ascii="Times New Roman" w:hAnsi="Times New Roman" w:cs="Times New Roman"/>
          <w:sz w:val="28"/>
          <w:szCs w:val="28"/>
        </w:rPr>
        <w:softHyphen/>
        <w:t xml:space="preserve"> да, когда наблюдается несмачивание или плохое смачивание частицы жидкостью.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Смачивающая способность жидкости зависит от ее полярности, с возрастанием которой способность жидкости смачивать твердые тела уменьшается. Внешним проявлением способности жидкости к смачиванию является величина поверхностного натяжения ее на границе с га</w:t>
      </w:r>
      <w:r w:rsidRPr="000F3342">
        <w:rPr>
          <w:rFonts w:ascii="Times New Roman" w:hAnsi="Times New Roman" w:cs="Times New Roman"/>
          <w:sz w:val="28"/>
          <w:szCs w:val="28"/>
        </w:rPr>
        <w:softHyphen/>
        <w:t>зовой фазой, а также разность полярностей на границе жидкой и твердой фаз. Процесс флотации идет эффективно при поверхностном натяжении воды не более 60—65 мН/м. Большое значение при флотации имеют размер, количество и равномерность распределения воздушных пузырьков в сточной воде. Оптимальные размеры воздушных пузырьков 15—30 мкм, а максималь</w:t>
      </w:r>
      <w:r w:rsidRPr="000F3342">
        <w:rPr>
          <w:rFonts w:ascii="Times New Roman" w:hAnsi="Times New Roman" w:cs="Times New Roman"/>
          <w:sz w:val="28"/>
          <w:szCs w:val="28"/>
        </w:rPr>
        <w:softHyphen/>
        <w:t xml:space="preserve">ные 100—200 мкм.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практике очистки производственных сточных вод выработаны раз</w:t>
      </w:r>
      <w:r w:rsidRPr="000F3342">
        <w:rPr>
          <w:rFonts w:ascii="Times New Roman" w:hAnsi="Times New Roman" w:cs="Times New Roman"/>
          <w:sz w:val="28"/>
          <w:szCs w:val="28"/>
        </w:rPr>
        <w:softHyphen/>
        <w:t xml:space="preserve">личные конструктивные схемы, приемы и методы флотации. Метод пенной флотации </w:t>
      </w:r>
      <w:r w:rsidRPr="000F3342">
        <w:rPr>
          <w:rFonts w:ascii="Times New Roman" w:hAnsi="Times New Roman" w:cs="Times New Roman"/>
          <w:sz w:val="28"/>
          <w:szCs w:val="28"/>
        </w:rPr>
        <w:lastRenderedPageBreak/>
        <w:t xml:space="preserve">применяют для извлечения нерастворенных и частичного снижения концентрации некоторых растворенных веществ, метод пенной сепарации — для удаления растворенных веществ.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4.</w:t>
      </w:r>
      <w:r w:rsidRPr="000F3342">
        <w:rPr>
          <w:rFonts w:ascii="Times New Roman" w:hAnsi="Times New Roman" w:cs="Times New Roman"/>
          <w:sz w:val="28"/>
          <w:szCs w:val="28"/>
        </w:rPr>
        <w:t>Физические методы очистки стоков: магнитная обработка, ультразвуковая обработка, вибрация, пульсация, ионизирующее облучение</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5.</w:t>
      </w:r>
      <w:r w:rsidRPr="000F3342">
        <w:rPr>
          <w:rFonts w:ascii="Times New Roman" w:hAnsi="Times New Roman" w:cs="Times New Roman"/>
          <w:sz w:val="28"/>
          <w:szCs w:val="28"/>
        </w:rPr>
        <w:t xml:space="preserve">Биохимические методы водоочистки: поля фильтрации, биологические пруды, аэротенки и метантенки, биофильтры и окислительные каналы.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Биологическая очистка основана на жизнедеятельности микроорганизмов, которые способствуют окислению или восстановлению органических веществ, находящихся в сточных водах в виде тонких суспензий, коллоидов, в растворе и являются для микроорганизмов источником питания, в результате чего и происходит очистка сточных вод от загрязнения.</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Очистные сооружения биологической очистки можно разделить на два основных типа: </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условиях, близких к естественным;</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искусственно созданных условиях.</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К </w:t>
      </w:r>
      <w:r w:rsidR="000F3342" w:rsidRPr="000F3342">
        <w:rPr>
          <w:rFonts w:ascii="Times New Roman" w:hAnsi="Times New Roman" w:cs="Times New Roman"/>
          <w:sz w:val="28"/>
          <w:szCs w:val="28"/>
        </w:rPr>
        <w:t xml:space="preserve">первому типу относятся сооружения, в которых происходит фильтрование очищаемых сточных вод через почву (поля орошения и поля фильтрации) и сооружения, представляющие собой водоемы (биологические пруды) с проточной водой. В таких сооружениях дыхание микроорганизмов кислородом происходит за счет непосредственного поглощения его из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сооружениях второго типа микроорганизмы дышат кислородом главным образом за счет диффундирования его через поверхность воды (реаэрация) или за счет механической аэрации.</w:t>
      </w:r>
    </w:p>
    <w:p w:rsidR="000F3342" w:rsidRPr="000F3342" w:rsidRDefault="000F3342" w:rsidP="003643E6">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искусственных условиях биологическую очистку применяют в аэротенках, биофильтрах и аэрофильтрах. В этих условиях процесс очистки происходит более интенсивно, так как создаются лучшие условия для развития активной жизнедеятельности микроорганизмов.</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В </w:t>
      </w:r>
      <w:r w:rsidRPr="000F3342">
        <w:rPr>
          <w:rFonts w:ascii="Times New Roman" w:hAnsi="Times New Roman" w:cs="Times New Roman"/>
          <w:i/>
          <w:sz w:val="28"/>
          <w:szCs w:val="28"/>
        </w:rPr>
        <w:t>биофильтрах</w:t>
      </w:r>
      <w:r w:rsidRPr="000F3342">
        <w:rPr>
          <w:rFonts w:ascii="Times New Roman" w:hAnsi="Times New Roman" w:cs="Times New Roman"/>
          <w:sz w:val="28"/>
          <w:szCs w:val="28"/>
        </w:rPr>
        <w:t xml:space="preserve"> сточные воды пропускаются через слой крупнозернистого материала, покрытого тонкой бактериальной пленкой. Благодаря этой пленке интенсивно протекают процессы биологического окисления. Именно она служит действующим началом в биофильтрах.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i/>
          <w:sz w:val="28"/>
          <w:szCs w:val="28"/>
        </w:rPr>
        <w:t>Аэротенки</w:t>
      </w:r>
      <w:r w:rsidRPr="000F3342">
        <w:rPr>
          <w:rFonts w:ascii="Times New Roman" w:hAnsi="Times New Roman" w:cs="Times New Roman"/>
          <w:sz w:val="28"/>
          <w:szCs w:val="28"/>
        </w:rPr>
        <w:t xml:space="preserve"> - огромные резервуары из железобетона. Здесь очищающее начало - активный ил из бактерий и микроскопических животных. Все эти живые существа бурно развиваются в аэротенках, чему способствуют органические вещества сточных вод и избыток кислорода, поступающего в сооружение потоком подаваемого воздуха. Бактерии склеиваются в хлопья и выделяют ферменты, минерализующие органические загрязнения. Ил с хлопьями быстро оседает, отделяясь от очищенной воды. Сточные воды перед биологической очисткой подвергают механической, а после нее для удаления болезнетворных бактерий и химической очистке, хлорированию жидким </w:t>
      </w:r>
      <w:r w:rsidRPr="000F3342">
        <w:rPr>
          <w:rFonts w:ascii="Times New Roman" w:hAnsi="Times New Roman" w:cs="Times New Roman"/>
          <w:sz w:val="28"/>
          <w:szCs w:val="28"/>
        </w:rPr>
        <w:lastRenderedPageBreak/>
        <w:t>хлором или хлорной известью. Для дезинфекции используют также другие физико-химические приемы (ультразвук, электролиз, озонирование и др.).</w:t>
      </w:r>
    </w:p>
    <w:p w:rsidR="000F3342" w:rsidRPr="000F3342" w:rsidRDefault="000F3342" w:rsidP="000F3342">
      <w:pPr>
        <w:spacing w:after="0" w:line="240" w:lineRule="auto"/>
        <w:ind w:firstLine="426"/>
        <w:jc w:val="both"/>
        <w:rPr>
          <w:rFonts w:ascii="Times New Roman" w:hAnsi="Times New Roman" w:cs="Times New Roman"/>
          <w:sz w:val="28"/>
          <w:szCs w:val="28"/>
        </w:rPr>
      </w:pPr>
    </w:p>
    <w:p w:rsidR="000F3342" w:rsidRPr="000F3342" w:rsidRDefault="000F3342" w:rsidP="000F3342">
      <w:pPr>
        <w:tabs>
          <w:tab w:val="left" w:pos="284"/>
        </w:tabs>
        <w:spacing w:after="0" w:line="240" w:lineRule="auto"/>
        <w:jc w:val="both"/>
        <w:rPr>
          <w:rFonts w:ascii="Times New Roman" w:hAnsi="Times New Roman" w:cs="Times New Roman"/>
          <w:b/>
          <w:sz w:val="28"/>
          <w:szCs w:val="28"/>
        </w:rPr>
      </w:pPr>
      <w:r w:rsidRPr="000F3342">
        <w:rPr>
          <w:rFonts w:ascii="Times New Roman" w:hAnsi="Times New Roman" w:cs="Times New Roman"/>
          <w:b/>
          <w:sz w:val="28"/>
          <w:szCs w:val="28"/>
        </w:rPr>
        <w:t>Контрольные вопросы:</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Какие существуют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Где применяется механическая очистка сточных производственных вод? </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Назначение механической очистки сточных производственных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Перечислите  химические методы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химических методов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Физико-химические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метода коагуляции?</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Физические методы очистки стоков?</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Биохимические методы водоочистки?</w:t>
      </w: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F93F55" w:rsidP="00494EAE">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494EAE" w:rsidRPr="00494EAE">
        <w:rPr>
          <w:rFonts w:ascii="Times New Roman" w:hAnsi="Times New Roman" w:cs="Times New Roman"/>
          <w:sz w:val="28"/>
          <w:szCs w:val="28"/>
        </w:rPr>
        <w:t>Козлова О.В., Ша</w:t>
      </w:r>
      <w:r>
        <w:rPr>
          <w:rFonts w:ascii="Times New Roman" w:hAnsi="Times New Roman" w:cs="Times New Roman"/>
          <w:sz w:val="28"/>
          <w:szCs w:val="28"/>
        </w:rPr>
        <w:t>рнина Л.В.</w:t>
      </w:r>
      <w:r w:rsidR="00494EAE" w:rsidRPr="00494EAE">
        <w:rPr>
          <w:rFonts w:ascii="Times New Roman" w:hAnsi="Times New Roman" w:cs="Times New Roman"/>
          <w:sz w:val="28"/>
          <w:szCs w:val="28"/>
        </w:rPr>
        <w:t>Экологические пр</w:t>
      </w:r>
      <w:r>
        <w:rPr>
          <w:rFonts w:ascii="Times New Roman" w:hAnsi="Times New Roman" w:cs="Times New Roman"/>
          <w:sz w:val="28"/>
          <w:szCs w:val="28"/>
        </w:rPr>
        <w:t>облемы отделочного производства</w:t>
      </w:r>
      <w:r w:rsidR="00494EAE" w:rsidRPr="00494EAE">
        <w:rPr>
          <w:rFonts w:ascii="Times New Roman" w:hAnsi="Times New Roman" w:cs="Times New Roman"/>
          <w:sz w:val="28"/>
          <w:szCs w:val="28"/>
        </w:rPr>
        <w:t>,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 xml:space="preserve">Лекция №  </w:t>
      </w:r>
      <w:r w:rsidR="00F93F55">
        <w:rPr>
          <w:rFonts w:ascii="Times New Roman" w:hAnsi="Times New Roman" w:cs="Times New Roman"/>
          <w:b/>
          <w:sz w:val="28"/>
          <w:szCs w:val="28"/>
        </w:rPr>
        <w:t>23, 24</w:t>
      </w: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ФИЗИКО-ХИМИЧЕСКАЯ ОЧИСТКА СТОЧНЫХ ВОД</w:t>
      </w:r>
    </w:p>
    <w:p w:rsidR="003643E6" w:rsidRPr="003643E6" w:rsidRDefault="003643E6" w:rsidP="001D6DD3">
      <w:pPr>
        <w:spacing w:after="0"/>
        <w:ind w:firstLine="426"/>
        <w:jc w:val="center"/>
        <w:rPr>
          <w:rFonts w:ascii="Times New Roman" w:hAnsi="Times New Roman" w:cs="Times New Roman"/>
          <w:i/>
          <w:sz w:val="28"/>
          <w:szCs w:val="28"/>
        </w:rPr>
      </w:pPr>
      <w:r w:rsidRPr="003643E6">
        <w:rPr>
          <w:rFonts w:ascii="Times New Roman" w:hAnsi="Times New Roman" w:cs="Times New Roman"/>
          <w:i/>
          <w:sz w:val="28"/>
          <w:szCs w:val="28"/>
        </w:rPr>
        <w:t>ПЛАН</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sidRPr="003643E6">
        <w:rPr>
          <w:rFonts w:ascii="Times New Roman" w:hAnsi="Times New Roman"/>
          <w:i/>
          <w:sz w:val="28"/>
          <w:szCs w:val="28"/>
        </w:rPr>
        <w:t xml:space="preserve">Флотация, коагуляция, флокуляция, </w:t>
      </w:r>
      <w:r>
        <w:rPr>
          <w:rFonts w:ascii="Times New Roman" w:hAnsi="Times New Roman"/>
          <w:i/>
          <w:sz w:val="28"/>
          <w:szCs w:val="28"/>
        </w:rPr>
        <w:t>ионообмен, сорбция, экстракция,</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Д</w:t>
      </w:r>
      <w:r w:rsidRPr="003643E6">
        <w:rPr>
          <w:rFonts w:ascii="Times New Roman" w:hAnsi="Times New Roman"/>
          <w:i/>
          <w:sz w:val="28"/>
          <w:szCs w:val="28"/>
        </w:rPr>
        <w:t xml:space="preserve">истилляция, вымораживание, электрокоагуляция, электролиз, </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У</w:t>
      </w:r>
      <w:r w:rsidRPr="003643E6">
        <w:rPr>
          <w:rFonts w:ascii="Times New Roman" w:hAnsi="Times New Roman"/>
          <w:i/>
          <w:sz w:val="28"/>
          <w:szCs w:val="28"/>
        </w:rPr>
        <w:t xml:space="preserve">льтра и нанофильтрация, </w:t>
      </w:r>
      <w:hyperlink r:id="rId35" w:tgtFrame="_blank" w:history="1">
        <w:r w:rsidRPr="003643E6">
          <w:rPr>
            <w:rStyle w:val="a7"/>
            <w:rFonts w:ascii="Times New Roman" w:hAnsi="Times New Roman"/>
            <w:i/>
            <w:color w:val="auto"/>
            <w:sz w:val="28"/>
            <w:szCs w:val="28"/>
          </w:rPr>
          <w:t>обратный осмос</w:t>
        </w:r>
      </w:hyperlink>
      <w:r w:rsidRPr="003643E6">
        <w:rPr>
          <w:rFonts w:ascii="Times New Roman" w:hAnsi="Times New Roman"/>
          <w:sz w:val="28"/>
          <w:szCs w:val="28"/>
        </w:rPr>
        <w:t>.</w:t>
      </w:r>
    </w:p>
    <w:p w:rsidR="003643E6" w:rsidRPr="003643E6" w:rsidRDefault="003643E6" w:rsidP="001D6DD3">
      <w:pPr>
        <w:pStyle w:val="a4"/>
        <w:spacing w:after="0" w:line="240" w:lineRule="auto"/>
        <w:ind w:left="0" w:firstLine="426"/>
        <w:jc w:val="both"/>
        <w:rPr>
          <w:rFonts w:ascii="Times New Roman" w:hAnsi="Times New Roman"/>
          <w:sz w:val="28"/>
          <w:szCs w:val="28"/>
          <w:lang w:eastAsia="en-US"/>
        </w:rPr>
      </w:pP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b/>
          <w:sz w:val="28"/>
          <w:szCs w:val="28"/>
        </w:rPr>
        <w:t>1.Флотацию п</w:t>
      </w:r>
      <w:r w:rsidRPr="003643E6">
        <w:rPr>
          <w:rFonts w:ascii="Times New Roman" w:hAnsi="Times New Roman" w:cs="Times New Roman"/>
          <w:sz w:val="28"/>
          <w:szCs w:val="28"/>
        </w:rPr>
        <w:t xml:space="preserve">рименяют для удаления из сточных вод нерастворимых диспергированных примесей, которые самопроизвольно плохо отстаиваются. В некоторых случаях флотацию используют и для удаления растворенных веществ, например, ПАВ. Такой процесс называют «пенной сепарацией» или «пенным концентрированием». Флотацию применяют для очистки сточных вод многих производств. Достоинствами флотации являются непрерывность процесса, широкий диапазон применения, небольшие капитальные и эксплуатационные затраты, простая аппаратура, селективность выделения примесей, по сравнению с отстаиванием большая скорость процесса, а так же возможность получения шлама более низкой влажности (90-95%), высокая степень очистки (95-98%), возможность рекуперации удаляемых веществ . </w:t>
      </w:r>
      <w:r w:rsidRPr="003643E6">
        <w:rPr>
          <w:rFonts w:ascii="Times New Roman" w:hAnsi="Times New Roman" w:cs="Times New Roman"/>
          <w:sz w:val="28"/>
          <w:szCs w:val="28"/>
        </w:rPr>
        <w:lastRenderedPageBreak/>
        <w:t>Флотация сопровождается аэрацией сточных вод, снижением концентрации ПАВ и легкоокисляемых веществ, бактерий и микроорганизмов. Все это способствует успешному проведению последующих стадий очистки сточных вод.  Элементарный акт флотации заключается в следующем: при сближении подымающегося в воде пузырька воздуха с твердой гидрофобной частицей разделяющая их прослойка воды при некотором критической толщине прорывается и происходит слипание пузырька с частицей. Затем комплекс пузырек – частица подымается на поверхность воды, где пузырьки собираются и возникает пенный слой с более высокой концентрацией частиц, чем в исходной воде.  Вероятность прилипания зависит от смачиваемости частицы, которая характеризуется величиной краевого угла. Чем больше краевой угол смачивания, тем больше вероятность прилипания и прочность удержания пузырька на поверхности частицы. Прилипание происходит при столкновении пузырька с частицей или при возникновении пузырька из раствора на поверхности частицы. На величину смачиваемости поверхности взвешенных частиц влияют адсорбционные явления и присутствие в воде примесей ПАВ</w:t>
      </w:r>
      <w:r w:rsidR="001D6DD3">
        <w:rPr>
          <w:rFonts w:ascii="Times New Roman" w:hAnsi="Times New Roman" w:cs="Times New Roman"/>
          <w:sz w:val="28"/>
          <w:szCs w:val="28"/>
        </w:rPr>
        <w:t xml:space="preserve">, электролитов и др. </w:t>
      </w:r>
    </w:p>
    <w:p w:rsidR="003643E6" w:rsidRPr="003643E6" w:rsidRDefault="003643E6" w:rsidP="001D6DD3">
      <w:pPr>
        <w:spacing w:after="0" w:line="240" w:lineRule="auto"/>
        <w:ind w:firstLine="595"/>
        <w:jc w:val="both"/>
        <w:rPr>
          <w:rFonts w:ascii="Times New Roman" w:hAnsi="Times New Roman" w:cs="Times New Roman"/>
          <w:sz w:val="28"/>
          <w:szCs w:val="28"/>
        </w:rPr>
      </w:pPr>
      <w:r w:rsidRPr="003643E6">
        <w:rPr>
          <w:rFonts w:ascii="Times New Roman" w:hAnsi="Times New Roman" w:cs="Times New Roman"/>
          <w:sz w:val="28"/>
          <w:szCs w:val="28"/>
        </w:rPr>
        <w:t xml:space="preserve">ПАВ – реагенты-собиратели, адсорбируясь на частицах, понижают их смачиваемость, т.е. Делают их гидрофобными. В качестве реагентов-собирателей используют: масла, жирные кислоты и их соли, амины и др. Повышения гидрофобности частиц можно достичь и сорбцией молекул растворенных газов на их поверхности.  Эффект разделения флотацией зависит от размера и количества пузырьков воздуха. По некоторым данным оптимальный размер пузырьков равен 15-30 мкм. При этом необходима высокая степень насыщения воды пузырьками, или большое газосодержание. Удельный расход воздуха снижается с повышением концентрации примесей, так как увеличивается вероятность столкновения и прилипания. Большое значение имеет стабилизация размеров пузырьков в процессе флотации. Для этой цели вводят различные пенообразователи, которые уменьшают поверхностную энергию раздела фаз. Некоторые из этих веществ обладают собирательными и пенообразующими свойствами.  Вес частиц не должен превышать силы прилипания ее к пузырьку и подъемной силы пузырьков. Размер частиц, которые хорошо флотируются, зависит от плотности материала и равен 0,2-1,5 мм.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Наиболее существенные принципиальные отличия способов флотации связаны с насыщением жидкости пузырьками воздуха определенной крупности. По этому принципу можно выделить следующие способы флотационной обработки сточных вод: 1) флотация с выделением воздуха из раствора (вакуумные, напорные и эрлифтные флотационные установки); 2) флотация с механическим диспергированием воздуха (импеллерные, безнапорные и пневматические флотационные установки); 3) флотация с подачей воздуха через пористые материалы; 4) электрофлотация; 5) биологическая и химическая флотация.  Различные способы флотации отличаются конструкцией установок и способом разделения жидкой и всплывающей фаз.</w:t>
      </w:r>
    </w:p>
    <w:p w:rsidR="003643E6" w:rsidRPr="003643E6" w:rsidRDefault="003643E6" w:rsidP="00E03FB5">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lastRenderedPageBreak/>
        <w:t>В данном случае был рассмотрен метод электролитической флотации (электрофлотация), являющийся одним из перспективных направлений флотационной очистки сточных вод, что обусловлено высокой эффективностью и скоростью процесса при минимальном расходе реагентов –собирателей или без них [5].</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Технологическую схему физико – химической очистки следует выбирать исходя из требований, предъявляемых в каждом конкретном случае к качеству очищенных сточных вод, </w:t>
      </w:r>
      <w:r w:rsidR="00E03FB5" w:rsidRPr="003643E6">
        <w:rPr>
          <w:rFonts w:ascii="Times New Roman" w:hAnsi="Times New Roman" w:cs="Times New Roman"/>
          <w:sz w:val="28"/>
          <w:szCs w:val="28"/>
        </w:rPr>
        <w:t>а также</w:t>
      </w:r>
      <w:r w:rsidRPr="003643E6">
        <w:rPr>
          <w:rFonts w:ascii="Times New Roman" w:hAnsi="Times New Roman" w:cs="Times New Roman"/>
          <w:sz w:val="28"/>
          <w:szCs w:val="28"/>
        </w:rPr>
        <w:t xml:space="preserve"> технико - экономических соображений.</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Разработана схема опытно – промышленной установки для удаления солей железа, алюминия и цинка из сточных вод текстильного производства методом электрофлотации. В данном случае сочетание  электрофлотации с реагентным методом позволяет существенно интенсифицировать процесс очистки сточных вод от гидроксидов цинка, железа и других взвешенных частиц.</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Схема опытно – промышленной установки для электрофлотационной очистки сточных вод состоит: 1-чан для приготовления известкового молока; 2-дозатор известкового молока; 3-мешалка; 4-резервуар кислых стоков; 5-резервуар щелочных стоков; 6-смеситель; 7-электрофлотационная установка; 8-декантатор; 9-вакуумный фильтр; 10-ершовый смеситель; 11-дозатор кислоты; 12-резервуар очищенных стоков.</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Для обеспечения нормального протекания технологического процесса предварительно происходит приготовление известкового молока в чане 1. Из дозатора 2 при помощи мешалки 3 известковое молоко  направляется в смеситель 6. </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Щелочные и кислые сточные воды также направляются в смеситель 6, где  данные воды обрабатывают известковым молоком до рН=10–11, для выделения гидроксида железа и взвешенных загрязнений, а затем насыщают воздухом под давлением  до 300 кПа и подают  в электрофлотатор 7. Горизонтальный электрофлотатор  состоит из двух электродов, разделенных ионитовой мембраной, по которому протекает  электролит (раствор соды или едкого натра). </w:t>
      </w:r>
      <w:r w:rsidRPr="003643E6">
        <w:rPr>
          <w:rFonts w:ascii="Times New Roman" w:hAnsi="Times New Roman" w:cs="Times New Roman"/>
          <w:bCs/>
          <w:sz w:val="28"/>
          <w:szCs w:val="28"/>
        </w:rPr>
        <w:t>Электролит</w:t>
      </w:r>
      <w:r w:rsidRPr="003643E6">
        <w:rPr>
          <w:rFonts w:ascii="Times New Roman" w:hAnsi="Times New Roman" w:cs="Times New Roman"/>
          <w:sz w:val="28"/>
          <w:szCs w:val="28"/>
        </w:rPr>
        <w:t xml:space="preserve"> - </w:t>
      </w:r>
      <w:hyperlink r:id="rId36" w:tooltip="Раствор" w:history="1">
        <w:r w:rsidRPr="003643E6">
          <w:rPr>
            <w:rStyle w:val="a7"/>
            <w:rFonts w:ascii="Times New Roman" w:hAnsi="Times New Roman" w:cs="Times New Roman"/>
            <w:color w:val="auto"/>
            <w:sz w:val="28"/>
            <w:szCs w:val="28"/>
          </w:rPr>
          <w:t>раствор</w:t>
        </w:r>
      </w:hyperlink>
      <w:r w:rsidRPr="003643E6">
        <w:rPr>
          <w:rFonts w:ascii="Times New Roman" w:hAnsi="Times New Roman" w:cs="Times New Roman"/>
          <w:sz w:val="28"/>
          <w:szCs w:val="28"/>
        </w:rPr>
        <w:t xml:space="preserve">, через который проводится </w:t>
      </w:r>
      <w:hyperlink r:id="rId37" w:tooltip="Электрический ток" w:history="1">
        <w:r w:rsidRPr="003643E6">
          <w:rPr>
            <w:rStyle w:val="a7"/>
            <w:rFonts w:ascii="Times New Roman" w:hAnsi="Times New Roman" w:cs="Times New Roman"/>
            <w:color w:val="auto"/>
            <w:sz w:val="28"/>
            <w:szCs w:val="28"/>
          </w:rPr>
          <w:t>электрический ток</w:t>
        </w:r>
      </w:hyperlink>
      <w:r w:rsidRPr="003643E6">
        <w:rPr>
          <w:rFonts w:ascii="Times New Roman" w:hAnsi="Times New Roman" w:cs="Times New Roman"/>
          <w:sz w:val="28"/>
          <w:szCs w:val="28"/>
        </w:rPr>
        <w:t xml:space="preserve"> вследствие </w:t>
      </w:r>
      <w:hyperlink r:id="rId38" w:tooltip="Электролитическая диссоциация" w:history="1">
        <w:r w:rsidRPr="003643E6">
          <w:rPr>
            <w:rStyle w:val="a7"/>
            <w:rFonts w:ascii="Times New Roman" w:hAnsi="Times New Roman" w:cs="Times New Roman"/>
            <w:color w:val="auto"/>
            <w:sz w:val="28"/>
            <w:szCs w:val="28"/>
          </w:rPr>
          <w:t>диссоциации</w:t>
        </w:r>
      </w:hyperlink>
      <w:r w:rsidRPr="003643E6">
        <w:rPr>
          <w:rFonts w:ascii="Times New Roman" w:hAnsi="Times New Roman" w:cs="Times New Roman"/>
          <w:sz w:val="28"/>
          <w:szCs w:val="28"/>
        </w:rPr>
        <w:t xml:space="preserve"> на </w:t>
      </w:r>
      <w:hyperlink r:id="rId39" w:tooltip="Ион" w:history="1">
        <w:r w:rsidRPr="003643E6">
          <w:rPr>
            <w:rStyle w:val="a7"/>
            <w:rFonts w:ascii="Times New Roman" w:hAnsi="Times New Roman" w:cs="Times New Roman"/>
            <w:color w:val="auto"/>
            <w:sz w:val="28"/>
            <w:szCs w:val="28"/>
          </w:rPr>
          <w:t>ионы</w:t>
        </w:r>
      </w:hyperlink>
      <w:r w:rsidRPr="003643E6">
        <w:rPr>
          <w:rFonts w:ascii="Times New Roman" w:hAnsi="Times New Roman" w:cs="Times New Roman"/>
          <w:sz w:val="28"/>
          <w:szCs w:val="28"/>
        </w:rPr>
        <w:t xml:space="preserve">. Примерами электролитов могут служить </w:t>
      </w:r>
      <w:hyperlink r:id="rId40" w:tooltip="Кислота" w:history="1">
        <w:r w:rsidRPr="003643E6">
          <w:rPr>
            <w:rStyle w:val="a7"/>
            <w:rFonts w:ascii="Times New Roman" w:hAnsi="Times New Roman" w:cs="Times New Roman"/>
            <w:color w:val="auto"/>
            <w:sz w:val="28"/>
            <w:szCs w:val="28"/>
          </w:rPr>
          <w:t>кислоты</w:t>
        </w:r>
      </w:hyperlink>
      <w:r w:rsidRPr="003643E6">
        <w:rPr>
          <w:rFonts w:ascii="Times New Roman" w:hAnsi="Times New Roman" w:cs="Times New Roman"/>
          <w:sz w:val="28"/>
          <w:szCs w:val="28"/>
        </w:rPr>
        <w:t xml:space="preserve">, </w:t>
      </w:r>
      <w:hyperlink r:id="rId41" w:tooltip="Соль" w:history="1">
        <w:r w:rsidRPr="003643E6">
          <w:rPr>
            <w:rStyle w:val="a7"/>
            <w:rFonts w:ascii="Times New Roman" w:hAnsi="Times New Roman" w:cs="Times New Roman"/>
            <w:color w:val="auto"/>
            <w:sz w:val="28"/>
            <w:szCs w:val="28"/>
          </w:rPr>
          <w:t>соли</w:t>
        </w:r>
      </w:hyperlink>
      <w:r w:rsidRPr="003643E6">
        <w:rPr>
          <w:rFonts w:ascii="Times New Roman" w:hAnsi="Times New Roman" w:cs="Times New Roman"/>
          <w:sz w:val="28"/>
          <w:szCs w:val="28"/>
        </w:rPr>
        <w:t xml:space="preserve"> и </w:t>
      </w:r>
      <w:hyperlink r:id="rId42" w:tooltip="Химическое основание" w:history="1">
        <w:r w:rsidRPr="003643E6">
          <w:rPr>
            <w:rStyle w:val="a7"/>
            <w:rFonts w:ascii="Times New Roman" w:hAnsi="Times New Roman" w:cs="Times New Roman"/>
            <w:color w:val="auto"/>
            <w:sz w:val="28"/>
            <w:szCs w:val="28"/>
          </w:rPr>
          <w:t>основания</w:t>
        </w:r>
      </w:hyperlink>
      <w:r w:rsidRPr="003643E6">
        <w:rPr>
          <w:rFonts w:ascii="Times New Roman" w:hAnsi="Times New Roman" w:cs="Times New Roman"/>
          <w:sz w:val="28"/>
          <w:szCs w:val="28"/>
        </w:rPr>
        <w:t>. Они состоят полностью или частично из ионов и обладающие вследствие этого ионной проводимостью.</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Рабочий электрод (катод) представляет собой стальную сетку. Применение электрофлотации оказалось эффективным при очистке сточных вод текстильных  предприятий.</w:t>
      </w:r>
    </w:p>
    <w:p w:rsidR="003643E6" w:rsidRP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В сточных водах текстильных предприятий содержатся катионы металлов, таких как алюминий, цинк, олово, свинец, бериллий. Наиболее простым в аппаратурном оформлении является физико - химический метод очистки воды от таких примесей, большинство из которых - токсичны. Наиболее доступны для осаждения катионов металлов щелочные реагенты, такие как гашеная известь, едкие натр, сода, поташ и т.п.     На основании того, что в сточных водах и в кислых растворах ионы металлов существуют в виде положительно заряженных комплексов (катионная форма), а в щелочных растворах - в виде </w:t>
      </w:r>
      <w:r w:rsidRPr="003643E6">
        <w:rPr>
          <w:rFonts w:ascii="Times New Roman" w:hAnsi="Times New Roman" w:cs="Times New Roman"/>
          <w:sz w:val="28"/>
          <w:szCs w:val="28"/>
        </w:rPr>
        <w:lastRenderedPageBreak/>
        <w:t xml:space="preserve">отрицательно заряженных комплексов (анионная форма), </w:t>
      </w:r>
      <w:r w:rsidR="00F93F55" w:rsidRPr="003643E6">
        <w:rPr>
          <w:rFonts w:ascii="Times New Roman" w:hAnsi="Times New Roman" w:cs="Times New Roman"/>
          <w:sz w:val="28"/>
          <w:szCs w:val="28"/>
        </w:rPr>
        <w:t>разработанная технология</w:t>
      </w:r>
      <w:r w:rsidRPr="003643E6">
        <w:rPr>
          <w:rFonts w:ascii="Times New Roman" w:hAnsi="Times New Roman" w:cs="Times New Roman"/>
          <w:sz w:val="28"/>
          <w:szCs w:val="28"/>
        </w:rPr>
        <w:t xml:space="preserve"> полной щелочной очистки сточных вод предприятий от катионов хрома, алюминия, цинка, олова, свинца, бериллия и титана основана на их осаждении в виде гидроксидов в результате нейтрализации кислых растворов их щелочными растворами. При этом при взаимодействии катионной формы комплекса с анионной (одного и того же металла) уже на первой стадии реакции образуются биядерные соединения, что способствует получению более плотных и менее растворимых форм осадков гидроксидов этих металлов.     </w:t>
      </w:r>
    </w:p>
    <w:p w:rsidR="003643E6" w:rsidRPr="00F93F55" w:rsidRDefault="003643E6" w:rsidP="001D6DD3">
      <w:pPr>
        <w:spacing w:after="0" w:line="240" w:lineRule="auto"/>
        <w:ind w:firstLine="426"/>
        <w:jc w:val="both"/>
        <w:rPr>
          <w:rFonts w:ascii="Times New Roman" w:hAnsi="Times New Roman" w:cs="Times New Roman"/>
          <w:sz w:val="28"/>
          <w:szCs w:val="28"/>
        </w:rPr>
      </w:pPr>
      <w:r w:rsidRPr="00F93F55">
        <w:rPr>
          <w:rFonts w:ascii="Times New Roman" w:hAnsi="Times New Roman" w:cs="Times New Roman"/>
          <w:sz w:val="28"/>
          <w:szCs w:val="28"/>
        </w:rPr>
        <w:t xml:space="preserve">Из электрофлотационной установки более очищенная вода направляется в декантатор 8. Декантатор предназначен для более тонкой очистки технологической воды перед возвратом ее в последующий цикл промывки, а </w:t>
      </w:r>
      <w:r w:rsidR="00F93F55" w:rsidRPr="00F93F55">
        <w:rPr>
          <w:rFonts w:ascii="Times New Roman" w:hAnsi="Times New Roman" w:cs="Times New Roman"/>
          <w:sz w:val="28"/>
          <w:szCs w:val="28"/>
        </w:rPr>
        <w:t>также</w:t>
      </w:r>
      <w:r w:rsidRPr="00F93F55">
        <w:rPr>
          <w:rFonts w:ascii="Times New Roman" w:hAnsi="Times New Roman" w:cs="Times New Roman"/>
          <w:sz w:val="28"/>
          <w:szCs w:val="28"/>
        </w:rPr>
        <w:t xml:space="preserve"> рекуперации и последующему использованию (или утилизации) твердой составляющей сточных вод.  Принцип, на котором основывается работа декантатора - это различие значений удельного веса разделяемых материалов. При использовании декантатора данный процесс происходит внутри барабана с высокой скоростью вращения, благодаря чему твердые частицы, взвешенные в жидкости, прижимаются под воздействием центробежной силы к внутренним стенкам декантатора и выводятся из устройства. Далее через вакуумный фильтр </w:t>
      </w:r>
      <w:r w:rsidR="00F93F55" w:rsidRPr="00F93F55">
        <w:rPr>
          <w:rFonts w:ascii="Times New Roman" w:hAnsi="Times New Roman" w:cs="Times New Roman"/>
          <w:sz w:val="28"/>
          <w:szCs w:val="28"/>
        </w:rPr>
        <w:t>9 вода</w:t>
      </w:r>
      <w:r w:rsidRPr="00F93F55">
        <w:rPr>
          <w:rFonts w:ascii="Times New Roman" w:hAnsi="Times New Roman" w:cs="Times New Roman"/>
          <w:sz w:val="28"/>
          <w:szCs w:val="28"/>
        </w:rPr>
        <w:t xml:space="preserve"> направляется в ершовый смеситель 10, куда из дозатора 13 поступает кислота. Ершовый смеситель имеет перегородки, направленные под углом к течению, создающий хорошие условия для тщательного перемешивания воды с реагентами. Эта стадия является заключительной и уже очищенные стоки накапливаются в резервуаре 12.</w:t>
      </w:r>
    </w:p>
    <w:p w:rsidR="003643E6" w:rsidRPr="00F93F55" w:rsidRDefault="003643E6" w:rsidP="003643E6">
      <w:pPr>
        <w:spacing w:after="0" w:line="240" w:lineRule="auto"/>
        <w:ind w:firstLine="708"/>
        <w:rPr>
          <w:rFonts w:ascii="Times New Roman" w:eastAsia="Calibri" w:hAnsi="Times New Roman" w:cs="Times New Roman"/>
          <w:sz w:val="28"/>
          <w:szCs w:val="28"/>
        </w:rPr>
      </w:pPr>
    </w:p>
    <w:p w:rsidR="003643E6" w:rsidRPr="001D6DD3" w:rsidRDefault="003643E6" w:rsidP="001D6DD3">
      <w:pPr>
        <w:pStyle w:val="a4"/>
        <w:numPr>
          <w:ilvl w:val="0"/>
          <w:numId w:val="28"/>
        </w:numPr>
        <w:spacing w:after="0" w:line="240" w:lineRule="auto"/>
        <w:ind w:left="0" w:firstLine="426"/>
        <w:jc w:val="both"/>
        <w:rPr>
          <w:rFonts w:ascii="Times New Roman" w:hAnsi="Times New Roman"/>
          <w:b/>
          <w:sz w:val="28"/>
          <w:szCs w:val="28"/>
        </w:rPr>
      </w:pPr>
      <w:r w:rsidRPr="003643E6">
        <w:rPr>
          <w:rFonts w:ascii="Times New Roman" w:hAnsi="Times New Roman"/>
          <w:b/>
          <w:sz w:val="28"/>
          <w:szCs w:val="28"/>
        </w:rPr>
        <w:t xml:space="preserve">Выбор основного оборудования </w:t>
      </w:r>
      <w:r w:rsidR="00F93F55">
        <w:rPr>
          <w:rFonts w:ascii="Times New Roman" w:hAnsi="Times New Roman"/>
          <w:b/>
          <w:sz w:val="28"/>
          <w:szCs w:val="28"/>
        </w:rPr>
        <w:t xml:space="preserve">для </w:t>
      </w:r>
      <w:r w:rsidRPr="003643E6">
        <w:rPr>
          <w:rFonts w:ascii="Times New Roman" w:hAnsi="Times New Roman"/>
          <w:b/>
          <w:sz w:val="28"/>
          <w:szCs w:val="28"/>
        </w:rPr>
        <w:t xml:space="preserve">электрофлотационнойочистки    </w:t>
      </w:r>
      <w:r w:rsidRPr="001D6DD3">
        <w:rPr>
          <w:rFonts w:ascii="Times New Roman" w:hAnsi="Times New Roman"/>
          <w:b/>
          <w:sz w:val="28"/>
          <w:szCs w:val="28"/>
        </w:rPr>
        <w:t>сточных вод</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процессе электрофлотации очистка сточных вод от взвешенных частиц проходит при помощи пузырьков газа, образующихся при электролизе воды. На аноде возникают пузырьки кислорода, а на катоде – водорода. Поднимаясь в сточной воде, эти пузырьки ф</w:t>
      </w:r>
      <w:r w:rsidR="001D6DD3">
        <w:rPr>
          <w:rFonts w:ascii="Times New Roman" w:hAnsi="Times New Roman" w:cs="Times New Roman"/>
          <w:sz w:val="28"/>
          <w:szCs w:val="28"/>
        </w:rPr>
        <w:t xml:space="preserve">лотируют взвешенные частицы. </w:t>
      </w:r>
      <w:r w:rsidR="001D6DD3">
        <w:rPr>
          <w:rFonts w:ascii="Times New Roman" w:hAnsi="Times New Roman" w:cs="Times New Roman"/>
          <w:sz w:val="28"/>
          <w:szCs w:val="28"/>
        </w:rPr>
        <w:br/>
      </w:r>
      <w:r w:rsidRPr="003643E6">
        <w:rPr>
          <w:rFonts w:ascii="Times New Roman" w:hAnsi="Times New Roman" w:cs="Times New Roman"/>
          <w:sz w:val="28"/>
          <w:szCs w:val="28"/>
        </w:rPr>
        <w:t>При использовании растворимых электродов происходит образование хлопьев коагулянтов и пузырьков газа, что способствует более эффективной флотац</w:t>
      </w:r>
      <w:r w:rsidR="001D6DD3">
        <w:rPr>
          <w:rFonts w:ascii="Times New Roman" w:hAnsi="Times New Roman" w:cs="Times New Roman"/>
          <w:sz w:val="28"/>
          <w:szCs w:val="28"/>
        </w:rPr>
        <w:t xml:space="preserve">ии. </w:t>
      </w:r>
      <w:r w:rsidR="001D6DD3">
        <w:rPr>
          <w:rFonts w:ascii="Times New Roman" w:hAnsi="Times New Roman" w:cs="Times New Roman"/>
          <w:sz w:val="28"/>
          <w:szCs w:val="28"/>
        </w:rPr>
        <w:br/>
      </w:r>
      <w:r w:rsidRPr="003643E6">
        <w:rPr>
          <w:rFonts w:ascii="Times New Roman" w:hAnsi="Times New Roman" w:cs="Times New Roman"/>
          <w:sz w:val="28"/>
          <w:szCs w:val="28"/>
        </w:rPr>
        <w:t xml:space="preserve">Основную роль при электрофлотации играют пузырьки, образующиеся на катоде. Размер пузырьков водорода значительно меньше, чем при других методах флотации. Он зависит от краевого угла смачивания и кривизны поверхности электродов. Диаметр пузырьков меняется от 20 до 100 мкм. Мелкие пузырьки обладают большей растворимостью, чем крупные. Из пересыщенных растворов мельчайшие пузырьки выделяются на поверхности частичек загрязнений и тем самым способствует эффекту флотации.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Следовательно, при электрофлотации извлечение загрязнений происходит в результате прилипания к частицам подымающихся в воде пузырьков, а также образования на поверхности частичек пузырьков из пересыщенного раствора. Для получения пузырьков требуемого размера необходим правильный подбор материала, диаметра проволоки катода и плотности тока. Оптимальное </w:t>
      </w:r>
      <w:r w:rsidRPr="003643E6">
        <w:rPr>
          <w:rFonts w:ascii="Times New Roman" w:hAnsi="Times New Roman" w:cs="Times New Roman"/>
          <w:sz w:val="28"/>
          <w:szCs w:val="28"/>
        </w:rPr>
        <w:lastRenderedPageBreak/>
        <w:t>значение плотности тока 200-260 А/м</w:t>
      </w:r>
      <w:r w:rsidRPr="003643E6">
        <w:rPr>
          <w:rFonts w:ascii="Times New Roman" w:hAnsi="Times New Roman" w:cs="Times New Roman"/>
          <w:sz w:val="28"/>
          <w:szCs w:val="28"/>
          <w:vertAlign w:val="superscript"/>
        </w:rPr>
        <w:t>2</w:t>
      </w:r>
      <w:r w:rsidRPr="003643E6">
        <w:rPr>
          <w:rFonts w:ascii="Times New Roman" w:hAnsi="Times New Roman" w:cs="Times New Roman"/>
          <w:sz w:val="28"/>
          <w:szCs w:val="28"/>
        </w:rPr>
        <w:t xml:space="preserve">, величина газосодержания – около 0,1%.  </w:t>
      </w:r>
      <w:r w:rsidRPr="003643E6">
        <w:rPr>
          <w:rFonts w:ascii="Times New Roman" w:hAnsi="Times New Roman" w:cs="Times New Roman"/>
          <w:bCs/>
          <w:sz w:val="28"/>
          <w:szCs w:val="28"/>
        </w:rPr>
        <w:t xml:space="preserve">При небольших объемах сточных вод (10-15 м3/ч) электрофлотационные установки могут быть однокамерные, при больших – следует применять двухкамерные установки, которые могут быть горизонтальными или вертикальными. Они состоят из электродного отделения и отстойной части.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bCs/>
          <w:sz w:val="28"/>
          <w:szCs w:val="28"/>
        </w:rPr>
        <w:t xml:space="preserve">Большинство используемых методов для обезвреживания сточных вод основано на превращении вредных веществ в безвредные, но не на утилизацию. Метод, применяемый на предприятиях в целях очистки сточных и промывных вод, позволяющий эффективно извлекать ионы тяжелых металлов в виде гидроксидов и оксидов является электрофлотацией с нерастворимыми анодами.Высокая эффективность электрофлотационного процесса по сравнению с обычными методами флотации объясняется малыми размерами пузырьков, радиус которых составляет 5,30 мкм. Большое значение играет так же значительный заряд поверхности пузырьков, затрудняющий коагуляцию. </w:t>
      </w:r>
    </w:p>
    <w:p w:rsid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В электрофлотационных установках для проведения процесса флотации используют газообразные продукты — водород и кислород, выделяющиеся на электродах при электролизе обрабатываемой воды.На катоде происходит разряд молекул воды с образованием водорода: </w:t>
      </w:r>
    </w:p>
    <w:p w:rsidR="001D6DD3" w:rsidRPr="003643E6" w:rsidRDefault="001D6DD3" w:rsidP="001D6DD3">
      <w:pPr>
        <w:spacing w:after="0" w:line="240" w:lineRule="auto"/>
        <w:ind w:firstLine="426"/>
        <w:jc w:val="both"/>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+ 2е → 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+ 2НО-</w:t>
      </w:r>
    </w:p>
    <w:p w:rsidR="001D6DD3" w:rsidRPr="003643E6" w:rsidRDefault="001D6DD3" w:rsidP="003643E6">
      <w:pPr>
        <w:spacing w:after="0" w:line="240" w:lineRule="auto"/>
        <w:jc w:val="center"/>
        <w:rPr>
          <w:rFonts w:ascii="Times New Roman" w:hAnsi="Times New Roman" w:cs="Times New Roman"/>
          <w:sz w:val="28"/>
          <w:szCs w:val="28"/>
        </w:rPr>
      </w:pPr>
    </w:p>
    <w:p w:rsidR="003643E6" w:rsidRDefault="003643E6" w:rsidP="003643E6">
      <w:pPr>
        <w:spacing w:after="0" w:line="240" w:lineRule="auto"/>
        <w:rPr>
          <w:rFonts w:ascii="Times New Roman" w:hAnsi="Times New Roman" w:cs="Times New Roman"/>
          <w:sz w:val="28"/>
          <w:szCs w:val="28"/>
        </w:rPr>
      </w:pPr>
      <w:r w:rsidRPr="003643E6">
        <w:rPr>
          <w:rFonts w:ascii="Times New Roman" w:hAnsi="Times New Roman" w:cs="Times New Roman"/>
          <w:sz w:val="28"/>
          <w:szCs w:val="28"/>
        </w:rPr>
        <w:t xml:space="preserve">На аноде процесс окисления сопровождается выделением кислорода: </w:t>
      </w:r>
    </w:p>
    <w:p w:rsidR="001D6DD3" w:rsidRPr="003643E6" w:rsidRDefault="001D6DD3" w:rsidP="003643E6">
      <w:pPr>
        <w:spacing w:after="0" w:line="240" w:lineRule="auto"/>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О</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+ 4Н++ 4е</w:t>
      </w:r>
    </w:p>
    <w:p w:rsidR="001D6DD3" w:rsidRPr="003643E6" w:rsidRDefault="001D6DD3" w:rsidP="003643E6">
      <w:pPr>
        <w:spacing w:after="0" w:line="240" w:lineRule="auto"/>
        <w:jc w:val="center"/>
        <w:rPr>
          <w:rFonts w:ascii="Times New Roman" w:hAnsi="Times New Roman" w:cs="Times New Roman"/>
          <w:sz w:val="28"/>
          <w:szCs w:val="28"/>
        </w:rPr>
      </w:pPr>
    </w:p>
    <w:p w:rsidR="003643E6" w:rsidRPr="003643E6" w:rsidRDefault="003643E6" w:rsidP="001D6DD3">
      <w:pPr>
        <w:tabs>
          <w:tab w:val="left" w:pos="426"/>
        </w:tabs>
        <w:spacing w:after="0" w:line="240" w:lineRule="auto"/>
        <w:jc w:val="both"/>
        <w:rPr>
          <w:rFonts w:ascii="Times New Roman" w:eastAsia="Calibri" w:hAnsi="Times New Roman" w:cs="Times New Roman"/>
          <w:sz w:val="28"/>
          <w:szCs w:val="28"/>
        </w:rPr>
      </w:pPr>
      <w:r w:rsidRPr="003643E6">
        <w:rPr>
          <w:rFonts w:ascii="Times New Roman" w:hAnsi="Times New Roman" w:cs="Times New Roman"/>
          <w:sz w:val="28"/>
          <w:szCs w:val="28"/>
        </w:rPr>
        <w:tab/>
        <w:t xml:space="preserve">Размер пузырьков газа определяется природой и формой электродов, а также условиями проведения электролиза (плотностью тока, температурой и др.). Принципиально электролиз позволяет получить заранее заданное распределение пузырьков газа по размерам. Электролитическое диспергирование газа обеспечивает также получение наиболее высокодисперсной газовой фазы, что позволяет использовать электрофлотаторы для очистки воды от устойчивых коллоидных загрязнителей. </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Электрофлотационные установки разделяют по направлению движения воды и флотирующих газов в них на противоточные и прямоточные с горизонтальным или вертикальным расположением электродов. Электрофлотационные аппараты имеют одну или несколько камер. Многокамерный электрофлотатор состоит обычно из успокоителя, электродных камер и флотоотстойника. Сточная вода поступает в приемную камеру, отделенную от основной части перегородкой. Электродный блок представляет собой набор катодов и анодов. Проходя через электроды, вода насыщается газообразными продуктами реакции, что приводит к всплыванию частиц [1].</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Электроды выполняют в виде пластин, однако чаще применя</w:t>
      </w:r>
      <w:r w:rsidRPr="003643E6">
        <w:rPr>
          <w:rFonts w:ascii="Times New Roman" w:hAnsi="Times New Roman" w:cs="Times New Roman"/>
          <w:sz w:val="28"/>
          <w:szCs w:val="28"/>
        </w:rPr>
        <w:softHyphen/>
        <w:t xml:space="preserve">ют их в виде проволочной сетки из меди или нержавеющей стали. Размер пузырьков газа, покидающих электроды, зависит от величины краевого угла смачивания и </w:t>
      </w:r>
      <w:r w:rsidRPr="003643E6">
        <w:rPr>
          <w:rFonts w:ascii="Times New Roman" w:hAnsi="Times New Roman" w:cs="Times New Roman"/>
          <w:sz w:val="28"/>
          <w:szCs w:val="28"/>
        </w:rPr>
        <w:lastRenderedPageBreak/>
        <w:t>кривизны поверхности электродов, поэтому, изменяя диаметр проволоки, удается регулировать дисперсность газовой фазы. Замена пластинчатых катодов на проволочную сетку приводит к уменьшению крупности пузырьков и, следовательно, к повышению  эффективности очистки воды. С увеличением толщины проволоки размеры пузырьков возрастают. Таким образом, эффективность процесса флотационной очистки сточных вод зависит от числа и крупности пузырьков. Для получения требуемого числа пузырьков определенного размера необходим правильный подбор  материала и диаметра проволоки катода, а также плотности тока. Оптимального распределения по размерам газовых пузырьков, а также газонаполнения достигают варьированием плотности тока на электродах. При горизонтальном расположении электродов во флотационной камере на них могут оседать твердые частицы, которые нарушают нормальную работу аппарата.  В данном случае применен  рабочий электрод, который представляет собой  стальную сетку.</w:t>
      </w:r>
    </w:p>
    <w:p w:rsidR="003643E6" w:rsidRPr="003643E6" w:rsidRDefault="003643E6" w:rsidP="00F93F55">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С увеличением времени обработки сточной воды эффективность очистки также повышается.</w:t>
      </w:r>
    </w:p>
    <w:p w:rsidR="003643E6" w:rsidRPr="003643E6" w:rsidRDefault="003643E6" w:rsidP="00F93F55">
      <w:pPr>
        <w:tabs>
          <w:tab w:val="left" w:pos="426"/>
        </w:tabs>
        <w:spacing w:after="0" w:line="240" w:lineRule="auto"/>
        <w:jc w:val="both"/>
        <w:rPr>
          <w:rFonts w:ascii="Times New Roman" w:eastAsia="Calibri" w:hAnsi="Times New Roman" w:cs="Times New Roman"/>
          <w:sz w:val="28"/>
          <w:szCs w:val="28"/>
          <w:lang w:eastAsia="en-US"/>
        </w:rPr>
      </w:pPr>
      <w:r w:rsidRPr="003643E6">
        <w:rPr>
          <w:rFonts w:ascii="Times New Roman" w:hAnsi="Times New Roman" w:cs="Times New Roman"/>
          <w:sz w:val="28"/>
          <w:szCs w:val="28"/>
        </w:rPr>
        <w:tab/>
        <w:t>Электрофлотационные установки большой производительности обычно делают двухкамерными. Двухкамерная установка горизонтального типа состоит из электродного отделения 3 и отстойной части. Перед электродной системой вода проходя впускную камеру 1 попадает в успокоитель 2, затем, проходя межэлектродное пространство, насыщается пузырьками газа. Всплывание частиц происходит в отстойной части, шлам сгребается скребками 4 в шламоотводящий лоток 7. Осадок, выпавший на дно, удаляется через устройство в донной части 8.</w:t>
      </w:r>
    </w:p>
    <w:p w:rsidR="003643E6" w:rsidRPr="003643E6" w:rsidRDefault="003643E6" w:rsidP="00231AF8">
      <w:pPr>
        <w:tabs>
          <w:tab w:val="left" w:pos="567"/>
        </w:tabs>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При электрофлотации поступающую на очистку воды, содержащую взвешенные  частицы, вводят в относительно мелкий резервуар и заполняют его наполовину. На дне резервуара находится  отводящий канал для воды,  положительный и отрицательный электроды и ковшовый скребок для удаления твердых взвесей с поверхности резервуара. Вода поступает в нижнюю часть камеры , проходит между электродами  и отводится из середины камеры. </w:t>
      </w:r>
    </w:p>
    <w:p w:rsidR="003643E6" w:rsidRPr="003643E6" w:rsidRDefault="003643E6" w:rsidP="00231AF8">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данном случае неочищенная жидкость движется сверху вниз навстречу  всплывающим пузырькам газа,  отводится вода из нижней  части камеры. Через электроды пропускается постоянный ток низкого напряжения. В результате электролиза воды образуются пузырьки газа (т.е. водорода и кислорода), которые поднимаются вверх, захватывая взвешенные частицы, и образуют взвешенный слой по все площади резервуара. Продолжительность пребывания воды в электрофлотаторе, плотность тока и количество взвешенных веществ являются  взаимосвязанными величинами.</w:t>
      </w:r>
    </w:p>
    <w:p w:rsidR="003643E6" w:rsidRPr="003643E6" w:rsidRDefault="003643E6" w:rsidP="003643E6">
      <w:pPr>
        <w:spacing w:after="0" w:line="240" w:lineRule="auto"/>
        <w:rPr>
          <w:rFonts w:ascii="Times New Roman" w:hAnsi="Times New Roman" w:cs="Times New Roman"/>
          <w:sz w:val="28"/>
          <w:szCs w:val="28"/>
        </w:rPr>
      </w:pPr>
    </w:p>
    <w:p w:rsidR="003643E6" w:rsidRPr="003643E6" w:rsidRDefault="003643E6" w:rsidP="003643E6">
      <w:pPr>
        <w:spacing w:after="0" w:line="240" w:lineRule="auto"/>
        <w:rPr>
          <w:rFonts w:ascii="Times New Roman" w:hAnsi="Times New Roman" w:cs="Times New Roman"/>
          <w:b/>
          <w:sz w:val="28"/>
          <w:szCs w:val="28"/>
        </w:rPr>
      </w:pPr>
      <w:r w:rsidRPr="003643E6">
        <w:rPr>
          <w:rFonts w:ascii="Times New Roman" w:hAnsi="Times New Roman" w:cs="Times New Roman"/>
          <w:b/>
          <w:sz w:val="28"/>
          <w:szCs w:val="28"/>
        </w:rPr>
        <w:t>Контрольные вопросы: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является источником загрязнения сточных вод?</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собой представляет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На какие типы можно распределить загрязненные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lastRenderedPageBreak/>
        <w:t xml:space="preserve">Какие примеси содержатся в сточных водах текстильных предприятий? </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Сущность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Область применения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В чем заключается элементарный акт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В чем заключается  существенные принципиальные отличия способов флотации?</w:t>
      </w:r>
    </w:p>
    <w:p w:rsidR="00231AF8"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Какие существуют способов флотации?</w:t>
      </w:r>
    </w:p>
    <w:p w:rsidR="003643E6" w:rsidRPr="00231AF8" w:rsidRDefault="003643E6" w:rsidP="00231AF8">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231AF8">
        <w:rPr>
          <w:rFonts w:ascii="Times New Roman" w:hAnsi="Times New Roman"/>
          <w:sz w:val="28"/>
          <w:szCs w:val="28"/>
        </w:rPr>
        <w:t xml:space="preserve">Какие используют продукты в электрофлотационных установках для проведения процесса флотации? </w:t>
      </w:r>
    </w:p>
    <w:p w:rsidR="003643E6" w:rsidRPr="00231AF8" w:rsidRDefault="003643E6" w:rsidP="003643E6">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3643E6">
        <w:rPr>
          <w:rFonts w:ascii="Times New Roman" w:hAnsi="Times New Roman"/>
          <w:sz w:val="28"/>
          <w:szCs w:val="28"/>
        </w:rPr>
        <w:t xml:space="preserve">Каким образом разделяются электрофлотационные установки? </w:t>
      </w:r>
    </w:p>
    <w:p w:rsidR="00494EAE" w:rsidRDefault="00494EAE" w:rsidP="00494EAE">
      <w:pPr>
        <w:spacing w:after="0" w:line="240" w:lineRule="auto"/>
        <w:jc w:val="both"/>
        <w:rPr>
          <w:rFonts w:ascii="Times New Roman" w:hAnsi="Times New Roman" w:cs="Times New Roman"/>
          <w:b/>
          <w:sz w:val="28"/>
          <w:szCs w:val="28"/>
        </w:rPr>
      </w:pP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p>
    <w:p w:rsidR="003643E6" w:rsidRPr="00231AF8" w:rsidRDefault="003643E6" w:rsidP="00231AF8">
      <w:pPr>
        <w:spacing w:after="0" w:line="240" w:lineRule="auto"/>
        <w:ind w:firstLine="426"/>
        <w:jc w:val="both"/>
        <w:rPr>
          <w:rFonts w:ascii="Times New Roman" w:hAnsi="Times New Roman" w:cs="Times New Roman"/>
          <w:b/>
          <w:sz w:val="28"/>
          <w:szCs w:val="28"/>
        </w:rPr>
      </w:pPr>
    </w:p>
    <w:p w:rsidR="00231AF8" w:rsidRDefault="00231AF8" w:rsidP="00F93F55">
      <w:pPr>
        <w:spacing w:after="0" w:line="240" w:lineRule="auto"/>
        <w:ind w:firstLine="426"/>
        <w:jc w:val="center"/>
        <w:rPr>
          <w:rFonts w:ascii="Times New Roman" w:eastAsia="Arial Unicode MS" w:hAnsi="Times New Roman" w:cs="Times New Roman"/>
          <w:b/>
          <w:sz w:val="28"/>
          <w:szCs w:val="28"/>
          <w:lang w:val="kk-KZ"/>
        </w:rPr>
      </w:pPr>
      <w:r w:rsidRPr="00231AF8">
        <w:rPr>
          <w:rFonts w:ascii="Times New Roman" w:eastAsia="Arial Unicode MS" w:hAnsi="Times New Roman" w:cs="Times New Roman"/>
          <w:b/>
          <w:sz w:val="28"/>
          <w:szCs w:val="28"/>
          <w:lang w:val="kk-KZ"/>
        </w:rPr>
        <w:t>Лекция №</w:t>
      </w:r>
      <w:r w:rsidR="00F93F55">
        <w:rPr>
          <w:rFonts w:ascii="Times New Roman" w:eastAsia="Arial Unicode MS" w:hAnsi="Times New Roman" w:cs="Times New Roman"/>
          <w:b/>
          <w:sz w:val="28"/>
          <w:szCs w:val="28"/>
          <w:lang w:val="kk-KZ"/>
        </w:rPr>
        <w:t xml:space="preserve"> 25, 26</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lang w:val="kk-KZ"/>
        </w:rPr>
        <w:t xml:space="preserve">БИОХИМИЧЕСКИЙ </w:t>
      </w:r>
      <w:r>
        <w:rPr>
          <w:rFonts w:ascii="Times New Roman" w:eastAsia="Arial Unicode MS" w:hAnsi="Times New Roman" w:cs="Times New Roman"/>
          <w:b/>
          <w:sz w:val="28"/>
          <w:szCs w:val="28"/>
        </w:rPr>
        <w:t>МЕТОД ОЧИСТКИ СТОЧНЫХ ВОД</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p>
    <w:p w:rsidR="00231AF8" w:rsidRPr="00231AF8" w:rsidRDefault="00231AF8" w:rsidP="00231AF8">
      <w:pPr>
        <w:spacing w:after="0" w:line="240" w:lineRule="auto"/>
        <w:ind w:firstLine="426"/>
        <w:jc w:val="center"/>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ПЛАН</w:t>
      </w:r>
    </w:p>
    <w:p w:rsidR="00231AF8" w:rsidRPr="00231AF8" w:rsidRDefault="00231AF8" w:rsidP="00231AF8">
      <w:pPr>
        <w:spacing w:after="0" w:line="240" w:lineRule="auto"/>
        <w:ind w:firstLine="426"/>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1. Биохимический метод очистки</w:t>
      </w:r>
    </w:p>
    <w:p w:rsidR="00231AF8" w:rsidRPr="00231AF8" w:rsidRDefault="00231AF8" w:rsidP="00231AF8">
      <w:pPr>
        <w:spacing w:after="0" w:line="240" w:lineRule="auto"/>
        <w:ind w:firstLine="426"/>
        <w:jc w:val="both"/>
        <w:rPr>
          <w:rFonts w:ascii="Times New Roman" w:eastAsia="Arial Unicode MS" w:hAnsi="Times New Roman" w:cs="Times New Roman"/>
          <w:i/>
          <w:sz w:val="28"/>
          <w:szCs w:val="28"/>
          <w:lang w:val="kk-KZ"/>
        </w:rPr>
      </w:pPr>
      <w:r w:rsidRPr="00231AF8">
        <w:rPr>
          <w:rFonts w:ascii="Times New Roman" w:eastAsia="Arial Unicode MS" w:hAnsi="Times New Roman" w:cs="Times New Roman"/>
          <w:i/>
          <w:sz w:val="28"/>
          <w:szCs w:val="28"/>
        </w:rPr>
        <w:t>1. Выбор  оборудования  при  биохимической очистке.</w:t>
      </w:r>
    </w:p>
    <w:p w:rsidR="00231AF8" w:rsidRDefault="00231AF8" w:rsidP="00231AF8">
      <w:pPr>
        <w:spacing w:after="0" w:line="240" w:lineRule="auto"/>
        <w:ind w:firstLine="426"/>
        <w:jc w:val="both"/>
        <w:rPr>
          <w:rFonts w:ascii="Times New Roman" w:hAnsi="Times New Roman" w:cs="Times New Roman"/>
          <w:i/>
          <w:sz w:val="28"/>
          <w:szCs w:val="28"/>
        </w:rPr>
      </w:pPr>
      <w:r w:rsidRPr="00231AF8">
        <w:rPr>
          <w:rFonts w:ascii="Times New Roman" w:eastAsia="Arial Unicode MS" w:hAnsi="Times New Roman" w:cs="Times New Roman"/>
          <w:i/>
          <w:sz w:val="28"/>
          <w:szCs w:val="28"/>
          <w:lang w:val="kk-KZ"/>
        </w:rPr>
        <w:t xml:space="preserve">2. Технологическая схема </w:t>
      </w:r>
      <w:r w:rsidRPr="00231AF8">
        <w:rPr>
          <w:rFonts w:ascii="Times New Roman" w:hAnsi="Times New Roman" w:cs="Times New Roman"/>
          <w:i/>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i/>
          <w:sz w:val="28"/>
          <w:szCs w:val="28"/>
        </w:rPr>
      </w:pP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b/>
          <w:sz w:val="28"/>
          <w:szCs w:val="28"/>
        </w:rPr>
        <w:t>Биохимическая очистка</w:t>
      </w:r>
      <w:r w:rsidRPr="00231AF8">
        <w:rPr>
          <w:rFonts w:ascii="Times New Roman" w:eastAsia="Arial Unicode MS" w:hAnsi="Times New Roman" w:cs="Times New Roman"/>
          <w:sz w:val="28"/>
          <w:szCs w:val="28"/>
        </w:rPr>
        <w:t xml:space="preserve"> основана на способности микроорганизмов использовать, </w:t>
      </w:r>
      <w:r w:rsidR="00F93F55" w:rsidRPr="00231AF8">
        <w:rPr>
          <w:rFonts w:ascii="Times New Roman" w:eastAsia="Arial Unicode MS" w:hAnsi="Times New Roman" w:cs="Times New Roman"/>
          <w:sz w:val="28"/>
          <w:szCs w:val="28"/>
        </w:rPr>
        <w:t>в процессе</w:t>
      </w:r>
      <w:r w:rsidRPr="00231AF8">
        <w:rPr>
          <w:rFonts w:ascii="Times New Roman" w:eastAsia="Arial Unicode MS" w:hAnsi="Times New Roman" w:cs="Times New Roman"/>
          <w:sz w:val="28"/>
          <w:szCs w:val="28"/>
        </w:rPr>
        <w:t xml:space="preserve"> жизнедеятельности различные органические вещества и минеральные соединения сточных вод. Процесс разрушения органического вещества  сточных вод на полях  орошения и фильтрации, в  прудах, в аэротенках   и на  биологических фильтрах осуществляется  биоценозом микроорганизмов. Важным свойством последних является способность адаптирования к условиям среды: составу сточных вод, концентрации загрязнений, температуре, активной реакции.</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Различают следующие стадии очистки сточных вод, протекающие с различной скоростью: адсорбцию растворенных  и тонкодисперсных примесей поверхностью клеток микробов; диффузию через полупроницаемые  клеточные мембраны  с гидролизом  органического вещества и образованием продуктов, </w:t>
      </w:r>
      <w:r w:rsidRPr="00231AF8">
        <w:rPr>
          <w:rFonts w:ascii="Times New Roman" w:eastAsia="Arial Unicode MS" w:hAnsi="Times New Roman" w:cs="Times New Roman"/>
          <w:sz w:val="28"/>
          <w:szCs w:val="28"/>
        </w:rPr>
        <w:lastRenderedPageBreak/>
        <w:t>способных диффундировать  через  мембраны клеток; метаболизм  диффундированных  продуктов с выделением энергии  и синтезом  нового  клеточного  вещества. [5]</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Сточные воды, направляемые на биохимическую очистку, характеризуются величиной БПК и ХПК. БПК – это </w:t>
      </w:r>
      <w:r w:rsidR="00805D39" w:rsidRPr="00231AF8">
        <w:rPr>
          <w:rFonts w:ascii="Times New Roman" w:eastAsia="Arial Unicode MS" w:hAnsi="Times New Roman" w:cs="Times New Roman"/>
          <w:sz w:val="28"/>
          <w:szCs w:val="28"/>
        </w:rPr>
        <w:t>биохимическая потребность</w:t>
      </w:r>
      <w:r w:rsidRPr="00231AF8">
        <w:rPr>
          <w:rFonts w:ascii="Times New Roman" w:eastAsia="Arial Unicode MS" w:hAnsi="Times New Roman" w:cs="Times New Roman"/>
          <w:sz w:val="28"/>
          <w:szCs w:val="28"/>
        </w:rPr>
        <w:t xml:space="preserve"> в кислороде, или количество кислорода, использованного при </w:t>
      </w:r>
      <w:r w:rsidR="00805D39" w:rsidRPr="00231AF8">
        <w:rPr>
          <w:rFonts w:ascii="Times New Roman" w:eastAsia="Arial Unicode MS" w:hAnsi="Times New Roman" w:cs="Times New Roman"/>
          <w:sz w:val="28"/>
          <w:szCs w:val="28"/>
        </w:rPr>
        <w:t>биохимических процессах</w:t>
      </w:r>
      <w:r w:rsidRPr="00231AF8">
        <w:rPr>
          <w:rFonts w:ascii="Times New Roman" w:eastAsia="Arial Unicode MS" w:hAnsi="Times New Roman" w:cs="Times New Roman"/>
          <w:sz w:val="28"/>
          <w:szCs w:val="28"/>
        </w:rPr>
        <w:t xml:space="preserve"> окисления органических веществ за определенный промежуток  времени (2, 5, 8, 10, 20 суток), в мг 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 xml:space="preserve">на 1 мг  вещества. Например: БПК5 – биохимическая потребность  в  кислороде за 5 суток,  </w:t>
      </w:r>
      <w:r w:rsidRPr="00231AF8">
        <w:rPr>
          <w:rFonts w:ascii="Times New Roman" w:hAnsi="Times New Roman" w:cs="Times New Roman"/>
          <w:sz w:val="28"/>
          <w:szCs w:val="28"/>
        </w:rPr>
        <w:t xml:space="preserve">БПКполн – полная биохимическая  потребность  в кислороде  до  начала  процессов  нитрификации. ХПК – химическая потребность в кислороде, т.е. количество кислорода, эквивалентное количеству расходуемого окислителя, необходимого для окисления  всех  восстановителей, содержащихся  в  воде. ХПК также  выражается  в мг </w:t>
      </w:r>
      <w:r w:rsidRPr="00231AF8">
        <w:rPr>
          <w:rFonts w:ascii="Times New Roman" w:eastAsia="Arial Unicode MS" w:hAnsi="Times New Roman" w:cs="Times New Roman"/>
          <w:sz w:val="28"/>
          <w:szCs w:val="28"/>
        </w:rPr>
        <w:t>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на 1 мг вещества.</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Контактируя с органическими  веществами, микроорганизмы частично разрушают их, превращая в воду, диоксид углерода, нитрит – и сульфат – ионы и другие. Другая  часть вещества идет на образование биомассы. Разрушение  органических  веществ называют  биохимическим окислением. Некоторые  органические вещества способны легко окисляться, а некоторые  не  окисляются  совсем  или окисляются  очень медленно.</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sz w:val="28"/>
          <w:szCs w:val="28"/>
        </w:rPr>
        <w:t xml:space="preserve">Для </w:t>
      </w:r>
      <w:r w:rsidR="00805D39" w:rsidRPr="00231AF8">
        <w:rPr>
          <w:rFonts w:ascii="Times New Roman" w:eastAsia="Arial Unicode MS" w:hAnsi="Times New Roman" w:cs="Times New Roman"/>
          <w:sz w:val="28"/>
          <w:szCs w:val="28"/>
        </w:rPr>
        <w:t>установленной возможности</w:t>
      </w:r>
      <w:r w:rsidRPr="00231AF8">
        <w:rPr>
          <w:rFonts w:ascii="Times New Roman" w:eastAsia="Arial Unicode MS" w:hAnsi="Times New Roman" w:cs="Times New Roman"/>
          <w:sz w:val="28"/>
          <w:szCs w:val="28"/>
        </w:rPr>
        <w:t xml:space="preserve"> подачи промышленных сточных вод на биохимические очистные </w:t>
      </w:r>
      <w:r w:rsidR="00805D39" w:rsidRPr="00231AF8">
        <w:rPr>
          <w:rFonts w:ascii="Times New Roman" w:eastAsia="Arial Unicode MS" w:hAnsi="Times New Roman" w:cs="Times New Roman"/>
          <w:sz w:val="28"/>
          <w:szCs w:val="28"/>
        </w:rPr>
        <w:t>сооружения устанавливают</w:t>
      </w:r>
      <w:r w:rsidRPr="00231AF8">
        <w:rPr>
          <w:rFonts w:ascii="Times New Roman" w:eastAsia="Arial Unicode MS" w:hAnsi="Times New Roman" w:cs="Times New Roman"/>
          <w:sz w:val="28"/>
          <w:szCs w:val="28"/>
        </w:rPr>
        <w:t xml:space="preserve"> максимальные концентрации  токсичных веществ, которые не влияют  на процессы биохимического окисления (МКб) и на работу очистных сооружений  (МКб.о.с). При отсутствии таких  данных возможность биохимического  окисления устанавливают по отношению </w:t>
      </w:r>
      <w:r w:rsidRPr="00231AF8">
        <w:rPr>
          <w:rFonts w:ascii="Times New Roman" w:hAnsi="Times New Roman" w:cs="Times New Roman"/>
          <w:sz w:val="28"/>
          <w:szCs w:val="28"/>
        </w:rPr>
        <w:t>БПКполн и ХПК. При отношении (БПК/ХПК)·100=50% вещества поддаются  биохимическому окислению. При этом необходимо, чтобы сточные воды  не  содержали ядовитых веществ и примесей  солей тяжелых металлов.</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Известны аэробные и анаэробные методы биохимической очистки сточных вод. Аэробный метод основан на использовании аэробных групп организмов, для </w:t>
      </w:r>
      <w:r w:rsidR="00805D39" w:rsidRPr="00231AF8">
        <w:rPr>
          <w:rFonts w:ascii="Times New Roman" w:hAnsi="Times New Roman" w:cs="Times New Roman"/>
          <w:sz w:val="28"/>
          <w:szCs w:val="28"/>
        </w:rPr>
        <w:t>жизнедеятельности которых</w:t>
      </w:r>
      <w:r w:rsidRPr="00231AF8">
        <w:rPr>
          <w:rFonts w:ascii="Times New Roman" w:hAnsi="Times New Roman" w:cs="Times New Roman"/>
          <w:sz w:val="28"/>
          <w:szCs w:val="28"/>
        </w:rPr>
        <w:t xml:space="preserve"> необходим </w:t>
      </w:r>
      <w:r w:rsidR="00805D39" w:rsidRPr="00231AF8">
        <w:rPr>
          <w:rFonts w:ascii="Times New Roman" w:hAnsi="Times New Roman" w:cs="Times New Roman"/>
          <w:sz w:val="28"/>
          <w:szCs w:val="28"/>
        </w:rPr>
        <w:t>постоянный приток</w:t>
      </w:r>
      <w:r w:rsidRPr="00231AF8">
        <w:rPr>
          <w:rFonts w:ascii="Times New Roman" w:hAnsi="Times New Roman" w:cs="Times New Roman"/>
          <w:sz w:val="28"/>
          <w:szCs w:val="28"/>
        </w:rPr>
        <w:t xml:space="preserve"> кислорода и температура 20 – 40°С. При  изменении  кислородного и температурного режима состав и число микроорганизмов меняются. При аэробной очистке  микроорганизмы  культивируются  в активном иле  или биопленке. Анаэробные методы очистки  протекают  без  доступа кислорода;  их  используют  главным  образом  для  обезвреживания  осадков.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Установлено, что с повышением температуры  сточной воды скорость биохимической реакции возрастает. Однако на  практике  ее поддерживают в пределах 20 – 30°С. Превышение температуры может привести к гибели микроорганизмов. При более низких температурах снижается скорость очистки, ухудшаются процессы нитрификации, флокуляции и осаждения активного ила.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lastRenderedPageBreak/>
        <w:t xml:space="preserve">Для  окисления  органических  веществ  микроорганизмам  необходим кислород, но они могут использовать его только  в растворенном  в воде виде. Для насыщения сточной воды кислород проводят  процесс аэрации, разбивая воздушный поток на пузырьки, которые, по возможности, равномерно распределяют в сточной воде. Из пузырьков воздуха кислород абсорбируется  водой, а затем переносится к микроорганизмам.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успешного протекания реакций биохимического окисления необходимо присутствие  в сточных водах соединений биогенных элементов и микроэлементов: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S</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Mg</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Na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Cl</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Fe</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Cu</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Zn</w:t>
      </w:r>
      <w:r w:rsidRPr="00231AF8">
        <w:rPr>
          <w:rFonts w:ascii="Times New Roman" w:hAnsi="Times New Roman" w:cs="Times New Roman"/>
          <w:sz w:val="28"/>
          <w:szCs w:val="28"/>
        </w:rPr>
        <w:t xml:space="preserve">.  Среди  этих  элементов основными являются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и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которые при биохимической очистке должны присутствовать в необходимых количествах.      Недостаток азота тормозит окисление органических загрязнителей и приводит к образованию труднооседающего ила. Недостаток фосфора приводит к развитию нитчатых бактерий, что </w:t>
      </w:r>
      <w:r w:rsidR="00805D39" w:rsidRPr="00231AF8">
        <w:rPr>
          <w:rFonts w:ascii="Times New Roman" w:hAnsi="Times New Roman" w:cs="Times New Roman"/>
          <w:sz w:val="28"/>
          <w:szCs w:val="28"/>
        </w:rPr>
        <w:t>является основнойпричиной вспуханий</w:t>
      </w:r>
      <w:r w:rsidRPr="00231AF8">
        <w:rPr>
          <w:rFonts w:ascii="Times New Roman" w:hAnsi="Times New Roman" w:cs="Times New Roman"/>
          <w:sz w:val="28"/>
          <w:szCs w:val="28"/>
        </w:rPr>
        <w:t xml:space="preserve"> активного ила, плохого оседания </w:t>
      </w:r>
      <w:r w:rsidR="00805D39" w:rsidRPr="00231AF8">
        <w:rPr>
          <w:rFonts w:ascii="Times New Roman" w:hAnsi="Times New Roman" w:cs="Times New Roman"/>
          <w:sz w:val="28"/>
          <w:szCs w:val="28"/>
        </w:rPr>
        <w:t>и выноса</w:t>
      </w:r>
      <w:r w:rsidRPr="00231AF8">
        <w:rPr>
          <w:rFonts w:ascii="Times New Roman" w:hAnsi="Times New Roman" w:cs="Times New Roman"/>
          <w:sz w:val="28"/>
          <w:szCs w:val="28"/>
        </w:rPr>
        <w:t xml:space="preserve">  его из очистных сооружений, замедления роста ила и снижения интенсивности окисления.При нехватке азота, фосфора, калия в сточную воду вводят различные азотные, фосфорные и калийные удобрения.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Для  биохимической  очистки  сточных вод преимущественно применяют аэротенки, представляющие собой открытые резервуары с пневматической, механической  или комбинированной аэрацией, в которых медленно протекает смесь активного ила с очищаемой отстоянной водой. В процессе непрерывной  аэрации  воздух служит источником  кислорода для  обеспечения  постоянный и быстрый контакт в системе  микроорганизмы – органическое вещество – кислород. [13]</w:t>
      </w:r>
    </w:p>
    <w:p w:rsidR="00231AF8" w:rsidRDefault="00231AF8" w:rsidP="00231AF8">
      <w:pPr>
        <w:spacing w:after="0" w:line="240" w:lineRule="auto"/>
        <w:ind w:firstLine="426"/>
        <w:jc w:val="both"/>
        <w:rPr>
          <w:rFonts w:ascii="Times New Roman" w:hAnsi="Times New Roman" w:cs="Times New Roman"/>
          <w:b/>
          <w:sz w:val="28"/>
          <w:szCs w:val="28"/>
        </w:rPr>
      </w:pPr>
    </w:p>
    <w:p w:rsidR="00231AF8" w:rsidRPr="00231AF8" w:rsidRDefault="00231AF8" w:rsidP="00231AF8">
      <w:pPr>
        <w:spacing w:after="0" w:line="240" w:lineRule="auto"/>
        <w:ind w:firstLine="426"/>
        <w:jc w:val="both"/>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rPr>
        <w:t>2.Выбор  оборудования  при  биохимической очистке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Аэротенками  называют  железобетонные  аэрируемые  резервуары, имеющие  объем  обычно  100, 10, 5 м³.  В  аэротенках  очищаемая  сточная  вода  и  активный  ил  насыщаются  воздухом  и  перемешиваются.  Процесс очистки  в аэротенке идет по мере протекания через него аэрируемой смеси сточной воды и активного ила. Аэрация необходима для насыщения воды кислородом  и  поддержания  или  во  взвешенном  состоянии.</w:t>
      </w:r>
    </w:p>
    <w:p w:rsid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 представляет собой открытый бассейн, оборудованный устройствами  для  принудительной  аэрации. Они бывают двух -, трех -, четерыхкоридорные. Глубина  аэротенков  2 – 5  метров. </w:t>
      </w:r>
    </w:p>
    <w:p w:rsidR="00E510BB" w:rsidRPr="00231AF8" w:rsidRDefault="00E510BB" w:rsidP="00E510BB">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Аэротенки подразделяются  по следующим основным признакам: </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гидродинамическому режиму – на  аэротенки – вытеснители,  аэротенки – смесители  и  аэротенки промежуточного типа (с рассредоточенным вводом сточных вод);</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 по способу регенерации активного ила – на аэротенки с отдельной регенерацией  и  аэротенки без отдельной регенерации;</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нагрузке на активный ил – на  высоконагружаемые (для неполной очистки), обычные и низконагружаемые (с продленной аэрацией);</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lastRenderedPageBreak/>
        <w:t>по количеству ступеней – на одно -, двух – и  многоступенчатые;</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режиму  ввода  сточных вод – на проточные, полупроточные,  с переменным  рабочим уровнем и контактные;</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конструктивным признакам.</w:t>
      </w:r>
    </w:p>
    <w:p w:rsidR="00CD2866" w:rsidRDefault="00CD2866" w:rsidP="00231AF8">
      <w:pPr>
        <w:spacing w:after="0" w:line="240" w:lineRule="auto"/>
        <w:ind w:firstLine="426"/>
        <w:jc w:val="both"/>
        <w:rPr>
          <w:rFonts w:ascii="Times New Roman" w:hAnsi="Times New Roman" w:cs="Times New Roman"/>
          <w:sz w:val="28"/>
          <w:szCs w:val="28"/>
        </w:rPr>
      </w:pPr>
    </w:p>
    <w:p w:rsidR="00CD2866" w:rsidRDefault="00CD2866" w:rsidP="00231AF8">
      <w:pPr>
        <w:spacing w:after="0" w:line="240" w:lineRule="auto"/>
        <w:ind w:firstLine="426"/>
        <w:jc w:val="both"/>
        <w:rPr>
          <w:rFonts w:ascii="Times New Roman" w:hAnsi="Times New Roman" w:cs="Times New Roman"/>
          <w:sz w:val="28"/>
          <w:szCs w:val="28"/>
        </w:rPr>
      </w:pPr>
      <w:r w:rsidRPr="00CD2866">
        <w:rPr>
          <w:rFonts w:ascii="Times New Roman" w:hAnsi="Times New Roman" w:cs="Times New Roman"/>
          <w:noProof/>
          <w:sz w:val="28"/>
          <w:szCs w:val="28"/>
        </w:rPr>
        <w:drawing>
          <wp:inline distT="0" distB="0" distL="0" distR="0">
            <wp:extent cx="5869454" cy="2626073"/>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3"/>
                    <a:srcRect/>
                    <a:stretch>
                      <a:fillRect/>
                    </a:stretch>
                  </pic:blipFill>
                  <pic:spPr bwMode="auto">
                    <a:xfrm>
                      <a:off x="0" y="0"/>
                      <a:ext cx="5875796" cy="2628910"/>
                    </a:xfrm>
                    <a:prstGeom prst="rect">
                      <a:avLst/>
                    </a:prstGeom>
                    <a:noFill/>
                    <a:ln w="9525">
                      <a:noFill/>
                      <a:miter lim="800000"/>
                      <a:headEnd/>
                      <a:tailEnd/>
                    </a:ln>
                  </pic:spPr>
                </pic:pic>
              </a:graphicData>
            </a:graphic>
          </wp:inline>
        </w:drawing>
      </w:r>
    </w:p>
    <w:p w:rsidR="00CD2866" w:rsidRDefault="00CD2866" w:rsidP="00CD2866">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1 – первичный отстойник; 2 – предаэратор;  3 – аэротенк;4 – регенератор;</w:t>
      </w:r>
    </w:p>
    <w:p w:rsidR="00805D39" w:rsidRDefault="00CD2866" w:rsidP="00A815CD">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5 – вторичный отстойник.</w:t>
      </w:r>
    </w:p>
    <w:p w:rsidR="00CD2866" w:rsidRPr="00231AF8" w:rsidRDefault="00E510BB" w:rsidP="00A815CD">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25. 1. </w:t>
      </w:r>
      <w:r w:rsidR="00A815CD" w:rsidRPr="00231AF8">
        <w:rPr>
          <w:rFonts w:ascii="Times New Roman" w:hAnsi="Times New Roman" w:cs="Times New Roman"/>
          <w:sz w:val="28"/>
          <w:szCs w:val="28"/>
        </w:rPr>
        <w:t>Схема установки</w:t>
      </w:r>
      <w:r w:rsidR="00A815CD">
        <w:rPr>
          <w:rFonts w:ascii="Times New Roman" w:hAnsi="Times New Roman" w:cs="Times New Roman"/>
          <w:sz w:val="28"/>
          <w:szCs w:val="28"/>
        </w:rPr>
        <w:t xml:space="preserve"> для биохимической очистки:</w:t>
      </w:r>
    </w:p>
    <w:p w:rsidR="00805D39" w:rsidRDefault="00805D39" w:rsidP="00231AF8">
      <w:pPr>
        <w:spacing w:after="0" w:line="240" w:lineRule="auto"/>
        <w:ind w:firstLine="426"/>
        <w:jc w:val="both"/>
        <w:rPr>
          <w:rFonts w:ascii="Times New Roman" w:hAnsi="Times New Roman" w:cs="Times New Roman"/>
          <w:sz w:val="28"/>
          <w:szCs w:val="28"/>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В аэротенках – </w:t>
      </w:r>
      <w:r w:rsidR="00E510BB" w:rsidRPr="00231AF8">
        <w:rPr>
          <w:rFonts w:ascii="Times New Roman" w:hAnsi="Times New Roman" w:cs="Times New Roman"/>
          <w:sz w:val="28"/>
          <w:szCs w:val="28"/>
        </w:rPr>
        <w:t>вытеснителях воду</w:t>
      </w:r>
      <w:r w:rsidRPr="00231AF8">
        <w:rPr>
          <w:rFonts w:ascii="Times New Roman" w:hAnsi="Times New Roman" w:cs="Times New Roman"/>
          <w:sz w:val="28"/>
          <w:szCs w:val="28"/>
        </w:rPr>
        <w:t xml:space="preserve">  и  ил  подают в начало сооружений, а смесь отводят в конце  его.  В  аэротенках – смесителях воду  и  ил  вводят равномерно вдоль длинных сторон коридора аэротенка. Полное смешение в них сточной воды с иловой смесью обеспечивает выравнивание  концентрации ила и скоростей процесса биохимического окисления. Такие аэротенки предназначены для  очистки концентрированных производственных сточных вод (БПКполн  до 1000 мг/л) при разных колебаниях их распада, состава и количества загрязнений.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В аэротенки с рассредоточенной подачей сточной воды ее подают в нескольких  точках  по длине аэротенка,  а  отводят  из  торцевой  части.  Возвратный ил полностью подают в начало аэротенка.  Эти аппараты занимают промежуточное  положение  между  вытеснительными  и смесительными.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Одноступенчатые схемы без регенерации  ила  применяют БПКполн  сточной воды не более 150 мг/л, с регенерацией – более 150 мг/л и при наличии  вредных  производственных  примесей. Двухступенчатые  схемы  применяют при очистке высококонцентрированных сточных вод. [10]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При аэрации должна быть обеспечена большая поверхность контакта между воздухом, сточной водой  и  илом, что является необходимым условием эффективной очистки. На практике используют пневматический, механический и пневмомеханический  способы  аэрации   сточной  воды  в аэротенках. Выбор способа  аэрации  зависит  от  типа  аэротенка  и  необходимой  интенсивности  аэрации.</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lastRenderedPageBreak/>
        <w:t xml:space="preserve">При  пневматической  сжатый  воздух  воздуходувкой  подают  через  пористые  керамические  плиты  (фильтросы, пористые  трубы  и  перфорированные трубы разного диаметра). При механической  аэрации  происходит  перемешивание  жидкости  с  различными  устройствами,  которые  обеспечивает  дробление  струй  воздуха.  Близи этих устройств  возникают  пузырьки  газа,  при  помощи которых   кислород  переходит  в  сточную  воду.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Аэраторы  могут  быть  с  вертикальной  и  горизонтальной  осью  вращения. Аэраторы  с вертикальной осью  вращения  делятся  на поверхностные  и  заглубленные  в  жидкость; по виду  механизма  аэрации  они  делятся  на  турбинные,  импеллереные  и  струйные. Аэраторы  с горизонтальной  осью  вращения  могут быть  поверхностные  (роторные)  и  мешалочные.[5]</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интенсификации  процесса  биохимической  очистки сточные  воды  перед аэротенком  предлагается  обрабатывать  окислителями  (например, озоном)  с  целью  снижения  ХПК. Для этой  же  цели  разработан  процесс  очистки сточных  вод  в  глубоких  шахтах. В  них  устраивают  вертикальные  трубы, доходящие  почти  до дна  шахты. Сточные  воды  подают  по трубам  одновременно  с  воздухом. Под  действием  высокого  гидростатического  давления  кислород  воздуха  почти  полностью  растворяется  в  сточной  воде.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Изучен  процесс  биохимической  с  отделением  активного  ила  от  очищенной  воды  не  во вторичных  отстойниках, а  во  флотаторах.</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Сточные  воды  поступают  в отстойник,  где  осаждаются  взвешенные  вещества, а затем  в  аэротенк.  После  него  смесь очищенной  воды  и активного  ила  направляют  во  флотатор, в котором  активный  ил  пузырьками  воздуха  поднимается  вверх  и собирается  на  поверхности  воды. Часть активного ила  возвращают  в  аэротенк, а  другая  часть  с  очищенной  водой  отводят  в  контактный  резервуар,  где  происходит  окончательное  отделение  активного  ила. Воду  хлорируют  и удаляют  из  установки.</w:t>
      </w:r>
    </w:p>
    <w:p w:rsidR="00544E16" w:rsidRPr="00A815CD" w:rsidRDefault="00231AF8" w:rsidP="00A815CD">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Использование  флотатора  позволило  повысить  концентрацию  активного  ила в  аэротенке  до  10 – 12 г/л и увеличить  его  производительность  в 2 – 3 раза. Процесс применим  для  очистки  сточных  вод  с высокой</w:t>
      </w:r>
      <w:r w:rsidR="00544E16">
        <w:rPr>
          <w:rFonts w:ascii="Times New Roman" w:hAnsi="Times New Roman" w:cs="Times New Roman"/>
          <w:sz w:val="28"/>
          <w:szCs w:val="28"/>
        </w:rPr>
        <w:t xml:space="preserve">  концентрацией  загрязнения.[9</w:t>
      </w:r>
      <w:r w:rsidRPr="00231AF8">
        <w:rPr>
          <w:rFonts w:ascii="Times New Roman" w:hAnsi="Times New Roman" w:cs="Times New Roman"/>
          <w:sz w:val="28"/>
          <w:szCs w:val="28"/>
        </w:rPr>
        <w:t>]</w:t>
      </w:r>
    </w:p>
    <w:p w:rsidR="00544E16" w:rsidRDefault="00544E16" w:rsidP="00CD2866">
      <w:pPr>
        <w:spacing w:after="0" w:line="240" w:lineRule="auto"/>
        <w:jc w:val="both"/>
        <w:rPr>
          <w:rFonts w:ascii="Times New Roman" w:eastAsia="Arial Unicode MS" w:hAnsi="Times New Roman" w:cs="Times New Roman"/>
          <w:b/>
          <w:sz w:val="28"/>
          <w:szCs w:val="28"/>
          <w:lang w:val="kk-KZ"/>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b/>
          <w:sz w:val="28"/>
          <w:szCs w:val="28"/>
          <w:lang w:val="kk-KZ"/>
        </w:rPr>
        <w:t xml:space="preserve">3. Технологическая схема </w:t>
      </w:r>
      <w:r w:rsidRPr="00231AF8">
        <w:rPr>
          <w:rFonts w:ascii="Times New Roman" w:hAnsi="Times New Roman" w:cs="Times New Roman"/>
          <w:b/>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Процесс очистки в аэротенке идет по мере протекания через него аэрируемой смеси </w:t>
      </w:r>
      <w:r w:rsidRPr="00231AF8">
        <w:rPr>
          <w:rFonts w:ascii="Times New Roman" w:hAnsi="Times New Roman" w:cs="Times New Roman"/>
          <w:sz w:val="28"/>
          <w:szCs w:val="28"/>
          <w:lang w:val="kk-KZ"/>
        </w:rPr>
        <w:t xml:space="preserve"> сточной  </w:t>
      </w:r>
      <w:r w:rsidRPr="00231AF8">
        <w:rPr>
          <w:rFonts w:ascii="Times New Roman" w:hAnsi="Times New Roman" w:cs="Times New Roman"/>
          <w:sz w:val="28"/>
          <w:szCs w:val="28"/>
        </w:rPr>
        <w:t xml:space="preserve">воды и активного ила. Аэрация необходима для насыщения воды кислородоми поддержания или во взвешенном состоянии.        Сточные  воды  поступают  в  аэротенки, как  правило, после  сооружений  механической  очистки. При  очистке  смеси производственных  и  бытовых  сточных  вод  должны  соблюдаться  требования  по активной  реакции  среды, температуре,  солевому  составу, наличию  вредных  веществ,  масел, содержанию биогенных  элементов. Для   обеспечения  нормального  хода  процесса биохимического окисления  в  аэротенк  необходимо  непрерывно  подавать  воздух, что  достигается  с  помощью  пневматической, механической  или  пневмомеханической  систем  аэрации.  При  подборе  механических,  </w:t>
      </w:r>
      <w:r w:rsidRPr="00231AF8">
        <w:rPr>
          <w:rFonts w:ascii="Times New Roman" w:hAnsi="Times New Roman" w:cs="Times New Roman"/>
          <w:sz w:val="28"/>
          <w:szCs w:val="28"/>
        </w:rPr>
        <w:lastRenderedPageBreak/>
        <w:t>пневмомеханических  и  струйных  аэраторов  следует  исходить  из  их производительности  по  кислороду,  скорости  потребления  кислорода  и  массообменных  свойств  сточных  вод,  дефицитом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Рабочую  глубину  аэротенков  принимают  от  3  до  6  метров,  отношение  ширины  коридора  к  рабочей  глубине  аротенков – от  1:1  до  2:1.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lang w:val="kk-KZ"/>
        </w:rPr>
        <w:t>С</w:t>
      </w:r>
      <w:r w:rsidRPr="00231AF8">
        <w:rPr>
          <w:rFonts w:ascii="Times New Roman" w:hAnsi="Times New Roman" w:cs="Times New Roman"/>
          <w:sz w:val="28"/>
          <w:szCs w:val="28"/>
        </w:rPr>
        <w:t xml:space="preserve">точную воду направляют в отстойник, куда для улучшения осаждения взвешенных частиц можно подавать часть избыточного ила. Затем осветленная вода поступает в предаэратор – усреднитель, в который направляют часть избыточного ила из вторичного отстойника. Здесь сточные воды предварительно аэрируются  воздухом в течение 15 – 20 минут. В случае необходимостив предаэратор могут быть введены нейтрализующие добавкии питательные вещества. Из усреднителя  сточную воду подают в аэротенк, через который циркулирует и активныйил.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Биохимические процессы, протекающие в аэротенке, могут быть разделены на два этапа: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1) адсорбция поверхности активного ила органических веществ и минерализация  легко окисляющихся   веществ  при интенсивном потреблении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2) доокисление медленно окисляющихся  органических веществ, регенерация активного ила. На этом этапе кислород потребляется медленнее.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Как правило, аэротенк разделен </w:t>
      </w:r>
      <w:r w:rsidRPr="00231AF8">
        <w:rPr>
          <w:rFonts w:ascii="Times New Roman" w:hAnsi="Times New Roman" w:cs="Times New Roman"/>
          <w:sz w:val="28"/>
          <w:szCs w:val="28"/>
          <w:lang w:val="kk-KZ"/>
        </w:rPr>
        <w:t xml:space="preserve"> н</w:t>
      </w:r>
      <w:r w:rsidRPr="00231AF8">
        <w:rPr>
          <w:rFonts w:ascii="Times New Roman" w:hAnsi="Times New Roman" w:cs="Times New Roman"/>
          <w:sz w:val="28"/>
          <w:szCs w:val="28"/>
        </w:rPr>
        <w:t xml:space="preserve">а две части: регенератор (25% от общего объема) и собственно аэротенк, в котором идет основной процесс очистки. Наличие регенератора дает возможность очищать более концентрированные сточные воды и увеличить производительность агрегата.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lang w:val="kk-KZ"/>
        </w:rPr>
        <w:t>Перед  аэротенком сточная жидкость должна содержать не более 150 мг/л  взвешенных  частиц</w:t>
      </w:r>
      <w:r w:rsidRPr="00231AF8">
        <w:rPr>
          <w:rFonts w:ascii="Times New Roman" w:eastAsia="Arial Unicode MS" w:hAnsi="Times New Roman" w:cs="Times New Roman"/>
          <w:sz w:val="28"/>
          <w:szCs w:val="28"/>
        </w:rPr>
        <w:t xml:space="preserve">, а допускаемая </w:t>
      </w:r>
      <w:r w:rsidRPr="00231AF8">
        <w:rPr>
          <w:rFonts w:ascii="Times New Roman" w:hAnsi="Times New Roman" w:cs="Times New Roman"/>
          <w:sz w:val="28"/>
          <w:szCs w:val="28"/>
        </w:rPr>
        <w:t>БПКполн зависит от типа аэротенка.</w:t>
      </w:r>
      <w:r w:rsidRPr="00231AF8">
        <w:rPr>
          <w:rFonts w:ascii="Times New Roman" w:eastAsia="Arial Unicode MS" w:hAnsi="Times New Roman" w:cs="Times New Roman"/>
          <w:sz w:val="28"/>
          <w:szCs w:val="28"/>
        </w:rPr>
        <w:t xml:space="preserve"> Температура  очищаемых  сточных  вод  не  должна  быть  ниже  6°С  и  выше  30°С,  а  рН –  в  пределах  6,5 – 9.</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После   контактирования  сточная  вода  с  илом  поступает  во  вторичный отстойник, где  происходит  отделение  ила  от  воды. Большую  часть  ила  возвращают  в  аэротенк, а  избыток  его  направляют  в  предаэратор. [13]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p>
    <w:p w:rsidR="00231AF8" w:rsidRPr="00231AF8" w:rsidRDefault="00231AF8" w:rsidP="00231AF8">
      <w:pPr>
        <w:tabs>
          <w:tab w:val="left" w:pos="284"/>
        </w:tabs>
        <w:spacing w:after="0" w:line="240" w:lineRule="auto"/>
        <w:jc w:val="both"/>
        <w:rPr>
          <w:rFonts w:ascii="Times New Roman" w:hAnsi="Times New Roman" w:cs="Times New Roman"/>
          <w:sz w:val="28"/>
          <w:szCs w:val="28"/>
        </w:rPr>
      </w:pPr>
      <w:r w:rsidRPr="00231AF8">
        <w:rPr>
          <w:rFonts w:ascii="Times New Roman" w:hAnsi="Times New Roman" w:cs="Times New Roman"/>
          <w:b/>
          <w:sz w:val="28"/>
          <w:szCs w:val="28"/>
        </w:rPr>
        <w:t>Контрольные вопросы</w:t>
      </w:r>
      <w:r w:rsidRPr="00231AF8">
        <w:rPr>
          <w:rFonts w:ascii="Times New Roman" w:hAnsi="Times New Roman" w:cs="Times New Roman"/>
          <w:sz w:val="28"/>
          <w:szCs w:val="28"/>
        </w:rPr>
        <w:t xml:space="preserve">: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Сущность биохимического метода очистки сточных вод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t xml:space="preserve">Какие существуют стадии очистки сточных вод при </w:t>
      </w:r>
      <w:r w:rsidRPr="00231AF8">
        <w:rPr>
          <w:rFonts w:ascii="Times New Roman" w:hAnsi="Times New Roman"/>
          <w:sz w:val="28"/>
          <w:szCs w:val="28"/>
        </w:rPr>
        <w:t>биохимическом методе?</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t>Какой величиной характеризуются  сточные воды, направляемые на биохимическую очистку?</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Какие известны методы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Для чего проводят  процесс аэрации сточной воды?</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Присутствие, каких  соединений необходимо  для успешного протекания реакций биохимического окисления в сточных водах?</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 xml:space="preserve"> Какое оборудование необходимо для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Что представляет собой аэротенк и по каким признакам разделяются?</w:t>
      </w:r>
    </w:p>
    <w:p w:rsid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lastRenderedPageBreak/>
        <w:t>Чем и для чего обрабатывают сточные  воды  перед аэротенком?</w:t>
      </w:r>
    </w:p>
    <w:p w:rsidR="00231AF8" w:rsidRPr="00231AF8" w:rsidRDefault="00231AF8" w:rsidP="00231AF8">
      <w:pPr>
        <w:pStyle w:val="a4"/>
        <w:numPr>
          <w:ilvl w:val="0"/>
          <w:numId w:val="31"/>
        </w:numPr>
        <w:tabs>
          <w:tab w:val="left" w:pos="284"/>
          <w:tab w:val="left" w:pos="426"/>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Технологическая схема  очистки сточных вод биохимическим методом?</w:t>
      </w:r>
    </w:p>
    <w:p w:rsidR="00805D39" w:rsidRDefault="00805D39" w:rsidP="00494EAE">
      <w:pPr>
        <w:spacing w:after="0"/>
        <w:ind w:right="-284"/>
        <w:rPr>
          <w:rFonts w:ascii="Times New Roman" w:hAnsi="Times New Roman" w:cs="Times New Roman"/>
          <w:b/>
          <w:sz w:val="28"/>
          <w:szCs w:val="28"/>
        </w:rPr>
      </w:pPr>
    </w:p>
    <w:p w:rsidR="00494EAE" w:rsidRPr="00494EAE" w:rsidRDefault="00494EAE" w:rsidP="00494EAE">
      <w:pPr>
        <w:spacing w:after="0"/>
        <w:ind w:right="-284"/>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2. Проскуряков В.А., Шмидт Л.И. Очистка сточных вод в текс</w:t>
      </w:r>
      <w:r>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231AF8" w:rsidRDefault="00231AF8" w:rsidP="00B83455">
      <w:pPr>
        <w:spacing w:after="0"/>
        <w:ind w:right="-284"/>
        <w:rPr>
          <w:sz w:val="28"/>
          <w:szCs w:val="28"/>
        </w:rPr>
      </w:pPr>
    </w:p>
    <w:p w:rsidR="00B83455" w:rsidRDefault="00B83455" w:rsidP="00B83455">
      <w:pPr>
        <w:spacing w:after="0"/>
        <w:ind w:right="-284"/>
        <w:rPr>
          <w:sz w:val="28"/>
          <w:szCs w:val="28"/>
        </w:rPr>
      </w:pPr>
    </w:p>
    <w:p w:rsidR="00CD2866" w:rsidRDefault="00CD2866" w:rsidP="00CD2866">
      <w:pPr>
        <w:spacing w:after="0" w:line="240" w:lineRule="auto"/>
        <w:ind w:firstLine="720"/>
        <w:jc w:val="center"/>
        <w:rPr>
          <w:rFonts w:ascii="Times New Roman" w:hAnsi="Times New Roman" w:cs="Times New Roman"/>
          <w:b/>
          <w:sz w:val="28"/>
          <w:szCs w:val="28"/>
        </w:rPr>
      </w:pPr>
      <w:r w:rsidRPr="00CD2866">
        <w:rPr>
          <w:rFonts w:ascii="Times New Roman" w:eastAsia="Times New Roman" w:hAnsi="Times New Roman" w:cs="Times New Roman"/>
          <w:b/>
          <w:sz w:val="28"/>
          <w:szCs w:val="28"/>
        </w:rPr>
        <w:t>Лекция №</w:t>
      </w:r>
      <w:r w:rsidR="00805D39">
        <w:rPr>
          <w:rFonts w:ascii="Times New Roman" w:hAnsi="Times New Roman" w:cs="Times New Roman"/>
          <w:b/>
          <w:sz w:val="28"/>
          <w:szCs w:val="28"/>
        </w:rPr>
        <w:t xml:space="preserve"> 27, 28</w:t>
      </w:r>
    </w:p>
    <w:p w:rsidR="00CD2866" w:rsidRDefault="00CD2866" w:rsidP="00CD2866">
      <w:pPr>
        <w:spacing w:after="0" w:line="240" w:lineRule="auto"/>
        <w:ind w:firstLine="720"/>
        <w:rPr>
          <w:rFonts w:ascii="Times New Roman" w:hAnsi="Times New Roman" w:cs="Times New Roman"/>
          <w:b/>
          <w:sz w:val="28"/>
          <w:szCs w:val="28"/>
        </w:rPr>
      </w:pPr>
      <w:r w:rsidRPr="00CD2866">
        <w:rPr>
          <w:rFonts w:ascii="Times New Roman" w:hAnsi="Times New Roman" w:cs="Times New Roman"/>
          <w:b/>
          <w:sz w:val="28"/>
          <w:szCs w:val="28"/>
        </w:rPr>
        <w:t>ЭКОЛОГИЧЕСКИЕ ПРОБЛЕМЫ</w:t>
      </w:r>
      <w:r w:rsidR="008767E0">
        <w:rPr>
          <w:rFonts w:ascii="Times New Roman" w:hAnsi="Times New Roman" w:cs="Times New Roman"/>
          <w:b/>
          <w:sz w:val="28"/>
          <w:szCs w:val="28"/>
        </w:rPr>
        <w:t xml:space="preserve"> </w:t>
      </w:r>
      <w:r w:rsidRPr="00CD2866">
        <w:rPr>
          <w:rFonts w:ascii="Times New Roman" w:hAnsi="Times New Roman" w:cs="Times New Roman"/>
          <w:b/>
          <w:sz w:val="28"/>
          <w:szCs w:val="28"/>
        </w:rPr>
        <w:t xml:space="preserve">ПРИ ПРОИЗВОДСТВЕ ТКАНЕЙ </w:t>
      </w:r>
    </w:p>
    <w:p w:rsidR="00CD2866" w:rsidRDefault="00CD2866" w:rsidP="00CD2866">
      <w:pPr>
        <w:spacing w:after="0" w:line="240" w:lineRule="auto"/>
        <w:ind w:firstLine="720"/>
        <w:rPr>
          <w:rFonts w:ascii="Times New Roman" w:hAnsi="Times New Roman" w:cs="Times New Roman"/>
          <w:b/>
          <w:sz w:val="28"/>
          <w:szCs w:val="28"/>
        </w:rPr>
      </w:pPr>
    </w:p>
    <w:p w:rsidR="00CD2866" w:rsidRPr="00CD2866" w:rsidRDefault="00CD2866" w:rsidP="00CD2866">
      <w:pPr>
        <w:spacing w:after="0" w:line="240" w:lineRule="auto"/>
        <w:ind w:firstLine="720"/>
        <w:jc w:val="center"/>
        <w:rPr>
          <w:rFonts w:ascii="Times New Roman" w:eastAsia="Times New Roman" w:hAnsi="Times New Roman" w:cs="Times New Roman"/>
          <w:i/>
          <w:sz w:val="28"/>
          <w:szCs w:val="28"/>
        </w:rPr>
      </w:pPr>
      <w:r w:rsidRPr="00CD2866">
        <w:rPr>
          <w:rFonts w:ascii="Times New Roman" w:hAnsi="Times New Roman" w:cs="Times New Roman"/>
          <w:i/>
          <w:sz w:val="28"/>
          <w:szCs w:val="28"/>
        </w:rPr>
        <w:t>ПЛАН</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Производство тканей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вызванные использованием текстильных изделий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сточных вод промышленности</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Основные загрязнители водных сред</w:t>
      </w:r>
    </w:p>
    <w:p w:rsidR="00CD2866" w:rsidRPr="00CD2866" w:rsidRDefault="00CD2866" w:rsidP="00CD2866">
      <w:pPr>
        <w:spacing w:after="0" w:line="240" w:lineRule="auto"/>
        <w:jc w:val="both"/>
        <w:rPr>
          <w:rFonts w:ascii="Times New Roman" w:eastAsia="Times New Roman" w:hAnsi="Times New Roman" w:cs="Times New Roman"/>
          <w:sz w:val="28"/>
          <w:szCs w:val="28"/>
        </w:rPr>
      </w:pP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 текстильной промышленности существуют два источника возникновения экологических проблем: процессы, применяемые при производстве тканей, и опасности, связанные с тем, как употребляются изделия.</w:t>
      </w:r>
    </w:p>
    <w:p w:rsidR="00CD2866" w:rsidRPr="00A815CD" w:rsidRDefault="00CD2866" w:rsidP="00A815CD">
      <w:pPr>
        <w:pStyle w:val="a4"/>
        <w:numPr>
          <w:ilvl w:val="0"/>
          <w:numId w:val="37"/>
        </w:numPr>
        <w:spacing w:after="0" w:line="240" w:lineRule="auto"/>
        <w:rPr>
          <w:rFonts w:ascii="Times New Roman" w:hAnsi="Times New Roman"/>
          <w:b/>
          <w:sz w:val="28"/>
          <w:szCs w:val="28"/>
        </w:rPr>
      </w:pPr>
      <w:r w:rsidRPr="00A815CD">
        <w:rPr>
          <w:rFonts w:ascii="Times New Roman" w:hAnsi="Times New Roman"/>
          <w:b/>
          <w:sz w:val="28"/>
          <w:szCs w:val="28"/>
        </w:rPr>
        <w:t>Производство тканей</w:t>
      </w:r>
    </w:p>
    <w:p w:rsidR="00CD2866" w:rsidRPr="00CD2866" w:rsidRDefault="00CD2866" w:rsidP="00A815CD">
      <w:pPr>
        <w:tabs>
          <w:tab w:val="left" w:pos="426"/>
        </w:tabs>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w:t>
      </w:r>
      <w:r w:rsidRPr="00CD2866">
        <w:rPr>
          <w:rFonts w:ascii="Times New Roman" w:eastAsia="Times New Roman" w:hAnsi="Times New Roman" w:cs="Times New Roman"/>
          <w:sz w:val="28"/>
          <w:szCs w:val="28"/>
        </w:rPr>
        <w:lastRenderedPageBreak/>
        <w:t>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сшивающим агентам, использующимся при набивке тканей, но и к формальдегиду и к остаточному содержанию мономера в тканях (residual monomer content of fabrics).</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загрязнения, которое хорошо заметно визуально. Обычно при окрашивании может быть достигнута фиксация красителей в 90%, но при набивке тканей при помощи химически активных красителей уровни фиксации в 60% и менее являются обычными.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printing blankets и барабанов.</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 (Grund 1995).</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вызванные использованием текстильных изделий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 описанные в других главах данной Энциклопедии.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Чтобы обеспечить безопасность тканей, Marks and Spencer, Британско-Канадское предприятие розничной торговли одеждой, установило лимиты содержания формальдегида в одежде, которую они закупают. С тех пор другие производители одежды, особо можно упомянуть Levi Strauss в Соединенных Штатах, последовали этому примеру. В некоторых странах эти лимиты были оговорены в законах (например, Дания, Финляндия, Германия и Япония) и в ответ на возросший образовательный уровень потребителя, производители </w:t>
      </w:r>
      <w:r w:rsidRPr="00CD2866">
        <w:rPr>
          <w:rFonts w:ascii="Times New Roman" w:eastAsia="Times New Roman" w:hAnsi="Times New Roman" w:cs="Times New Roman"/>
          <w:sz w:val="28"/>
          <w:szCs w:val="28"/>
        </w:rPr>
        <w:lastRenderedPageBreak/>
        <w:t xml:space="preserve">тканей стали добровольно придерживаться соблюдения таких лимитов, чтобы получить право использовать экологическую маркировку (смотрите рисунок 1).       </w:t>
      </w: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сточных вод промышленности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Объем потребляемой в мире воды достигает 4 трлн. м 3 в год, а преобразованию со стороны человека подвергается практически вся гидросфера. Радиоактивное и тепловое загрязнение может поставить под угрозу их применение в хозяйственно-бытовых и промышленных целях.</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Текстильная отрасль промышленности способствуют проникновению в водную среду веществ, нормально отсутствующих в ней, или превышению естественного уровня их концентрации, ухудшающим качество среды.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За время существования человечества в природную среду было введено около миллиона новых веществ (всего известно свыше 6 млн. химических соединений) . Ежегодно в мире синтезируется около 250 тысяч новых химических соединений, многие из которых получают широкое применение и могут поступать в окружающую среду. В практике используется 500 тысяч химических соединений, из них по оценке международных экологических организаций, около 40 тысяч обладают вредными для человека свойствами, а 12 тысяч являются токсичными.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Вредные химические элементы и вещества попадают в водоемы, ухудшая их санитарное состояние и вызывая необходимость специальной глубокой очистки воды перед использованием ее для хозяйственно-питьевых и некоторых промышленных целей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Основные загрязнители водных сред</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Различают природную, сточную и денатурированную воду. Природная вода - это вода, которая качественно и количественно формируется под влиянием естественных процессов при отсутствии антропогенного воздействия и качественные показатели которой находятся на естественном среднемноголетнем уровне. Сточная вода - это вода, бывшая в бытовом, производственном или сельскохозяйственном употреблении, а также прошедшая через какую-либо загрязненную территорию, в том числе населенного пункта. Природная вода, подвергаемая антропогенному загрязнению, например, путем смешения со сточной водой, называется денатурированной или природно-антропогенной.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Так, например, возросшее число тепловых и атомных электростанций, использующих морскую воду для конденсации отработанного в турбинах пара, обуславливают радиоактивное и тепловое загрязнение воды. Это ставит под угрозу использование водных ресурсов для хозяйственных нужд. Кроме того температура морской воды в районах сброса повышается на 6-8 о С, что приводит к повышению чувствительности морских организмов к химическому загрязнению воды.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Радиоактивное загрязнение среды обуславливается по сути дела химическим загрязнением, т.е. проникновением в среду продуктов деления атомного ядра. Кроме радиоактивного загрязнения выделяют следующие виды </w:t>
      </w:r>
      <w:r w:rsidRPr="00CD2866">
        <w:rPr>
          <w:rFonts w:ascii="Times New Roman" w:eastAsia="Times New Roman" w:hAnsi="Times New Roman" w:cs="Times New Roman"/>
          <w:sz w:val="28"/>
          <w:szCs w:val="28"/>
        </w:rPr>
        <w:lastRenderedPageBreak/>
        <w:t>химических загрязнителей воды: 1) биологически нестойкие органические соединения; 2) малотоксичные неорганические соли; 3) нефтепродукты; 4) биогенные соединения; 5) вещества со специфическими токсическими свойствами, в том числе тяжелые металлы, биологически жесткие (неразлагающиеся) органические синтетические соединения.</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Очистка воды от этих загрязнителей невозможна без знания их поведения в водной среде.</w:t>
      </w:r>
    </w:p>
    <w:p w:rsidR="00CD2866" w:rsidRPr="00CD2866" w:rsidRDefault="00CD2866" w:rsidP="00CD2866">
      <w:pPr>
        <w:spacing w:after="0" w:line="240" w:lineRule="auto"/>
        <w:ind w:firstLine="720"/>
        <w:rPr>
          <w:rFonts w:ascii="Times New Roman" w:eastAsia="Times New Roman" w:hAnsi="Times New Roman" w:cs="Times New Roman"/>
          <w:sz w:val="28"/>
          <w:szCs w:val="28"/>
        </w:rPr>
      </w:pPr>
    </w:p>
    <w:p w:rsidR="00CD2866" w:rsidRPr="00CD2866" w:rsidRDefault="00CD2866" w:rsidP="00CD2866">
      <w:pPr>
        <w:tabs>
          <w:tab w:val="left" w:pos="284"/>
        </w:tabs>
        <w:spacing w:after="0" w:line="240" w:lineRule="auto"/>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Контрольные вопросы:</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основные экологические проблемы, вызываемые  при производстве тканей?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экологические проблемы, вызывают  использование текстильных изделий?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  влияет остаток формальдегида на здоровье человека?</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экологические проблемы сточных вод текстильной промышленности?</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вредные вещества присутствуют в сточных водах?</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Основные загрязнители водных сред?</w:t>
      </w:r>
    </w:p>
    <w:p w:rsidR="00037F8D" w:rsidRDefault="00CD2866" w:rsidP="00F26D2D">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Какие существую методы очистки сточных </w:t>
      </w:r>
      <w:r w:rsidR="00805D39" w:rsidRPr="00CD2866">
        <w:rPr>
          <w:rFonts w:ascii="Times New Roman" w:eastAsia="Times New Roman" w:hAnsi="Times New Roman" w:cs="Times New Roman"/>
          <w:sz w:val="28"/>
          <w:szCs w:val="28"/>
        </w:rPr>
        <w:t>вод?</w:t>
      </w:r>
    </w:p>
    <w:p w:rsidR="00494EAE" w:rsidRPr="00494EAE" w:rsidRDefault="00494EAE" w:rsidP="00494EAE">
      <w:pPr>
        <w:tabs>
          <w:tab w:val="left" w:pos="284"/>
        </w:tabs>
        <w:spacing w:after="0" w:line="240" w:lineRule="auto"/>
        <w:rPr>
          <w:rFonts w:ascii="Times New Roman" w:eastAsia="Times New Roman" w:hAnsi="Times New Roman" w:cs="Times New Roman"/>
          <w:b/>
          <w:sz w:val="28"/>
          <w:szCs w:val="28"/>
        </w:rPr>
      </w:pPr>
      <w:r w:rsidRPr="00494EAE">
        <w:rPr>
          <w:rFonts w:ascii="Times New Roman" w:eastAsia="Times New Roman" w:hAnsi="Times New Roman" w:cs="Times New Roman"/>
          <w:b/>
          <w:sz w:val="28"/>
          <w:szCs w:val="28"/>
        </w:rPr>
        <w:t xml:space="preserve"> Литература</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1.</w:t>
      </w:r>
      <w:r w:rsidRPr="00494EAE">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2. </w:t>
      </w:r>
      <w:r w:rsidRPr="00494EAE">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805D39" w:rsidRPr="00494EAE">
        <w:rPr>
          <w:rFonts w:ascii="Times New Roman" w:eastAsia="Calibri" w:hAnsi="Times New Roman" w:cs="Times New Roman"/>
          <w:sz w:val="28"/>
          <w:szCs w:val="28"/>
          <w:lang w:eastAsia="en-US"/>
        </w:rPr>
        <w:t>М.:</w:t>
      </w:r>
      <w:r w:rsidRPr="00494EAE">
        <w:rPr>
          <w:rFonts w:ascii="Times New Roman" w:eastAsia="Calibri" w:hAnsi="Times New Roman" w:cs="Times New Roman"/>
          <w:sz w:val="28"/>
          <w:szCs w:val="28"/>
          <w:lang w:eastAsia="en-US"/>
        </w:rPr>
        <w:t xml:space="preserve"> МГТУ. Группа "Совъяж Бево", 2012. - 283 с.</w:t>
      </w:r>
    </w:p>
    <w:p w:rsidR="00805D39"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494EAE">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494EAE" w:rsidRPr="00494EAE"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4</w:t>
      </w:r>
      <w:r w:rsidRPr="00494EAE">
        <w:rPr>
          <w:rFonts w:ascii="Times New Roman" w:eastAsia="TimesNewRoman" w:hAnsi="Times New Roman" w:cs="Times New Roman"/>
          <w:sz w:val="28"/>
          <w:szCs w:val="28"/>
        </w:rPr>
        <w:t xml:space="preserve">. Голицын А.Н. Промышленная экология и мониторинг загрязнения </w:t>
      </w:r>
      <w:r w:rsidR="00805D39">
        <w:rPr>
          <w:rFonts w:ascii="Times New Roman" w:eastAsia="TimesNewRoman" w:hAnsi="Times New Roman" w:cs="Times New Roman"/>
          <w:sz w:val="28"/>
          <w:szCs w:val="28"/>
        </w:rPr>
        <w:t>природной среды. М.: Оникс. 2016</w:t>
      </w:r>
      <w:r w:rsidRPr="00494EAE">
        <w:rPr>
          <w:rFonts w:ascii="Times New Roman" w:eastAsia="TimesNewRoman" w:hAnsi="Times New Roman" w:cs="Times New Roman"/>
          <w:sz w:val="28"/>
          <w:szCs w:val="28"/>
        </w:rPr>
        <w:t>.</w:t>
      </w:r>
    </w:p>
    <w:p w:rsidR="00494EAE" w:rsidRDefault="00494EAE" w:rsidP="00494EAE">
      <w:pPr>
        <w:spacing w:after="0" w:line="240" w:lineRule="auto"/>
        <w:rPr>
          <w:rFonts w:ascii="Times New Roman" w:hAnsi="Times New Roman" w:cs="Times New Roman"/>
          <w:b/>
          <w:sz w:val="28"/>
          <w:szCs w:val="28"/>
        </w:rPr>
      </w:pPr>
    </w:p>
    <w:p w:rsidR="00A815CD" w:rsidRDefault="00A815CD" w:rsidP="000A25A2">
      <w:pPr>
        <w:spacing w:after="0" w:line="240" w:lineRule="auto"/>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037F8D" w:rsidRDefault="00805D39" w:rsidP="00494EAE">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Лекция 29</w:t>
      </w:r>
    </w:p>
    <w:p w:rsidR="00CD2866" w:rsidRDefault="00CD2866" w:rsidP="00CD2866">
      <w:pPr>
        <w:spacing w:after="0" w:line="240" w:lineRule="auto"/>
        <w:ind w:firstLine="720"/>
        <w:jc w:val="center"/>
        <w:rPr>
          <w:rFonts w:ascii="Times New Roman" w:hAnsi="Times New Roman"/>
          <w:b/>
          <w:bCs/>
          <w:sz w:val="28"/>
          <w:szCs w:val="28"/>
        </w:rPr>
      </w:pPr>
      <w:r w:rsidRPr="00CD2866">
        <w:rPr>
          <w:rFonts w:ascii="Times New Roman" w:hAnsi="Times New Roman"/>
          <w:b/>
          <w:bCs/>
          <w:sz w:val="28"/>
          <w:szCs w:val="28"/>
        </w:rPr>
        <w:t>ПРОБЛЕМЫ ОБЯЗАТЕЛЬНОЙ ЭКОЛОГИЧЕСКОЙ СЕРТИФИКАЦИИ</w:t>
      </w:r>
    </w:p>
    <w:p w:rsidR="00CD2866" w:rsidRDefault="00CD2866" w:rsidP="00CD2866">
      <w:pPr>
        <w:spacing w:after="0" w:line="240" w:lineRule="auto"/>
        <w:ind w:firstLine="720"/>
        <w:jc w:val="center"/>
        <w:rPr>
          <w:rFonts w:ascii="Times New Roman" w:hAnsi="Times New Roman"/>
          <w:b/>
          <w:bCs/>
          <w:sz w:val="28"/>
          <w:szCs w:val="28"/>
        </w:rPr>
      </w:pPr>
    </w:p>
    <w:p w:rsidR="00CD2866" w:rsidRPr="00CD2866" w:rsidRDefault="00CD2866" w:rsidP="00CD2866">
      <w:pPr>
        <w:spacing w:after="0" w:line="240" w:lineRule="auto"/>
        <w:ind w:firstLine="720"/>
        <w:jc w:val="center"/>
        <w:rPr>
          <w:rFonts w:ascii="Times New Roman" w:hAnsi="Times New Roman" w:cs="Times New Roman"/>
          <w:i/>
          <w:sz w:val="28"/>
          <w:szCs w:val="28"/>
        </w:rPr>
      </w:pPr>
      <w:r w:rsidRPr="00CD2866">
        <w:rPr>
          <w:rFonts w:ascii="Times New Roman" w:hAnsi="Times New Roman"/>
          <w:bCs/>
          <w:i/>
          <w:sz w:val="28"/>
          <w:szCs w:val="28"/>
        </w:rPr>
        <w:t>ПЛАН</w:t>
      </w:r>
    </w:p>
    <w:p w:rsidR="00CD2866" w:rsidRDefault="00CD2866" w:rsidP="005142C5">
      <w:pPr>
        <w:spacing w:after="0" w:line="240" w:lineRule="auto"/>
        <w:ind w:firstLine="426"/>
        <w:rPr>
          <w:rFonts w:ascii="Times New Roman" w:hAnsi="Times New Roman"/>
          <w:bCs/>
          <w:i/>
          <w:sz w:val="28"/>
          <w:szCs w:val="28"/>
        </w:rPr>
      </w:pPr>
      <w:r>
        <w:rPr>
          <w:rFonts w:ascii="Times New Roman" w:hAnsi="Times New Roman"/>
          <w:bCs/>
          <w:i/>
          <w:sz w:val="28"/>
          <w:szCs w:val="28"/>
        </w:rPr>
        <w:t xml:space="preserve">1. </w:t>
      </w:r>
      <w:r w:rsidRPr="00CD2866">
        <w:rPr>
          <w:rFonts w:ascii="Times New Roman" w:eastAsia="Times New Roman" w:hAnsi="Times New Roman" w:cs="Times New Roman"/>
          <w:bCs/>
          <w:i/>
          <w:sz w:val="28"/>
          <w:szCs w:val="28"/>
        </w:rPr>
        <w:t xml:space="preserve">Экологическая сертификация текстильной продукции </w:t>
      </w:r>
    </w:p>
    <w:p w:rsidR="00037F8D" w:rsidRPr="00CD2866" w:rsidRDefault="00CD2866" w:rsidP="005142C5">
      <w:pPr>
        <w:spacing w:after="0" w:line="240" w:lineRule="auto"/>
        <w:ind w:firstLine="426"/>
        <w:rPr>
          <w:i/>
          <w:sz w:val="28"/>
          <w:szCs w:val="28"/>
        </w:rPr>
      </w:pPr>
      <w:r>
        <w:rPr>
          <w:rFonts w:ascii="Times New Roman" w:hAnsi="Times New Roman"/>
          <w:bCs/>
          <w:i/>
          <w:sz w:val="28"/>
          <w:szCs w:val="28"/>
        </w:rPr>
        <w:t xml:space="preserve">2. </w:t>
      </w:r>
      <w:r w:rsidRPr="00CD2866">
        <w:rPr>
          <w:rFonts w:ascii="Times New Roman" w:eastAsia="Times New Roman" w:hAnsi="Times New Roman" w:cs="Times New Roman"/>
          <w:bCs/>
          <w:i/>
          <w:sz w:val="28"/>
          <w:szCs w:val="28"/>
        </w:rPr>
        <w:t>Современные методы и подходы к экологической сертификации текстильной продукции</w:t>
      </w:r>
    </w:p>
    <w:p w:rsidR="00805D39" w:rsidRDefault="00805D39" w:rsidP="00F26D2D">
      <w:pPr>
        <w:spacing w:after="0" w:line="240" w:lineRule="auto"/>
        <w:ind w:firstLine="426"/>
        <w:jc w:val="both"/>
        <w:rPr>
          <w:rFonts w:ascii="Times New Roman" w:hAnsi="Times New Roman" w:cs="Times New Roman"/>
          <w:sz w:val="28"/>
          <w:szCs w:val="28"/>
        </w:rPr>
      </w:pPr>
    </w:p>
    <w:p w:rsidR="00F26D2D" w:rsidRPr="00805D39" w:rsidRDefault="005142C5"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hAnsi="Times New Roman" w:cs="Times New Roman"/>
          <w:sz w:val="28"/>
          <w:szCs w:val="28"/>
        </w:rPr>
        <w:t>1.</w:t>
      </w:r>
      <w:r w:rsidR="00F26D2D" w:rsidRPr="00805D39">
        <w:rPr>
          <w:rFonts w:ascii="Times New Roman" w:eastAsia="Times New Roman" w:hAnsi="Times New Roman" w:cs="Times New Roman"/>
          <w:sz w:val="28"/>
          <w:szCs w:val="28"/>
        </w:rPr>
        <w:t xml:space="preserve">Экологические проблемы текстильной промышленности в большинстве случаев имеют отношение к решению задач, связанных с утилизацией и регенерацией отходов производства: очистки сточных вод [1]; созданию </w:t>
      </w:r>
      <w:r w:rsidR="00F26D2D" w:rsidRPr="00805D39">
        <w:rPr>
          <w:rFonts w:ascii="Times New Roman" w:eastAsia="Times New Roman" w:hAnsi="Times New Roman" w:cs="Times New Roman"/>
          <w:sz w:val="28"/>
          <w:szCs w:val="28"/>
        </w:rPr>
        <w:lastRenderedPageBreak/>
        <w:t>системы оборотного водоснабжения [2]; очистки от пыли воздуха рабочей зоны [3], и др.</w:t>
      </w:r>
    </w:p>
    <w:p w:rsidR="005142C5"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К сожалению, другому аспекту экологических проблем текстильной промышленности - экологическому контролю самой текстильной продукции, посвящено </w:t>
      </w:r>
      <w:r w:rsidR="005142C5" w:rsidRPr="00805D39">
        <w:rPr>
          <w:rFonts w:ascii="Times New Roman" w:eastAsia="Times New Roman" w:hAnsi="Times New Roman" w:cs="Times New Roman"/>
          <w:sz w:val="28"/>
          <w:szCs w:val="28"/>
        </w:rPr>
        <w:t xml:space="preserve">относительно малое число работ. </w:t>
      </w:r>
      <w:r w:rsidRPr="00805D39">
        <w:rPr>
          <w:rFonts w:ascii="Times New Roman" w:eastAsia="Times New Roman" w:hAnsi="Times New Roman" w:cs="Times New Roman"/>
          <w:sz w:val="28"/>
          <w:szCs w:val="28"/>
        </w:rPr>
        <w:t>Необходимость проведения экологической сертификации текстильной продукции обусловлена, на наш взг</w:t>
      </w:r>
      <w:r w:rsidR="005142C5" w:rsidRPr="00805D39">
        <w:rPr>
          <w:rFonts w:ascii="Times New Roman" w:eastAsia="Times New Roman" w:hAnsi="Times New Roman" w:cs="Times New Roman"/>
          <w:sz w:val="28"/>
          <w:szCs w:val="28"/>
        </w:rPr>
        <w:t>ляд, двумя основными факторами.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Первое - это желание современного потребителя быть уверенным в качестве, в том числе и в экологической чистоте, приобретаемой текстильной продукции. Потребитель должен быть уверен, что эта продукция не содержит токсичных веществ (или содержание этих веществ не превышает установленных пределов) и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w:t>
      </w:r>
      <w:r w:rsidRPr="00805D39">
        <w:rPr>
          <w:rFonts w:ascii="Times New Roman" w:eastAsia="Times New Roman" w:hAnsi="Times New Roman" w:cs="Times New Roman"/>
          <w:sz w:val="28"/>
          <w:szCs w:val="28"/>
        </w:rPr>
        <w:br/>
        <w:t>Второй фактор - неизбежность в самом ближайшем будущем более широкого поступление российской текстильной продукции на западно-европейский и мировой рынки. Отсутствие экологического сертификата, соответствующего Международному Стандарту, на отечественную текстильную продукцию может существенно (если не полностью) ограничить это поступление, что в свою очередь не будет способствовать выходу российской текстильной промышленности из экономического кризиса.</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настоящей работе дан анализ существующих методов экологической сертификации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основе Международных Стандартов, определяющих экологическое качество текстильной продукции, лежат Стандарты Международной Ассоциации по проведению научных исследований и испытаний в области экологии текстильного производства OEKO-TEX-100 и Стандарты управления качеством UNI EN ISO 9000 [4, 5]. Эти Стандарты включают следующие основные испытания:</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значения рН раствора, в который помещено текстильное изделие. Стандартами допускается широкий интервал изменения рН: от 4,0 до 7,5.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количества формальдегида на текстильном изделии. Анализ проводят путем экстракции формальдегида водным раствором с последующим взаимодействием его с ацетилацетоном и анализом продуктов реакции спектрофотометрически. Стандартами допускается содержание экстрагируемого формальдегида в пределах от 300 до 20 ррm (соответственно, для бесконтактных изделий и для текстильных изделий, предназначенных для детей ясельного возраста).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тяжелых металлов на текстильной продукции, к которым в соответствии со Стандартом относятся: мышьяк </w:t>
      </w:r>
      <w:r w:rsidRPr="00805D39">
        <w:rPr>
          <w:rFonts w:ascii="Times New Roman" w:eastAsia="Times New Roman" w:hAnsi="Times New Roman" w:cs="Times New Roman"/>
          <w:noProof/>
          <w:sz w:val="28"/>
          <w:szCs w:val="28"/>
        </w:rPr>
        <w:drawing>
          <wp:inline distT="0" distB="0" distL="0" distR="0">
            <wp:extent cx="85725" cy="114300"/>
            <wp:effectExtent l="0" t="0" r="9525" b="0"/>
            <wp:docPr id="11" name="Рисунок 1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12" name="Рисунок 12"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 здесь и далее в скобках указано допустимое содержание соответствующих металлов в </w:t>
      </w:r>
      <w:r w:rsidRPr="00805D39">
        <w:rPr>
          <w:rFonts w:ascii="Times New Roman" w:eastAsia="Times New Roman" w:hAnsi="Times New Roman" w:cs="Times New Roman"/>
          <w:sz w:val="28"/>
          <w:szCs w:val="28"/>
        </w:rPr>
        <w:lastRenderedPageBreak/>
        <w:t xml:space="preserve">текстильном изделии для ассортимента детского ясельного возраста, вне скобок - для обычного ассортимента текстильной продукции); свинец </w:t>
      </w:r>
      <w:r w:rsidRPr="00805D39">
        <w:rPr>
          <w:rFonts w:ascii="Times New Roman" w:eastAsia="Times New Roman" w:hAnsi="Times New Roman" w:cs="Times New Roman"/>
          <w:noProof/>
          <w:sz w:val="28"/>
          <w:szCs w:val="28"/>
        </w:rPr>
        <w:drawing>
          <wp:inline distT="0" distB="0" distL="0" distR="0">
            <wp:extent cx="85725" cy="114300"/>
            <wp:effectExtent l="0" t="0" r="9525" b="0"/>
            <wp:docPr id="13" name="Рисунок 13"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17" name="Рисунок 1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кадмий </w:t>
      </w:r>
      <w:r w:rsidRPr="00805D39">
        <w:rPr>
          <w:rFonts w:ascii="Times New Roman" w:eastAsia="Times New Roman" w:hAnsi="Times New Roman" w:cs="Times New Roman"/>
          <w:noProof/>
          <w:sz w:val="28"/>
          <w:szCs w:val="28"/>
        </w:rPr>
        <w:drawing>
          <wp:inline distT="0" distB="0" distL="0" distR="0">
            <wp:extent cx="85725" cy="114300"/>
            <wp:effectExtent l="0" t="0" r="9525" b="0"/>
            <wp:docPr id="18" name="Рисунок 1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0,1 ppm (полное отсутствие); хром (общее количество) </w:t>
      </w:r>
      <w:r w:rsidRPr="00805D39">
        <w:rPr>
          <w:rFonts w:ascii="Times New Roman" w:eastAsia="Times New Roman" w:hAnsi="Times New Roman" w:cs="Times New Roman"/>
          <w:noProof/>
          <w:sz w:val="28"/>
          <w:szCs w:val="28"/>
        </w:rPr>
        <w:drawing>
          <wp:inline distT="0" distB="0" distL="0" distR="0">
            <wp:extent cx="85725" cy="114300"/>
            <wp:effectExtent l="0" t="0" r="9525" b="0"/>
            <wp:docPr id="19" name="Рисунок 1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2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0" name="Рисунок 20"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в т.ч. хром-VI - 0; кобальт </w:t>
      </w:r>
      <w:r w:rsidRPr="00805D39">
        <w:rPr>
          <w:rFonts w:ascii="Times New Roman" w:eastAsia="Times New Roman" w:hAnsi="Times New Roman" w:cs="Times New Roman"/>
          <w:noProof/>
          <w:sz w:val="28"/>
          <w:szCs w:val="28"/>
        </w:rPr>
        <w:drawing>
          <wp:inline distT="0" distB="0" distL="0" distR="0">
            <wp:extent cx="85725" cy="114300"/>
            <wp:effectExtent l="0" t="0" r="9525" b="0"/>
            <wp:docPr id="21" name="Рисунок 2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4" name="Рисунок 24"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 1 ppm); медь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5" name="Рисунок 25"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50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6" name="Рисунок 26"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25 ppm); никель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7" name="Рисунок 2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8" name="Рисунок 2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ртуть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9" name="Рисунок 2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0,02 ppm. Здесь уместно акцентировать внимание на том, что, в соответствии с Международными Стандартами, определяемое количество тяжелого металла относится к массе текстильного материала, а не к его поверхности.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-Определение пестицидов и гербицидов, которые используются в процессе производства натуральных волокон и которые обладают высокой устойчивостью. К пестицидам, прежде всего, относятся альдрин, дильдрин, гексахлорциклогексаны, линдан, токсафен, а к гербицидам - 2,4-D и 2,4,5-Т. Особое внимание стандарты уделяют анализу содержания в текстильных материалах пентахлорфенола, который используется в процессе десикации хлопчатника и который, по-видимому, является основным "поставщиком" суперэкотоксикантов - диоксинов, содержание которых было установлено в сточных водах текстильных предприятий [6, 7, 8]: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Определение в текстильных материалах хлорированных органических соединений, которые могут попадать в эти изделия в результате использования на различных стадиях отделки текстильных материалов хлорсодержащих реагентов. Примером этому может быть анализ по влиянию отбеливающих агентов на содержание галогенированных органических соединений в сточных водах текстильных предприятий, который проведен в работе [9] и в которой исследовано влияние H</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NaClO и NaClO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xml:space="preserve"> на содержание хлорированной органики в сточных водах.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Тестирование красителей, позволяющие выявить их влияние на человека, и тестирование на прочность крашения. Здесь речь, прежде всего, идет о красителях, которые сами по себе являются канцерогенами, например, фуксин, дисперсный голубой, кислый красный и др.</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Анализ содержания металлов в соответствии со Стандартом может быть осуществлен с использованием искусственных растворов, моделирующих пот и слюну, и экстрагирующих металлы из текстильного материала. Экстрагированные металлы анализируют далее методами атомной абсорбционной спектроскопии (AAS) и спектроскопии (UV-VIS). Наиболее прогрессивный метод определения содержания металлов (особенно - в жидких образцах после экстракции) - масс-спектрометрия с ионизацией в индуктивно связанной плазме (PLASMA-QUAD PQ2-TURBO PLUS). Метод позволяет анализировать металлы (диапазон анализируемых масс: от 0 до 300 а.е.м.) в пробе при их содержании от 1х10-9 г/мл (ppb) до нескольких процентов. Обычно этот метод одновременно дает информацию о содержании в анализируемой пробе 74 элементов Периодической Системы, в том числе и о содержании тех металлов, анализ которых обязательно предусмотрен Стандартом OEKO-TEX-100. Положительные результаты по анализу металлов в составе текстильной продукции были получены методом плазменной </w:t>
      </w:r>
      <w:r w:rsidRPr="00805D39">
        <w:rPr>
          <w:rFonts w:ascii="Times New Roman" w:eastAsia="Times New Roman" w:hAnsi="Times New Roman" w:cs="Times New Roman"/>
          <w:sz w:val="28"/>
          <w:szCs w:val="28"/>
        </w:rPr>
        <w:lastRenderedPageBreak/>
        <w:t>фотометрии на приборе ICAP-9000 (THERMO-GERAL-H,USA) [3]. В этой работе проведен подробный анализ состава неорганического покрытия латексных лент, используемых в производстве эластичной галантерейной тесьмы, и установлено, что неорганическое покрытие содержит в своем составе в больших количествах соединения таких элементов как U, Pb и P, которые, либо орально, либо при контакте с незащищенной поверхностью тела, могут переходить в организм человека и оказывать на него отрицательное воздействие.</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Наличие большого числа различных физико-химических методов определения металлов в текстильных изделиях требует безусловной коррекции их применения в случае проведения оценок в соответствии со Стандартом.</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Необходимость существенной коррекции, проводимой в России экологической сертификации текстильных изделий требованиям Международных Стандартов наглядно показано в работе [10], в которой однозначно указано на необходимость проведения работ по обязательной экологической сертификации швейных и трикотажных изделий детского ассортимента и материалов для их изготовления. Особое внимание обращено на присутствие в тканях детского ассортимента (фланель арт. С120 и ситец арт. С2) таких токсичных элементов, как Zn, Cu, Fe и Cd, содержание которых по данным авторов составляет: Zn 0,13-0,56 мг/м2; Cu 0,02-0,5 мг/м2; Cd - следы; Fe 0,8-1,8 мг/м2. Несмотря на несомненную важность полученных результатов, необходимо отметить некоторое несоответствие приведенных показателей данным Стандарта - железо не относится к числу анализируемых элементов, а содержание элементов должно быть выражено в массовых концентрациях. Существенно более сложным оказывается анализ на содержание в текстильных материалах пестицидов, гербицидов и хлорированных органических соединений, включая пентахлорфенол. Для этих целей Стандартом предусмотрено использование совмещенных методов газо-жидкостной хроматографии (ГЖХ) и хромато-масс-спектроскопии (ХМС). В текстильной промышленности известно использование этого совмещенного метода для анализа органических компонентов, присутствующих в сочных водах текстильных предприятий [7, 8]. Сочетание именно этих аналитических инструментальных методов обычно используется для определения полихлорированных бифенилов (ПХБ), полихлордибензодиоксинов (ПХДД) и полихлордибензофуранов (ПХДФ) [11, 12]. Для этих целей обычно используют газожидкостной хроматограф фирмы HEWLETT-PACKARD (USA), модель 5880 с пламенно-ионизационным детектором. Разделение проводят на капиллярной хроматографической колонке OV-1 длиной 50 метров. Пробу экстракта органического слоя вводят в испаритель без разбавления; температура испарителя и детектора - 300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температура термостата колонок - 250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Наилучшее качество разделения удается достигнуть при использовании программируемого повышения температуры в термостате колонок со скоростью 1 град./м</w:t>
      </w:r>
      <w:r w:rsidR="005142C5" w:rsidRPr="00805D39">
        <w:rPr>
          <w:rFonts w:ascii="Times New Roman" w:eastAsia="Times New Roman" w:hAnsi="Times New Roman" w:cs="Times New Roman"/>
          <w:sz w:val="28"/>
          <w:szCs w:val="28"/>
        </w:rPr>
        <w:t>ин при начальной температуре 80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Расшифровку соединений, содержащихся в пробе органического слоя, проводят методом </w:t>
      </w:r>
      <w:r w:rsidRPr="00805D39">
        <w:rPr>
          <w:rFonts w:ascii="Times New Roman" w:eastAsia="Times New Roman" w:hAnsi="Times New Roman" w:cs="Times New Roman"/>
          <w:sz w:val="28"/>
          <w:szCs w:val="28"/>
        </w:rPr>
        <w:lastRenderedPageBreak/>
        <w:t xml:space="preserve">ХМС с использованием хромато-масс-спектрометра фирмы HEWLETT-PACKARD (USA) модели 5988А с MS-детектором.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Для анализа используют хроматографическую капиллярную колонку OV-1 длиной 12 метров. В испаритель вводят пробу органического слоя (1 мкл), предварительно разбавленную бензолом в 10 раз. Температура испарителя - 300оС; программируемая тем</w:t>
      </w:r>
      <w:r w:rsidR="005142C5" w:rsidRPr="00805D39">
        <w:rPr>
          <w:rFonts w:ascii="Times New Roman" w:eastAsia="Times New Roman" w:hAnsi="Times New Roman" w:cs="Times New Roman"/>
          <w:sz w:val="28"/>
          <w:szCs w:val="28"/>
        </w:rPr>
        <w:t>пература термостата колонок: 60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 (5 град./мин) - 100</w:t>
      </w:r>
      <w:r w:rsidRPr="00805D39">
        <w:rPr>
          <w:rFonts w:ascii="Times New Roman" w:eastAsia="Times New Roman" w:hAnsi="Times New Roman" w:cs="Times New Roman"/>
          <w:sz w:val="28"/>
          <w:szCs w:val="28"/>
          <w:vertAlign w:val="superscript"/>
        </w:rPr>
        <w:t xml:space="preserve"> о</w:t>
      </w:r>
      <w:r w:rsidR="005142C5" w:rsidRPr="00805D39">
        <w:rPr>
          <w:rFonts w:ascii="Times New Roman" w:eastAsia="Times New Roman" w:hAnsi="Times New Roman" w:cs="Times New Roman"/>
          <w:sz w:val="28"/>
          <w:szCs w:val="28"/>
        </w:rPr>
        <w:t>С - (10 град./мин) - 200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 (20 град/мин) - 280 </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Анализ осуществляют с делением потока в соотношении 1:30. Поиск и идентификацию органических соединений проводят с использованием специализированной компьютерной базы данных NBS-43K. Подробно результаты анализа приведены в работах [7, 8].</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Полученные результаты анализа позволили обнаружить в органическом слое большое количество галогенсодержащих органических веществ, а в одном из потоков были обнаружены диоксины. Эти данные свидетельствуют о том, что, по-видимому, следы этих же соединений присутствуют и в отечественной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Таким образом, проведение комплексной оценки качества текстильной продукции в соответствии с Международными Стандартами - одно из возможных путей получения положительных результатов как в области охраны окружающей среды в текстильной промышленности, так и в сфере маркетинга текстильной продукции.</w:t>
      </w:r>
    </w:p>
    <w:p w:rsidR="00F26D2D"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рамках тематики настоящей статьи не менее интересным представляется решение вопроса о выпуске так называемой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Pr="00805D39" w:rsidRDefault="00805D39" w:rsidP="00805D39">
      <w:pPr>
        <w:spacing w:after="0" w:line="240" w:lineRule="auto"/>
        <w:ind w:firstLine="426"/>
        <w:jc w:val="both"/>
        <w:rPr>
          <w:rFonts w:ascii="Times New Roman" w:eastAsia="Times New Roman" w:hAnsi="Times New Roman" w:cs="Times New Roman"/>
          <w:sz w:val="28"/>
          <w:szCs w:val="28"/>
        </w:rPr>
      </w:pP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b/>
          <w:sz w:val="28"/>
          <w:szCs w:val="28"/>
        </w:rPr>
        <w:t>2</w:t>
      </w:r>
      <w:r w:rsidR="00805D39">
        <w:rPr>
          <w:rFonts w:ascii="Times New Roman" w:hAnsi="Times New Roman" w:cs="Times New Roman"/>
          <w:sz w:val="28"/>
          <w:szCs w:val="28"/>
        </w:rPr>
        <w:t>.</w:t>
      </w:r>
      <w:r w:rsidR="00481B2B" w:rsidRPr="00805D39">
        <w:rPr>
          <w:rFonts w:ascii="Times New Roman" w:hAnsi="Times New Roman" w:cs="Times New Roman"/>
          <w:sz w:val="28"/>
          <w:szCs w:val="28"/>
        </w:rPr>
        <w:t>Современное состояние текстильной промышленности характеризуется увеличением выпуска товарной продукции, существенным возрастанием доли инвестиций (как отечественных, так и зарубежных), возрождением производства на многочисленных текстильных предприятиях, вынужденных (по различным причинам) простаивать с середины 9</w:t>
      </w:r>
      <w:r w:rsidRPr="00805D39">
        <w:rPr>
          <w:rFonts w:ascii="Times New Roman" w:hAnsi="Times New Roman" w:cs="Times New Roman"/>
          <w:sz w:val="28"/>
          <w:szCs w:val="28"/>
        </w:rPr>
        <w:t>0-х годов прошлого века.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Сделать эту положительную динамику стабильной - одна из основных задач системы эффективного управления тек</w:t>
      </w:r>
      <w:r w:rsidRPr="00805D39">
        <w:rPr>
          <w:rFonts w:ascii="Times New Roman" w:hAnsi="Times New Roman" w:cs="Times New Roman"/>
          <w:sz w:val="28"/>
          <w:szCs w:val="28"/>
        </w:rPr>
        <w:t>стильными предприятиями.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Элементом такого эффективного управления является переход работы предприятия на общемировые и общеевропейские нормы, четко оговоренные в международных стандартах серий ИСО-9000 (качество) и ИСО-14000 (экология). Этот переход особенно важен и своевременен в связи со вступлением России в ВТО и общей тенденции к глобализации про</w:t>
      </w:r>
      <w:r w:rsidRPr="00805D39">
        <w:rPr>
          <w:rFonts w:ascii="Times New Roman" w:hAnsi="Times New Roman" w:cs="Times New Roman"/>
          <w:sz w:val="28"/>
          <w:szCs w:val="28"/>
        </w:rPr>
        <w:t xml:space="preserve">мышленно </w:t>
      </w:r>
      <w:r w:rsidRPr="00805D39">
        <w:rPr>
          <w:rFonts w:ascii="Times New Roman" w:hAnsi="Times New Roman" w:cs="Times New Roman"/>
          <w:sz w:val="28"/>
          <w:szCs w:val="28"/>
        </w:rPr>
        <w:lastRenderedPageBreak/>
        <w:t>развитых стран.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Если для текстильных предприятий работа с ориентацией на международный стандарт качества (ИСО-9000) - вещь достаточно известная, то международная сертификация по стандарту ИСО-14000 -еще в новинку. В связи с этим основная цель настоящего доклада - обобщение опыта в современных методологиях и подходах к экологической сертификации текстильной продукции в соответствии с существующими междун</w:t>
      </w:r>
      <w:r w:rsidRPr="00805D39">
        <w:rPr>
          <w:rFonts w:ascii="Times New Roman" w:hAnsi="Times New Roman" w:cs="Times New Roman"/>
          <w:sz w:val="28"/>
          <w:szCs w:val="28"/>
        </w:rPr>
        <w:t>ародными стандартами ИСО-14000.</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Всестороннее и квалифицированное внедрение этих международных стандартов является основой для построения системы эффективного управления текстильными предприятиями, создает базу для выпуска широкого ассортимента экологически чис</w:t>
      </w:r>
      <w:r w:rsidR="00F26D2D" w:rsidRPr="00805D39">
        <w:rPr>
          <w:rFonts w:ascii="Times New Roman" w:hAnsi="Times New Roman" w:cs="Times New Roman"/>
          <w:sz w:val="28"/>
          <w:szCs w:val="28"/>
        </w:rPr>
        <w:t>тых текстильных изделий. </w:t>
      </w:r>
    </w:p>
    <w:p w:rsidR="00481B2B"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Международный экологический стандарт ИСО-14000 - система экологического менеджмента промышленного предприятия, является наиболее значимой международной природоохранной инициативой, позволяющей сформулировать современную экологическую политику предприятия. </w:t>
      </w:r>
      <w:r w:rsidRPr="00805D39">
        <w:rPr>
          <w:rFonts w:ascii="Times New Roman" w:hAnsi="Times New Roman" w:cs="Times New Roman"/>
          <w:sz w:val="28"/>
          <w:szCs w:val="28"/>
        </w:rPr>
        <w:br/>
        <w:t>      Основной документ серии - ИСО 14000 не содержит никаких "абсолютных" требований к воздействию предприятия на окружающую среду, за исключением того, что предприятие в специальном документе должно объявить о своем намерении активно участвовать в охране окружающей среды и все свои действия проводить в соответствии с национальными стандартами в этой области. Основу идеологии экологического менеджмента составляет убежденность, что ключом к созданию экологичного текстильного производства является выстраивание надлежащей организационной структуры и распределение ответственности за охрану окружающей среды на соответствующих уровнях производства. Для текстильного производства особую роль приобретает задача отслеживания экологической чистоты в классической производственной триаде:</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481B2B"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w:t>
      </w:r>
      <w:r w:rsidR="00481B2B" w:rsidRPr="00805D39">
        <w:rPr>
          <w:rFonts w:ascii="Times New Roman" w:hAnsi="Times New Roman" w:cs="Times New Roman"/>
          <w:sz w:val="28"/>
          <w:szCs w:val="28"/>
        </w:rPr>
        <w:t>[СЫРЬЕ] - [ПРОМЫШЛЕННОЕ ПРОИЗВОДСТВО] - [ТОВАРНАЯ ПРОДУКЦИЯ]</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Особенно это касается экологической чистоты конечной товарной продукции. Международными стандартами в области экологического качества текстильной продукции (ЕКО-ТЕХ-100) предусмотрено определение в текстильных изделиях следующих</w:t>
      </w:r>
      <w:r w:rsidR="00F26D2D" w:rsidRPr="00805D39">
        <w:rPr>
          <w:rFonts w:ascii="Times New Roman" w:hAnsi="Times New Roman" w:cs="Times New Roman"/>
          <w:sz w:val="28"/>
          <w:szCs w:val="28"/>
        </w:rPr>
        <w:t xml:space="preserve"> основных компонентов: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тяжелых металлов (мышьяк, свинец, кадмий, хром, кобальт, медь, никель,</w:t>
      </w:r>
      <w:r w:rsidRPr="00805D39">
        <w:rPr>
          <w:rFonts w:ascii="Times New Roman" w:hAnsi="Times New Roman" w:cs="Times New Roman"/>
          <w:sz w:val="28"/>
          <w:szCs w:val="28"/>
        </w:rPr>
        <w:t xml:space="preserve"> ртуть); </w:t>
      </w:r>
    </w:p>
    <w:p w:rsidR="00F26D2D" w:rsidRPr="00805D39" w:rsidRDefault="00805D39" w:rsidP="00805D39">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481B2B" w:rsidRPr="00805D39">
        <w:rPr>
          <w:rFonts w:ascii="Times New Roman" w:hAnsi="Times New Roman" w:cs="Times New Roman"/>
          <w:sz w:val="28"/>
          <w:szCs w:val="28"/>
        </w:rPr>
        <w:t>летучих органических соединений</w:t>
      </w:r>
      <w:r w:rsidR="00F26D2D" w:rsidRPr="00805D39">
        <w:rPr>
          <w:rFonts w:ascii="Times New Roman" w:hAnsi="Times New Roman" w:cs="Times New Roman"/>
          <w:sz w:val="28"/>
          <w:szCs w:val="28"/>
        </w:rPr>
        <w:t xml:space="preserve"> (формальдегид, толуол, стирол, </w:t>
      </w:r>
      <w:r w:rsidR="00481B2B" w:rsidRPr="00805D39">
        <w:rPr>
          <w:rFonts w:ascii="Times New Roman" w:hAnsi="Times New Roman" w:cs="Times New Roman"/>
          <w:sz w:val="28"/>
          <w:szCs w:val="28"/>
        </w:rPr>
        <w:t>винилциклогексен, 4-фенилциклогексен, бутадие</w:t>
      </w:r>
      <w:r w:rsidR="00F26D2D" w:rsidRPr="00805D39">
        <w:rPr>
          <w:rFonts w:ascii="Times New Roman" w:hAnsi="Times New Roman" w:cs="Times New Roman"/>
          <w:sz w:val="28"/>
          <w:szCs w:val="28"/>
        </w:rPr>
        <w:t xml:space="preserve">н, </w:t>
      </w:r>
      <w:r w:rsidRPr="00805D39">
        <w:rPr>
          <w:rFonts w:ascii="Times New Roman" w:hAnsi="Times New Roman" w:cs="Times New Roman"/>
          <w:sz w:val="28"/>
          <w:szCs w:val="28"/>
        </w:rPr>
        <w:t>винилхлорид</w:t>
      </w:r>
      <w:r w:rsidR="00F26D2D" w:rsidRPr="00805D39">
        <w:rPr>
          <w:rFonts w:ascii="Times New Roman" w:hAnsi="Times New Roman" w:cs="Times New Roman"/>
          <w:sz w:val="28"/>
          <w:szCs w:val="28"/>
        </w:rPr>
        <w:t xml:space="preserve">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w:t>
      </w:r>
      <w:r w:rsidR="00481B2B" w:rsidRPr="00805D39">
        <w:rPr>
          <w:rFonts w:ascii="Times New Roman" w:hAnsi="Times New Roman" w:cs="Times New Roman"/>
          <w:sz w:val="28"/>
          <w:szCs w:val="28"/>
        </w:rPr>
        <w:t>хлорированных органических соединений (хлорфенолы, хлорбензо</w:t>
      </w:r>
      <w:r w:rsidRPr="00805D39">
        <w:rPr>
          <w:rFonts w:ascii="Times New Roman" w:hAnsi="Times New Roman" w:cs="Times New Roman"/>
          <w:sz w:val="28"/>
          <w:szCs w:val="28"/>
        </w:rPr>
        <w:t>лы, хлортолуолы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lastRenderedPageBreak/>
        <w:t xml:space="preserve"> - </w:t>
      </w:r>
      <w:r w:rsidR="00481B2B" w:rsidRPr="00805D39">
        <w:rPr>
          <w:rFonts w:ascii="Times New Roman" w:hAnsi="Times New Roman" w:cs="Times New Roman"/>
          <w:sz w:val="28"/>
          <w:szCs w:val="28"/>
        </w:rPr>
        <w:t xml:space="preserve">пестицидов (алдрин, карборил, диелдрин, эндосульфан, эндрин, гептахлор, гептахлорэпоксид, гексахлорбензол, гексахлорциклогексан, линдан, метоксихлор, мирекс, токсафен, </w:t>
      </w:r>
      <w:r w:rsidRPr="00805D39">
        <w:rPr>
          <w:rFonts w:ascii="Times New Roman" w:hAnsi="Times New Roman" w:cs="Times New Roman"/>
          <w:sz w:val="28"/>
          <w:szCs w:val="28"/>
        </w:rPr>
        <w:t>трифлураин и др.); </w:t>
      </w:r>
    </w:p>
    <w:p w:rsidR="00F26D2D" w:rsidRPr="00805D39" w:rsidRDefault="005142C5"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продуктов деструкции красителей (4-аминобифенил, бензидан, 4-хлор-о-толуидин, 2-нафтиламин, аминотолуолы, производные анизола, бен</w:t>
      </w:r>
      <w:r w:rsidR="00F26D2D" w:rsidRPr="00805D39">
        <w:rPr>
          <w:rFonts w:ascii="Times New Roman" w:hAnsi="Times New Roman" w:cs="Times New Roman"/>
          <w:sz w:val="28"/>
          <w:szCs w:val="28"/>
        </w:rPr>
        <w:t>зидина и анилина и др.).</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Особое внимание в стандарте ЕКО-ТЕХ-100 уделяется анализу содержания в текстильных материалах пентахлорфенола, который используется в процессе десикации хлопчатника и является основным "поставщиком" суперэкотоксикантов - диоксинов, содержание которых было недавно обнаружено в сточных водах текстильных хлопч</w:t>
      </w:r>
      <w:r w:rsidR="00F26D2D" w:rsidRPr="00805D39">
        <w:rPr>
          <w:rFonts w:ascii="Times New Roman" w:hAnsi="Times New Roman" w:cs="Times New Roman"/>
          <w:sz w:val="28"/>
          <w:szCs w:val="28"/>
        </w:rPr>
        <w:t>атобумажных предприятий. </w:t>
      </w:r>
      <w:r w:rsidR="00F26D2D" w:rsidRPr="00805D39">
        <w:rPr>
          <w:rFonts w:ascii="Times New Roman" w:hAnsi="Times New Roman" w:cs="Times New Roman"/>
          <w:sz w:val="28"/>
          <w:szCs w:val="28"/>
        </w:rPr>
        <w:br/>
        <w:t>     </w:t>
      </w:r>
      <w:r w:rsidRPr="00805D39">
        <w:rPr>
          <w:rFonts w:ascii="Times New Roman" w:hAnsi="Times New Roman" w:cs="Times New Roman"/>
          <w:sz w:val="28"/>
          <w:szCs w:val="28"/>
        </w:rPr>
        <w:t>Необходимость проведения достаточно жесткой экологической сертификации текстильной продукции обусловлена дв</w:t>
      </w:r>
      <w:r w:rsidR="00F26D2D" w:rsidRPr="00805D39">
        <w:rPr>
          <w:rFonts w:ascii="Times New Roman" w:hAnsi="Times New Roman" w:cs="Times New Roman"/>
          <w:sz w:val="28"/>
          <w:szCs w:val="28"/>
        </w:rPr>
        <w:t>умя основными причинами. </w:t>
      </w:r>
    </w:p>
    <w:p w:rsidR="00805D39" w:rsidRPr="000A25A2" w:rsidRDefault="00481B2B" w:rsidP="00805D39">
      <w:pPr>
        <w:spacing w:after="0" w:line="240" w:lineRule="auto"/>
        <w:ind w:firstLine="426"/>
        <w:jc w:val="both"/>
        <w:rPr>
          <w:rFonts w:ascii="Times New Roman" w:hAnsi="Times New Roman" w:cs="Times New Roman"/>
          <w:sz w:val="28"/>
          <w:szCs w:val="28"/>
        </w:rPr>
      </w:pPr>
      <w:r w:rsidRPr="000A25A2">
        <w:rPr>
          <w:rFonts w:ascii="Times New Roman" w:hAnsi="Times New Roman" w:cs="Times New Roman"/>
          <w:sz w:val="28"/>
          <w:szCs w:val="28"/>
        </w:rPr>
        <w:t>Первое - это желание современного покупателя быть уверенным в качестве, в т.ч. и в экологической чистоте, приобретаемой текстильной продукции. Покупатель должен быть убежден, что эта продукция не содержит токсичных веществ (или содержание этих веществ не превышает установленных пределов) и эта продукция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 Подобная визуализация экологической сертификации текстильной продукции предусматривается в бли</w:t>
      </w:r>
      <w:r w:rsidR="00805D39" w:rsidRPr="000A25A2">
        <w:rPr>
          <w:rFonts w:ascii="Times New Roman" w:hAnsi="Times New Roman" w:cs="Times New Roman"/>
          <w:sz w:val="28"/>
          <w:szCs w:val="28"/>
        </w:rPr>
        <w:t>жайшее время и в России. </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0A25A2">
        <w:rPr>
          <w:rFonts w:ascii="Times New Roman" w:hAnsi="Times New Roman" w:cs="Times New Roman"/>
          <w:sz w:val="28"/>
          <w:szCs w:val="28"/>
        </w:rPr>
        <w:t>Вторым фактором является неизбежность в самом ближайшем будущем более широкого выхода российской текстильной продукции</w:t>
      </w:r>
      <w:r w:rsidRPr="00805D39">
        <w:rPr>
          <w:rFonts w:ascii="Times New Roman" w:hAnsi="Times New Roman" w:cs="Times New Roman"/>
          <w:sz w:val="28"/>
          <w:szCs w:val="28"/>
        </w:rPr>
        <w:t xml:space="preserve"> на западно-европейский и мировой рынок. Отсутствие экологического сертификата и экологических маркировок, соответствующих международным стандартам, на отечественную текстильную продукцию может существенно (если не полностью) ограничить ее поступление на этот рынок и не будет способствовать окончательному выходу российской текстильной промышленности из эконо</w:t>
      </w:r>
      <w:r w:rsidR="00F26D2D" w:rsidRPr="00805D39">
        <w:rPr>
          <w:rFonts w:ascii="Times New Roman" w:hAnsi="Times New Roman" w:cs="Times New Roman"/>
          <w:sz w:val="28"/>
          <w:szCs w:val="28"/>
        </w:rPr>
        <w:t>мической нестабильности. </w:t>
      </w:r>
    </w:p>
    <w:p w:rsidR="00544E16"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Не менее интересным представляется также постановка вопроса о специальном выпуске т.н.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Default="00544E16" w:rsidP="00805D39">
      <w:pPr>
        <w:spacing w:after="0" w:line="240" w:lineRule="auto"/>
        <w:ind w:firstLine="426"/>
        <w:jc w:val="both"/>
        <w:rPr>
          <w:rFonts w:ascii="Times New Roman" w:hAnsi="Times New Roman" w:cs="Times New Roman"/>
          <w:b/>
          <w:sz w:val="28"/>
          <w:szCs w:val="28"/>
        </w:rPr>
      </w:pPr>
      <w:r>
        <w:rPr>
          <w:rFonts w:ascii="Times New Roman" w:hAnsi="Times New Roman" w:cs="Times New Roman"/>
          <w:sz w:val="28"/>
          <w:szCs w:val="28"/>
        </w:rPr>
        <w:t> </w:t>
      </w:r>
    </w:p>
    <w:p w:rsidR="00805D39" w:rsidRPr="00A86EF4" w:rsidRDefault="00805D39" w:rsidP="00A86EF4">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lastRenderedPageBreak/>
        <w:t>1.</w:t>
      </w:r>
      <w:r w:rsidRPr="00A86EF4">
        <w:rPr>
          <w:rFonts w:ascii="Times New Roman" w:hAnsi="Times New Roman" w:cs="Times New Roman"/>
          <w:sz w:val="28"/>
          <w:szCs w:val="28"/>
        </w:rPr>
        <w:tab/>
        <w:t>Назовите основные экологические проблемы, вызываемые  при производстве тканей?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Какие экологические проблемы, вызывают  использование текстильных изделий?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Назовите экологические проблемы сточных вод текстильной промышленности?</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вещества присутствуют в сточных водах?</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Основные загрязнители водных сред?</w:t>
      </w:r>
    </w:p>
    <w:p w:rsidR="005142C5"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Какие существую методы очистки сточных вод?</w:t>
      </w:r>
    </w:p>
    <w:p w:rsidR="00A86EF4" w:rsidRDefault="00A86EF4" w:rsidP="00805D39">
      <w:pPr>
        <w:pStyle w:val="a3"/>
        <w:tabs>
          <w:tab w:val="left" w:pos="426"/>
          <w:tab w:val="left" w:pos="709"/>
        </w:tabs>
        <w:spacing w:before="0" w:beforeAutospacing="0" w:after="0" w:afterAutospacing="0"/>
        <w:jc w:val="both"/>
        <w:rPr>
          <w:b/>
          <w:color w:val="263124"/>
          <w:spacing w:val="20"/>
          <w:sz w:val="28"/>
          <w:szCs w:val="28"/>
        </w:rPr>
      </w:pPr>
    </w:p>
    <w:p w:rsidR="005142C5" w:rsidRPr="000A25A2" w:rsidRDefault="005142C5" w:rsidP="00805D39">
      <w:pPr>
        <w:pStyle w:val="a3"/>
        <w:tabs>
          <w:tab w:val="left" w:pos="426"/>
          <w:tab w:val="left" w:pos="709"/>
        </w:tabs>
        <w:spacing w:before="0" w:beforeAutospacing="0" w:after="0" w:afterAutospacing="0"/>
        <w:jc w:val="both"/>
        <w:rPr>
          <w:b/>
          <w:sz w:val="28"/>
          <w:szCs w:val="28"/>
        </w:rPr>
      </w:pPr>
      <w:r w:rsidRPr="000A25A2">
        <w:rPr>
          <w:b/>
          <w:spacing w:val="20"/>
          <w:sz w:val="28"/>
          <w:szCs w:val="28"/>
        </w:rPr>
        <w:t>Литература</w:t>
      </w:r>
    </w:p>
    <w:p w:rsidR="00805D39" w:rsidRPr="000A25A2" w:rsidRDefault="00805D39" w:rsidP="00805D39">
      <w:pPr>
        <w:spacing w:after="0" w:line="240" w:lineRule="auto"/>
        <w:jc w:val="both"/>
        <w:rPr>
          <w:rFonts w:ascii="Times New Roman" w:eastAsia="Times New Roman" w:hAnsi="Times New Roman" w:cs="Times New Roman"/>
          <w:sz w:val="28"/>
          <w:szCs w:val="28"/>
        </w:rPr>
      </w:pPr>
      <w:r w:rsidRPr="000A25A2">
        <w:rPr>
          <w:rFonts w:ascii="Times New Roman" w:eastAsia="Times New Roman" w:hAnsi="Times New Roman" w:cs="Times New Roman"/>
          <w:sz w:val="28"/>
          <w:szCs w:val="28"/>
        </w:rPr>
        <w:t>1. Козлова О.В., Шарнина Л.В. "Экологические проблемы отделочного производства", Иваново, 2015, с.131.</w:t>
      </w:r>
    </w:p>
    <w:p w:rsidR="00805D39" w:rsidRPr="000A25A2" w:rsidRDefault="00805D39" w:rsidP="00805D39">
      <w:pPr>
        <w:spacing w:after="0" w:line="240" w:lineRule="auto"/>
        <w:jc w:val="both"/>
        <w:rPr>
          <w:rFonts w:ascii="Times New Roman" w:eastAsia="Calibri" w:hAnsi="Times New Roman" w:cs="Times New Roman"/>
          <w:sz w:val="28"/>
          <w:szCs w:val="28"/>
          <w:lang w:eastAsia="en-US"/>
        </w:rPr>
      </w:pPr>
      <w:r w:rsidRPr="000A25A2">
        <w:rPr>
          <w:rFonts w:ascii="Times New Roman" w:eastAsia="Times New Roman" w:hAnsi="Times New Roman" w:cs="Times New Roman"/>
          <w:sz w:val="28"/>
          <w:szCs w:val="28"/>
        </w:rPr>
        <w:t xml:space="preserve">2. </w:t>
      </w:r>
      <w:r w:rsidRPr="000A25A2">
        <w:rPr>
          <w:rFonts w:ascii="Times New Roman" w:eastAsia="Calibri" w:hAnsi="Times New Roman" w:cs="Times New Roman"/>
          <w:sz w:val="28"/>
          <w:szCs w:val="28"/>
          <w:lang w:eastAsia="en-US"/>
        </w:rPr>
        <w:t>Садова, С. Ф. Экологические проблемы отделочного производства. - М. : МГТУ. Группа "Совъяж Бево", 2012. - 283 с.</w:t>
      </w:r>
    </w:p>
    <w:p w:rsidR="00805D39" w:rsidRPr="000A25A2" w:rsidRDefault="00805D39" w:rsidP="00805D39">
      <w:pPr>
        <w:shd w:val="clear" w:color="auto" w:fill="FFFFFF"/>
        <w:tabs>
          <w:tab w:val="left" w:pos="346"/>
        </w:tabs>
        <w:spacing w:after="0" w:line="240" w:lineRule="auto"/>
        <w:jc w:val="both"/>
        <w:rPr>
          <w:rFonts w:ascii="Times New Roman" w:eastAsia="Times New Roman" w:hAnsi="Times New Roman" w:cs="Times New Roman"/>
          <w:sz w:val="28"/>
          <w:szCs w:val="28"/>
        </w:rPr>
      </w:pPr>
      <w:r w:rsidRPr="000A25A2">
        <w:rPr>
          <w:rFonts w:ascii="Times New Roman" w:eastAsia="Times New Roman" w:hAnsi="Times New Roman" w:cs="Times New Roman"/>
          <w:spacing w:val="-2"/>
          <w:sz w:val="28"/>
          <w:szCs w:val="28"/>
        </w:rPr>
        <w:t xml:space="preserve">3. Проскуряков В.А., Шмидт Л.И. Очистка сточных вод в текстильной  </w:t>
      </w:r>
      <w:r w:rsidRPr="000A25A2">
        <w:rPr>
          <w:rFonts w:ascii="Times New Roman" w:eastAsia="Times New Roman" w:hAnsi="Times New Roman" w:cs="Times New Roman"/>
          <w:sz w:val="28"/>
          <w:szCs w:val="28"/>
        </w:rPr>
        <w:t xml:space="preserve">промышленности. -     </w:t>
      </w:r>
    </w:p>
    <w:p w:rsidR="00805D39" w:rsidRPr="000A25A2" w:rsidRDefault="00805D39" w:rsidP="00805D39">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0A25A2">
        <w:rPr>
          <w:rFonts w:ascii="Times New Roman" w:eastAsia="Times New Roman" w:hAnsi="Times New Roman" w:cs="Times New Roman"/>
          <w:sz w:val="28"/>
          <w:szCs w:val="28"/>
        </w:rPr>
        <w:t>Л.: Химия, 2014 - 404с.</w:t>
      </w:r>
    </w:p>
    <w:p w:rsidR="00805D39" w:rsidRPr="000A25A2" w:rsidRDefault="00805D39" w:rsidP="00805D39">
      <w:pPr>
        <w:autoSpaceDE w:val="0"/>
        <w:autoSpaceDN w:val="0"/>
        <w:adjustRightInd w:val="0"/>
        <w:spacing w:after="0" w:line="240" w:lineRule="auto"/>
        <w:jc w:val="both"/>
        <w:rPr>
          <w:rFonts w:ascii="Times New Roman" w:eastAsia="TimesNewRomanPSMT" w:hAnsi="Times New Roman" w:cs="Times New Roman"/>
          <w:sz w:val="28"/>
          <w:szCs w:val="28"/>
        </w:rPr>
      </w:pPr>
      <w:r w:rsidRPr="000A25A2">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805D39" w:rsidRPr="000A25A2" w:rsidRDefault="00805D39" w:rsidP="00805D39">
      <w:pPr>
        <w:autoSpaceDE w:val="0"/>
        <w:autoSpaceDN w:val="0"/>
        <w:adjustRightInd w:val="0"/>
        <w:spacing w:after="0" w:line="240" w:lineRule="auto"/>
        <w:jc w:val="both"/>
        <w:rPr>
          <w:rFonts w:ascii="Times New Roman" w:eastAsia="TimesNewRoman" w:hAnsi="Times New Roman" w:cs="Times New Roman"/>
          <w:sz w:val="28"/>
          <w:szCs w:val="28"/>
        </w:rPr>
      </w:pPr>
      <w:r w:rsidRPr="000A25A2">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905ED0" w:rsidRPr="00805D39" w:rsidRDefault="00905ED0" w:rsidP="00905ED0">
      <w:pPr>
        <w:tabs>
          <w:tab w:val="left" w:pos="284"/>
        </w:tabs>
        <w:spacing w:after="0" w:line="240" w:lineRule="auto"/>
        <w:jc w:val="both"/>
        <w:rPr>
          <w:rFonts w:ascii="Times New Roman" w:hAnsi="Times New Roman" w:cs="Times New Roman"/>
          <w:sz w:val="28"/>
          <w:szCs w:val="28"/>
        </w:rPr>
      </w:pPr>
    </w:p>
    <w:p w:rsidR="00CD2866" w:rsidRDefault="00CD2866" w:rsidP="00A86EF4">
      <w:pPr>
        <w:rPr>
          <w:sz w:val="28"/>
          <w:szCs w:val="28"/>
        </w:rPr>
      </w:pPr>
    </w:p>
    <w:p w:rsidR="00CD2866" w:rsidRDefault="00A86EF4" w:rsidP="00CD2866">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Лекция 30</w:t>
      </w:r>
    </w:p>
    <w:p w:rsidR="00CD2866" w:rsidRDefault="00CD2866" w:rsidP="00CD2866">
      <w:pPr>
        <w:tabs>
          <w:tab w:val="left" w:pos="180"/>
        </w:tabs>
        <w:spacing w:after="0" w:line="240" w:lineRule="auto"/>
        <w:jc w:val="center"/>
        <w:rPr>
          <w:rFonts w:ascii="Times New Roman" w:hAnsi="Times New Roman"/>
          <w:b/>
          <w:sz w:val="28"/>
          <w:szCs w:val="28"/>
        </w:rPr>
      </w:pPr>
      <w:r w:rsidRPr="00CD2866">
        <w:rPr>
          <w:rFonts w:ascii="Times New Roman" w:hAnsi="Times New Roman"/>
          <w:b/>
          <w:sz w:val="28"/>
          <w:szCs w:val="28"/>
        </w:rPr>
        <w:t>ЭКОЛОГИЧЕСКАЯ МАРКИРОВКА В ТЕКСТИЛЬНОЙ И ЛЕГКОЙ ПРОМЫШЛЕННОСТИ</w:t>
      </w:r>
    </w:p>
    <w:p w:rsidR="005142C5" w:rsidRPr="00A86EF4" w:rsidRDefault="005142C5" w:rsidP="00A86EF4">
      <w:pPr>
        <w:tabs>
          <w:tab w:val="left" w:pos="180"/>
        </w:tabs>
        <w:spacing w:after="0" w:line="240" w:lineRule="auto"/>
        <w:ind w:firstLine="426"/>
        <w:jc w:val="both"/>
        <w:rPr>
          <w:rFonts w:ascii="Times New Roman" w:hAnsi="Times New Roman"/>
          <w:b/>
          <w:sz w:val="28"/>
          <w:szCs w:val="28"/>
        </w:rPr>
      </w:pP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Экологические проблемы, связанные с исп</w:t>
      </w:r>
      <w:r w:rsidR="00A86EF4" w:rsidRPr="00A86EF4">
        <w:rPr>
          <w:rFonts w:ascii="Times New Roman" w:eastAsia="Times New Roman" w:hAnsi="Times New Roman" w:cs="Times New Roman"/>
          <w:sz w:val="28"/>
          <w:szCs w:val="28"/>
        </w:rPr>
        <w:t>ользованием текстильных изделий</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 отравления. </w:t>
      </w:r>
    </w:p>
    <w:p w:rsidR="005142C5"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Чтобы обеспечить безопасность тканей, установлены предельно допустимые концентрации содержания формальдегида в одежде. В некоторых странах эти лимиты были оговорены в законах (например, Дания, Финляндия, </w:t>
      </w:r>
      <w:r w:rsidRPr="00A86EF4">
        <w:rPr>
          <w:rFonts w:ascii="Times New Roman" w:eastAsia="Times New Roman" w:hAnsi="Times New Roman" w:cs="Times New Roman"/>
          <w:sz w:val="28"/>
          <w:szCs w:val="28"/>
        </w:rPr>
        <w:lastRenderedPageBreak/>
        <w:t>Германия и Япония) и в ответ на возросший образовательный уровень, производители тканей стали добровольно придерживаться соблюдения установленных норм, чтобы получить право использовать экологическую маркировку (рис.1).</w:t>
      </w:r>
    </w:p>
    <w:p w:rsidR="00544E16" w:rsidRPr="00A86EF4" w:rsidRDefault="00544E16" w:rsidP="00A86EF4">
      <w:pPr>
        <w:widowControl w:val="0"/>
        <w:spacing w:after="0" w:line="240" w:lineRule="auto"/>
        <w:ind w:firstLine="426"/>
        <w:jc w:val="both"/>
        <w:rPr>
          <w:rFonts w:ascii="Times New Roman" w:eastAsia="Times New Roman" w:hAnsi="Times New Roman" w:cs="Times New Roman"/>
          <w:sz w:val="28"/>
          <w:szCs w:val="28"/>
        </w:rPr>
      </w:pPr>
    </w:p>
    <w:p w:rsidR="005142C5" w:rsidRPr="005142C5" w:rsidRDefault="005142C5" w:rsidP="00A815CD">
      <w:pPr>
        <w:widowControl w:val="0"/>
        <w:spacing w:after="0" w:line="360" w:lineRule="auto"/>
        <w:ind w:firstLine="709"/>
        <w:jc w:val="center"/>
        <w:rPr>
          <w:rFonts w:ascii="Times New Roman" w:eastAsia="Times New Roman" w:hAnsi="Times New Roman" w:cs="Times New Roman"/>
          <w:sz w:val="28"/>
          <w:szCs w:val="28"/>
        </w:rPr>
      </w:pPr>
      <w:r w:rsidRPr="005142C5">
        <w:rPr>
          <w:rFonts w:ascii="Times New Roman" w:eastAsia="Times New Roman" w:hAnsi="Times New Roman" w:cs="Times New Roman"/>
          <w:noProof/>
          <w:sz w:val="28"/>
          <w:szCs w:val="28"/>
        </w:rPr>
        <w:drawing>
          <wp:inline distT="0" distB="0" distL="0" distR="0">
            <wp:extent cx="3692790" cy="3711241"/>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842"/>
                    <a:stretch/>
                  </pic:blipFill>
                  <pic:spPr bwMode="auto">
                    <a:xfrm>
                      <a:off x="0" y="0"/>
                      <a:ext cx="3698337" cy="3716815"/>
                    </a:xfrm>
                    <a:prstGeom prst="rect">
                      <a:avLst/>
                    </a:prstGeom>
                    <a:noFill/>
                    <a:ln>
                      <a:noFill/>
                    </a:ln>
                    <a:extLst>
                      <a:ext uri="{53640926-AAD7-44D8-BBD7-CCE9431645EC}">
                        <a14:shadowObscured xmlns:a14="http://schemas.microsoft.com/office/drawing/2010/main"/>
                      </a:ext>
                    </a:extLst>
                  </pic:spPr>
                </pic:pic>
              </a:graphicData>
            </a:graphic>
          </wp:inline>
        </w:drawing>
      </w:r>
    </w:p>
    <w:p w:rsidR="005142C5" w:rsidRPr="005142C5" w:rsidRDefault="00544E16" w:rsidP="00544E16">
      <w:pPr>
        <w:widowControl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30.</w:t>
      </w:r>
      <w:r w:rsidR="005142C5" w:rsidRPr="005142C5">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 </w:t>
      </w:r>
      <w:r w:rsidR="005142C5" w:rsidRPr="005142C5">
        <w:rPr>
          <w:rFonts w:ascii="Times New Roman" w:eastAsia="Times New Roman" w:hAnsi="Times New Roman" w:cs="Times New Roman"/>
          <w:sz w:val="28"/>
          <w:szCs w:val="28"/>
        </w:rPr>
        <w:t>Экологическая маркировка, используемая в текстильной промышленности</w:t>
      </w:r>
    </w:p>
    <w:p w:rsidR="00544E16" w:rsidRDefault="00544E16" w:rsidP="00EB2B7F">
      <w:pPr>
        <w:widowControl w:val="0"/>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Работа в текстильной промышленности, была связана со многими симптомами, относящимися к дыхательным путям, но самый распространенный и наиболее характерный из них - биссиноз. Многие, но не все растительные волокна, задействованные в производстве текстиля, могут вызывать биссиноз. Отличительная черта клинического течения биссиноза - связь с рабочей неделей.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Человек, обычно проработавший несколько лет в текстильной промышленности, жалуется на затруднение дыхания, начинающееся днем в понедельник (или первый день рабочей недели). К вечеру это ощущение пропадает, и работник хорошо себя чувствует всю неделю, пока в следующий понедельник эти симптомы не появляются снова. Такая одышка по понедельникам может оставаться неизменной в течение многих лет или прогрессировать, когда симптомы появляются в последующие рабочие дни, пока затрудненное дыхание не начинает ощущаться всю рабочую неделю и, в конечном счете, даже в выходные и во время отпуска. Когда симптомы становятся перманентными, одышка появляется при физическом напряжении. На этой стадии может присутствовать непродуктивный кашель.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Симптомы понедельника сопровождаются ослаблением функции легких, </w:t>
      </w:r>
      <w:r w:rsidRPr="00EB2B7F">
        <w:rPr>
          <w:rFonts w:ascii="Times New Roman" w:eastAsia="Times New Roman" w:hAnsi="Times New Roman" w:cs="Times New Roman"/>
          <w:sz w:val="28"/>
          <w:szCs w:val="28"/>
        </w:rPr>
        <w:lastRenderedPageBreak/>
        <w:t>которое может наблюдаться и в другие рабочие дни даже при отсутствии признаков одышки, однако физиологические изменения не столь явно выражены. Базовая (в понедельник перед началом смены) функция легких ухудшается по мере прогрессирования болезни. Характерные дыхательные и физиологические изменения, отмеченные у больных биссинозом рабочих, классифицированы по стадиям, которые в настоящее время лежат в основе большинства клинических и эпидемиологических исследований. У работников текстильной промышленности часто наблюдаются и другие симптомы, особенно кашель и бронхит. Эти симптомы, скорее всего, являются одним из вариантов раздражения дыхательных путей в результате вдыхания пыли.</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Наблюдения за группой рабочих показало, что хронические легочные заболевания служат главной причиной (или предрасполагающим фактором) повышенной смертности. Дело в том, что среди работников в возрасте от 45 до 64 лет, умерших за период 6-летнего исследования, функция легких, обозначаемая как остаточный (измеренная/расчетная), была значительно ослаблена (в среднем на 0,9л).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В то время как профессиональные заболевание в текстильной промышленности развитых стран теперь менее распространены и менее серьезны, в развивающихся странах картина обратная. Биссиноз широко распространен во всем мире, особенно в тех странах, где государственные стандарты не существуют или неточны. В последнем обзоре ученых (2007) отмечалось, что в таких странах, как Индия, Камерун, Эфиопия, Судан и Египет, заболеваемость биссинозом превышает 20%. В 2006 году были обследованы 66 рабочих текстильной фабрики в Хорватии, где средняя концентрация пыли в воздухе составляла 1мг\м</w:t>
      </w:r>
      <w:r w:rsidRPr="00EB2B7F">
        <w:rPr>
          <w:rFonts w:ascii="Times New Roman" w:eastAsia="Times New Roman" w:hAnsi="Times New Roman" w:cs="Times New Roman"/>
          <w:sz w:val="28"/>
          <w:szCs w:val="28"/>
          <w:vertAlign w:val="superscript"/>
        </w:rPr>
        <w:t>3</w:t>
      </w:r>
      <w:r w:rsidRPr="00EB2B7F">
        <w:rPr>
          <w:rFonts w:ascii="Times New Roman" w:eastAsia="Times New Roman" w:hAnsi="Times New Roman" w:cs="Times New Roman"/>
          <w:sz w:val="28"/>
          <w:szCs w:val="28"/>
        </w:rPr>
        <w:t>. Биссиноз здесь встречался в два раза чаще, а ежегодное снижение функции легких оказалось почти в два раза больше, чем расчетное для некурящих здоровых людей.</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На примере различных отраслей промышленности было доказано, что воздействие азокрасителей приводит к развитию рака мочевого пузыря, существует слабая зависимость между раком мочевого пузыря и контактом с акриловыми волокнами и полиэтиленом. В частности, работники, занимавшиеся крашением этих тканей, были подвержены повышенному риску.</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Полученные результаты свидетельствуют о том, что текстильное производство сопровождается использованием и выделением определенного количества вредных веществ. Незначительное отклонение от предельно допустимых концентраций токсикантов может привести к серьёзным, порой необратимым, последствиям.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Необходимо соблюдать строгий контроль над обеспечением безопасности готовых текстильных изделий и непосредственно самим производственным процессом, проводить анализ уровня загрязнения сырьевых продуктов и токсичность вводимых добавок, а также оценивать дозы поступления токсичных веществ в организм и влияние совокупности приведенных факторов на состояние здоровья рабочих и потребителей.</w:t>
      </w:r>
    </w:p>
    <w:p w:rsidR="00BC6945" w:rsidRPr="00C50A4D" w:rsidRDefault="00C50A4D" w:rsidP="00C50A4D">
      <w:pPr>
        <w:spacing w:after="0" w:line="240" w:lineRule="auto"/>
        <w:ind w:firstLine="426"/>
        <w:jc w:val="both"/>
        <w:rPr>
          <w:rFonts w:ascii="Times New Roman" w:hAnsi="Times New Roman" w:cs="Times New Roman"/>
          <w:sz w:val="28"/>
          <w:szCs w:val="28"/>
        </w:rPr>
      </w:pPr>
      <w:r w:rsidRPr="00C50A4D">
        <w:rPr>
          <w:rFonts w:ascii="Times New Roman" w:hAnsi="Times New Roman" w:cs="Times New Roman"/>
          <w:sz w:val="28"/>
          <w:szCs w:val="28"/>
        </w:rPr>
        <w:lastRenderedPageBreak/>
        <w:t>В настоящее время стало очевидным, что, разрушая и истощая природную среду, невозможно обеспечить устойчивое экономическое развитие общества. Поэтому формирование оптимальной системы природопользования является важнейшей проблемой, решение которой возможно при глубоких знаниях</w:t>
      </w:r>
      <w:r w:rsidR="000A25A2">
        <w:rPr>
          <w:rFonts w:ascii="Times New Roman" w:hAnsi="Times New Roman" w:cs="Times New Roman"/>
          <w:sz w:val="28"/>
          <w:szCs w:val="28"/>
        </w:rPr>
        <w:t xml:space="preserve"> </w:t>
      </w:r>
      <w:r w:rsidRPr="00C50A4D">
        <w:rPr>
          <w:rFonts w:ascii="Times New Roman" w:hAnsi="Times New Roman" w:cs="Times New Roman"/>
          <w:sz w:val="28"/>
          <w:szCs w:val="28"/>
        </w:rPr>
        <w:t xml:space="preserve">основ экологии, законов развития природы, экономики и организации природопользования всеми специалистами </w:t>
      </w:r>
      <w:r>
        <w:rPr>
          <w:rFonts w:ascii="Times New Roman" w:hAnsi="Times New Roman" w:cs="Times New Roman"/>
          <w:sz w:val="28"/>
          <w:szCs w:val="28"/>
        </w:rPr>
        <w:t>текстильно</w:t>
      </w:r>
      <w:r w:rsidRPr="00C50A4D">
        <w:rPr>
          <w:rFonts w:ascii="Times New Roman" w:hAnsi="Times New Roman" w:cs="Times New Roman"/>
          <w:sz w:val="28"/>
          <w:szCs w:val="28"/>
        </w:rPr>
        <w:t>го профиля.</w:t>
      </w:r>
    </w:p>
    <w:p w:rsidR="00C50A4D" w:rsidRDefault="00C50A4D" w:rsidP="00BC6945">
      <w:pPr>
        <w:tabs>
          <w:tab w:val="left" w:pos="284"/>
        </w:tabs>
        <w:spacing w:after="0" w:line="240" w:lineRule="auto"/>
        <w:rPr>
          <w:rFonts w:ascii="Times New Roman" w:hAnsi="Times New Roman" w:cs="Times New Roman"/>
          <w:b/>
          <w:sz w:val="28"/>
          <w:szCs w:val="28"/>
        </w:rPr>
      </w:pPr>
    </w:p>
    <w:p w:rsidR="00BC6945" w:rsidRPr="00A86EF4" w:rsidRDefault="00BC6945" w:rsidP="00BC6945">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1.</w:t>
      </w:r>
      <w:r w:rsidRPr="00A86EF4">
        <w:rPr>
          <w:rFonts w:ascii="Times New Roman" w:hAnsi="Times New Roman" w:cs="Times New Roman"/>
          <w:sz w:val="28"/>
          <w:szCs w:val="28"/>
        </w:rPr>
        <w:tab/>
        <w:t xml:space="preserve">Назовите основные экологические проблемы, </w:t>
      </w:r>
      <w:r w:rsidR="00C50A4D" w:rsidRPr="00A86EF4">
        <w:rPr>
          <w:rFonts w:ascii="Times New Roman" w:hAnsi="Times New Roman" w:cs="Times New Roman"/>
          <w:sz w:val="28"/>
          <w:szCs w:val="28"/>
        </w:rPr>
        <w:t>вызываемые при</w:t>
      </w:r>
      <w:r w:rsidRPr="00A86EF4">
        <w:rPr>
          <w:rFonts w:ascii="Times New Roman" w:hAnsi="Times New Roman" w:cs="Times New Roman"/>
          <w:sz w:val="28"/>
          <w:szCs w:val="28"/>
        </w:rPr>
        <w:t xml:space="preserve"> производстве тканей?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 xml:space="preserve">Какие экологические проблемы, </w:t>
      </w:r>
      <w:r w:rsidR="00C50A4D" w:rsidRPr="00A86EF4">
        <w:rPr>
          <w:rFonts w:ascii="Times New Roman" w:hAnsi="Times New Roman" w:cs="Times New Roman"/>
          <w:sz w:val="28"/>
          <w:szCs w:val="28"/>
        </w:rPr>
        <w:t>вызывают использование</w:t>
      </w:r>
      <w:r w:rsidRPr="00A86EF4">
        <w:rPr>
          <w:rFonts w:ascii="Times New Roman" w:hAnsi="Times New Roman" w:cs="Times New Roman"/>
          <w:sz w:val="28"/>
          <w:szCs w:val="28"/>
        </w:rPr>
        <w:t xml:space="preserve"> текстильных изделий?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w:t>
      </w:r>
      <w:r>
        <w:rPr>
          <w:rFonts w:ascii="Times New Roman" w:hAnsi="Times New Roman" w:cs="Times New Roman"/>
          <w:sz w:val="28"/>
          <w:szCs w:val="28"/>
        </w:rPr>
        <w:t>те экологические проблемы готовых текстильных изделий</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w:t>
      </w:r>
      <w:r>
        <w:rPr>
          <w:rFonts w:ascii="Times New Roman" w:hAnsi="Times New Roman" w:cs="Times New Roman"/>
          <w:sz w:val="28"/>
          <w:szCs w:val="28"/>
        </w:rPr>
        <w:t>тва присутствуют в текстильных материалах</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 xml:space="preserve">Основные загрязнители </w:t>
      </w:r>
      <w:r>
        <w:rPr>
          <w:rFonts w:ascii="Times New Roman" w:hAnsi="Times New Roman" w:cs="Times New Roman"/>
          <w:sz w:val="28"/>
          <w:szCs w:val="28"/>
        </w:rPr>
        <w:t>текстильной продукции</w:t>
      </w:r>
      <w:r w:rsidR="00805D39" w:rsidRPr="00BC6945">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 xml:space="preserve">Какие существую методы </w:t>
      </w:r>
      <w:r w:rsidR="00C50A4D" w:rsidRPr="00A86EF4">
        <w:rPr>
          <w:rFonts w:ascii="Times New Roman" w:hAnsi="Times New Roman" w:cs="Times New Roman"/>
          <w:sz w:val="28"/>
          <w:szCs w:val="28"/>
        </w:rPr>
        <w:t>оч</w:t>
      </w:r>
      <w:r w:rsidR="00C50A4D">
        <w:rPr>
          <w:rFonts w:ascii="Times New Roman" w:hAnsi="Times New Roman" w:cs="Times New Roman"/>
          <w:sz w:val="28"/>
          <w:szCs w:val="28"/>
        </w:rPr>
        <w:t>истки от</w:t>
      </w:r>
      <w:r>
        <w:rPr>
          <w:rFonts w:ascii="Times New Roman" w:hAnsi="Times New Roman" w:cs="Times New Roman"/>
          <w:sz w:val="28"/>
          <w:szCs w:val="28"/>
        </w:rPr>
        <w:t xml:space="preserve"> вредных веществ</w:t>
      </w:r>
      <w:r w:rsidRPr="00A86EF4">
        <w:rPr>
          <w:rFonts w:ascii="Times New Roman" w:hAnsi="Times New Roman" w:cs="Times New Roman"/>
          <w:sz w:val="28"/>
          <w:szCs w:val="28"/>
        </w:rPr>
        <w:t>?</w:t>
      </w:r>
    </w:p>
    <w:p w:rsidR="00BC6945" w:rsidRDefault="00BC6945" w:rsidP="00BC6945">
      <w:pPr>
        <w:pStyle w:val="a3"/>
        <w:tabs>
          <w:tab w:val="left" w:pos="426"/>
          <w:tab w:val="left" w:pos="709"/>
        </w:tabs>
        <w:spacing w:before="0" w:beforeAutospacing="0" w:after="0" w:afterAutospacing="0"/>
        <w:jc w:val="both"/>
        <w:rPr>
          <w:b/>
          <w:color w:val="263124"/>
          <w:spacing w:val="20"/>
          <w:sz w:val="28"/>
          <w:szCs w:val="28"/>
        </w:rPr>
      </w:pPr>
    </w:p>
    <w:p w:rsidR="00BC6945" w:rsidRPr="00805D39" w:rsidRDefault="00BC6945" w:rsidP="00BC6945">
      <w:pPr>
        <w:pStyle w:val="a3"/>
        <w:tabs>
          <w:tab w:val="left" w:pos="426"/>
          <w:tab w:val="left" w:pos="709"/>
        </w:tabs>
        <w:spacing w:before="0" w:beforeAutospacing="0" w:after="0" w:afterAutospacing="0"/>
        <w:jc w:val="both"/>
        <w:rPr>
          <w:b/>
          <w:sz w:val="28"/>
          <w:szCs w:val="28"/>
        </w:rPr>
      </w:pPr>
      <w:r w:rsidRPr="00805D39">
        <w:rPr>
          <w:b/>
          <w:color w:val="263124"/>
          <w:spacing w:val="20"/>
          <w:sz w:val="28"/>
          <w:szCs w:val="28"/>
        </w:rPr>
        <w:t>Литература</w:t>
      </w:r>
    </w:p>
    <w:p w:rsidR="00BC6945" w:rsidRPr="00805D39"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805D39">
        <w:rPr>
          <w:rFonts w:ascii="Times New Roman" w:eastAsia="Times New Roman" w:hAnsi="Times New Roman" w:cs="Times New Roman"/>
          <w:sz w:val="28"/>
          <w:szCs w:val="28"/>
        </w:rPr>
        <w:t>1.</w:t>
      </w:r>
      <w:r w:rsidRPr="00805D39">
        <w:rPr>
          <w:rFonts w:ascii="Times New Roman" w:eastAsia="TimesNewRomanPSMT" w:hAnsi="Times New Roman" w:cs="Times New Roman"/>
          <w:sz w:val="28"/>
          <w:szCs w:val="28"/>
        </w:rPr>
        <w:t>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EB2B7F"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805D39">
        <w:rPr>
          <w:rFonts w:ascii="Times New Roman" w:eastAsia="TimesNewRoman" w:hAnsi="Times New Roman" w:cs="Times New Roman"/>
          <w:sz w:val="28"/>
          <w:szCs w:val="28"/>
        </w:rPr>
        <w:t>. Голицын А.Н. Промышленная экология и мониторинг загрязнения природной среды. М.: Оникс. 2010.</w:t>
      </w:r>
    </w:p>
    <w:p w:rsidR="00BC6945" w:rsidRPr="00805D39" w:rsidRDefault="00BC6945" w:rsidP="00BC6945">
      <w:pPr>
        <w:spacing w:after="0" w:line="240" w:lineRule="auto"/>
        <w:jc w:val="both"/>
        <w:rPr>
          <w:rFonts w:ascii="Times New Roman" w:eastAsia="Times New Roman" w:hAnsi="Times New Roman" w:cs="Times New Roman"/>
          <w:color w:val="181818"/>
          <w:sz w:val="28"/>
          <w:szCs w:val="28"/>
        </w:rPr>
      </w:pPr>
      <w:r>
        <w:rPr>
          <w:rFonts w:ascii="Times New Roman" w:eastAsia="Times New Roman" w:hAnsi="Times New Roman" w:cs="Times New Roman"/>
          <w:color w:val="181818"/>
          <w:sz w:val="28"/>
          <w:szCs w:val="28"/>
        </w:rPr>
        <w:t xml:space="preserve">3. </w:t>
      </w:r>
      <w:r w:rsidRPr="00805D39">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BC6945" w:rsidRPr="00805D39" w:rsidRDefault="00BC6945" w:rsidP="00BC6945">
      <w:pPr>
        <w:spacing w:after="0" w:line="240" w:lineRule="auto"/>
        <w:jc w:val="both"/>
        <w:rPr>
          <w:rFonts w:ascii="Times New Roman" w:eastAsia="Calibri" w:hAnsi="Times New Roman" w:cs="Times New Roman"/>
          <w:sz w:val="28"/>
          <w:szCs w:val="28"/>
          <w:lang w:eastAsia="en-US"/>
        </w:rPr>
      </w:pPr>
      <w:r>
        <w:rPr>
          <w:rFonts w:ascii="Times New Roman" w:eastAsia="Times New Roman" w:hAnsi="Times New Roman" w:cs="Times New Roman"/>
          <w:sz w:val="28"/>
          <w:szCs w:val="28"/>
        </w:rPr>
        <w:t>4</w:t>
      </w:r>
      <w:r w:rsidRPr="00805D39">
        <w:rPr>
          <w:rFonts w:ascii="Times New Roman" w:eastAsia="Times New Roman" w:hAnsi="Times New Roman" w:cs="Times New Roman"/>
          <w:sz w:val="28"/>
          <w:szCs w:val="28"/>
        </w:rPr>
        <w:t xml:space="preserve">. </w:t>
      </w:r>
      <w:r w:rsidRPr="00805D39">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C50A4D" w:rsidRPr="00805D39">
        <w:rPr>
          <w:rFonts w:ascii="Times New Roman" w:eastAsia="Calibri" w:hAnsi="Times New Roman" w:cs="Times New Roman"/>
          <w:sz w:val="28"/>
          <w:szCs w:val="28"/>
          <w:lang w:eastAsia="en-US"/>
        </w:rPr>
        <w:t>М.:</w:t>
      </w:r>
      <w:r w:rsidRPr="00805D39">
        <w:rPr>
          <w:rFonts w:ascii="Times New Roman" w:eastAsia="Calibri" w:hAnsi="Times New Roman" w:cs="Times New Roman"/>
          <w:sz w:val="28"/>
          <w:szCs w:val="28"/>
          <w:lang w:eastAsia="en-US"/>
        </w:rPr>
        <w:t xml:space="preserve"> МГТУ. Группа "Совъяж Бево", 2012. - 283 с.</w:t>
      </w:r>
    </w:p>
    <w:p w:rsidR="00BC6945" w:rsidRPr="00C50A4D"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rPr>
        <w:t>5</w:t>
      </w:r>
      <w:r w:rsidRPr="00805D39">
        <w:rPr>
          <w:rFonts w:ascii="Times New Roman" w:eastAsia="Times New Roman" w:hAnsi="Times New Roman" w:cs="Times New Roman"/>
          <w:spacing w:val="-2"/>
          <w:sz w:val="28"/>
          <w:szCs w:val="28"/>
        </w:rPr>
        <w:t xml:space="preserve">. Проскуряков В.А., Шмидт Л.И. Очистка сточных вод в </w:t>
      </w:r>
      <w:r w:rsidR="00C50A4D" w:rsidRPr="00805D39">
        <w:rPr>
          <w:rFonts w:ascii="Times New Roman" w:eastAsia="Times New Roman" w:hAnsi="Times New Roman" w:cs="Times New Roman"/>
          <w:spacing w:val="-2"/>
          <w:sz w:val="28"/>
          <w:szCs w:val="28"/>
        </w:rPr>
        <w:t>текстильной промышленности</w:t>
      </w:r>
      <w:r w:rsidR="00C50A4D">
        <w:rPr>
          <w:rFonts w:ascii="Times New Roman" w:eastAsia="Times New Roman" w:hAnsi="Times New Roman" w:cs="Times New Roman"/>
          <w:sz w:val="28"/>
          <w:szCs w:val="28"/>
        </w:rPr>
        <w:t xml:space="preserve">. - </w:t>
      </w:r>
      <w:r w:rsidRPr="00805D39">
        <w:rPr>
          <w:rFonts w:ascii="Times New Roman" w:eastAsia="Times New Roman" w:hAnsi="Times New Roman" w:cs="Times New Roman"/>
          <w:sz w:val="28"/>
          <w:szCs w:val="28"/>
        </w:rPr>
        <w:t>Л.: Химия, 2014 - 404с.</w:t>
      </w:r>
    </w:p>
    <w:p w:rsidR="00BC6945" w:rsidRDefault="00BC6945" w:rsidP="00EB2B7F">
      <w:pPr>
        <w:widowControl w:val="0"/>
        <w:spacing w:after="0" w:line="240" w:lineRule="auto"/>
        <w:jc w:val="both"/>
        <w:outlineLvl w:val="0"/>
        <w:rPr>
          <w:rFonts w:ascii="Times New Roman" w:eastAsia="Times New Roman" w:hAnsi="Times New Roman" w:cs="Times New Roman"/>
          <w:bCs/>
          <w:caps/>
          <w:sz w:val="28"/>
          <w:szCs w:val="28"/>
          <w:lang w:eastAsia="en-US"/>
        </w:rPr>
      </w:pPr>
      <w:bookmarkStart w:id="1" w:name="_Toc417417070"/>
    </w:p>
    <w:p w:rsidR="00BC6945" w:rsidRDefault="00BC6945"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544E16" w:rsidRDefault="00544E16"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C50A4D" w:rsidRDefault="00C50A4D" w:rsidP="00544E16">
      <w:pPr>
        <w:widowControl w:val="0"/>
        <w:tabs>
          <w:tab w:val="left" w:pos="426"/>
        </w:tabs>
        <w:spacing w:after="0" w:line="240" w:lineRule="auto"/>
        <w:jc w:val="both"/>
        <w:outlineLvl w:val="0"/>
        <w:rPr>
          <w:rFonts w:ascii="Times New Roman" w:eastAsia="Times New Roman" w:hAnsi="Times New Roman" w:cs="Times New Roman"/>
          <w:bCs/>
          <w:caps/>
          <w:sz w:val="28"/>
          <w:szCs w:val="28"/>
          <w:lang w:eastAsia="en-US"/>
        </w:rPr>
      </w:pPr>
    </w:p>
    <w:p w:rsidR="00EB2B7F" w:rsidRPr="00EB2B7F" w:rsidRDefault="00EB2B7F" w:rsidP="00A815CD">
      <w:pPr>
        <w:widowControl w:val="0"/>
        <w:spacing w:after="0" w:line="240" w:lineRule="auto"/>
        <w:jc w:val="center"/>
        <w:outlineLvl w:val="0"/>
        <w:rPr>
          <w:rFonts w:ascii="Times New Roman" w:eastAsia="Times New Roman" w:hAnsi="Times New Roman" w:cs="Times New Roman"/>
          <w:bCs/>
          <w:caps/>
          <w:sz w:val="28"/>
          <w:szCs w:val="28"/>
          <w:lang w:eastAsia="en-US"/>
        </w:rPr>
      </w:pPr>
      <w:r w:rsidRPr="00EB2B7F">
        <w:rPr>
          <w:rFonts w:ascii="Times New Roman" w:eastAsia="Times New Roman" w:hAnsi="Times New Roman" w:cs="Times New Roman"/>
          <w:bCs/>
          <w:caps/>
          <w:sz w:val="28"/>
          <w:szCs w:val="28"/>
          <w:lang w:eastAsia="en-US"/>
        </w:rPr>
        <w:lastRenderedPageBreak/>
        <w:t>Заключение</w:t>
      </w:r>
      <w:bookmarkEnd w:id="1"/>
    </w:p>
    <w:p w:rsid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A815CD" w:rsidRPr="00EB2B7F" w:rsidRDefault="00A815CD"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Для предприятий текстильной промышленности важна последовательная политика в применении принципа комплексного использования сырья и отходов и создания малоотходных производств. Для этого необходимо:</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1. Разрабатывать и внедрять такие процессы в технологии, которые уменьшают образование отходов производства (например, более рациональные </w:t>
      </w:r>
      <w:r w:rsidRPr="00BC6945">
        <w:rPr>
          <w:rFonts w:ascii="Times New Roman" w:eastAsia="Times New Roman" w:hAnsi="Times New Roman" w:cs="Times New Roman"/>
          <w:sz w:val="28"/>
          <w:szCs w:val="28"/>
        </w:rPr>
        <w:t xml:space="preserve">использование исходного сырья, инновационные технологии </w:t>
      </w:r>
      <w:r w:rsidRPr="00EB2B7F">
        <w:rPr>
          <w:rFonts w:ascii="Times New Roman" w:eastAsia="Times New Roman" w:hAnsi="Times New Roman" w:cs="Times New Roman"/>
          <w:sz w:val="28"/>
          <w:szCs w:val="28"/>
        </w:rPr>
        <w:t>и т. д.).</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2. Создавать условия для наиболее полного извлечения различных соединений из сточных вод, для их утилизации или на данном предприятии, или в других производственных сферах.</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3. Систематическое и последовательное применение системы оборотного водоснабжения.</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4. Создание более совершенных способов очистки воздуха для конкретных предприятий и цехов с последующей утилизацией выделенных при очистке веществ.</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5. Систематическое осуществление экологического просвещения всех работников, занятых в сфере бытового обслуживания и на предприятиях легкой промышленности.</w:t>
      </w:r>
    </w:p>
    <w:p w:rsidR="00CD2866" w:rsidRPr="00CD2866" w:rsidRDefault="00CD2866" w:rsidP="00EB2B7F">
      <w:pPr>
        <w:spacing w:after="0" w:line="240" w:lineRule="auto"/>
        <w:ind w:firstLine="720"/>
        <w:rPr>
          <w:rFonts w:ascii="Times New Roman" w:hAnsi="Times New Roman"/>
          <w:b/>
          <w:bCs/>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 w:val="left" w:pos="6958"/>
        </w:tabs>
        <w:spacing w:after="0" w:line="240" w:lineRule="auto"/>
        <w:jc w:val="both"/>
        <w:rPr>
          <w:rFonts w:ascii="Times New Roman" w:hAnsi="Times New Roman" w:cs="Times New Roman"/>
          <w:sz w:val="28"/>
          <w:szCs w:val="28"/>
        </w:rPr>
      </w:pPr>
      <w:r w:rsidRPr="00905ED0">
        <w:rPr>
          <w:rFonts w:ascii="Times New Roman" w:hAnsi="Times New Roman" w:cs="Times New Roman"/>
          <w:sz w:val="28"/>
          <w:szCs w:val="28"/>
        </w:rPr>
        <w:tab/>
      </w:r>
    </w:p>
    <w:p w:rsidR="00905ED0" w:rsidRDefault="00905ED0"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Pr="002452EB" w:rsidRDefault="00BC6945" w:rsidP="00BC6945">
      <w:pPr>
        <w:spacing w:after="0" w:line="240" w:lineRule="auto"/>
        <w:rPr>
          <w:rFonts w:ascii="Times New Roman" w:eastAsia="Times New Roman" w:hAnsi="Times New Roman" w:cs="Times New Roman"/>
          <w:b/>
          <w:bCs/>
          <w:sz w:val="28"/>
          <w:szCs w:val="28"/>
          <w:lang w:val="kk-KZ"/>
        </w:rPr>
      </w:pPr>
      <w:r w:rsidRPr="00BC6945">
        <w:rPr>
          <w:rFonts w:ascii="Times New Roman" w:eastAsia="Times New Roman" w:hAnsi="Times New Roman" w:cs="Times New Roman"/>
          <w:b/>
          <w:bCs/>
          <w:sz w:val="28"/>
          <w:szCs w:val="28"/>
          <w:lang w:val="kk-KZ"/>
        </w:rPr>
        <w:lastRenderedPageBreak/>
        <w:t>Система оценки результатов учебных достижений обучающихся</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418"/>
      </w:tblGrid>
      <w:tr w:rsidR="002452EB" w:rsidRPr="00E03FB5" w:rsidTr="002452EB">
        <w:tc>
          <w:tcPr>
            <w:tcW w:w="1134"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%-ное содержание</w:t>
            </w:r>
          </w:p>
        </w:tc>
        <w:tc>
          <w:tcPr>
            <w:tcW w:w="811"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ind w:left="-148" w:right="-108"/>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Оценка по традиционной системе</w:t>
            </w: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sz w:val="28"/>
                <w:szCs w:val="28"/>
              </w:rPr>
              <w:t>Критерий оценивания знаний обучающихся</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E03FB5" w:rsidRDefault="002452EB" w:rsidP="00E03FB5">
            <w:pPr>
              <w:spacing w:after="0" w:line="240" w:lineRule="auto"/>
              <w:ind w:left="113" w:right="113"/>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отлично</w:t>
            </w: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глубокое и прочное усвоение программного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полные, последовательные, грамотные и логически изложения технологического процесса крашения и печатания по всемстадиям;</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умение свободно справляться с поставленными задачами;</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правильные, обоснованные принятые решения,</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использования информации основной и дополнительной специальной литературы при изучении дисциплины,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самостоятельного систематизирования программного материала;</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владение разносторонними навыками и приемами выполнения всех видов заданий;</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работать с иностранной литературой и информационными ресурсами Интернета;</w:t>
            </w:r>
          </w:p>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sz w:val="28"/>
                <w:szCs w:val="28"/>
              </w:rPr>
              <w:t>- своевременное и качественное выполнение всех видов заданий.</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глубокое усвоение программного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полные, последовательные и логически излагаемые ответы по технологии процесса отделки;</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умение справляться с поставленными задачами;</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правильные принятые решения по </w:t>
            </w:r>
            <w:r w:rsidRPr="00E03FB5">
              <w:rPr>
                <w:rFonts w:ascii="Times New Roman" w:eastAsia="Times New Roman" w:hAnsi="Times New Roman" w:cs="Times New Roman"/>
                <w:sz w:val="28"/>
                <w:szCs w:val="28"/>
              </w:rPr>
              <w:t>улучшению</w:t>
            </w:r>
            <w:r w:rsidRPr="00E03FB5">
              <w:rPr>
                <w:rFonts w:ascii="Times New Roman" w:hAnsi="Times New Roman" w:cs="Times New Roman"/>
                <w:sz w:val="28"/>
                <w:szCs w:val="28"/>
              </w:rPr>
              <w:t xml:space="preserve"> потребительских свойств ткани</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использования специальной литературы при изучении дисциплины,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самостоятельного систематизирования программного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владение навыками и приемами выполнения всех видов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highlight w:val="yellow"/>
              </w:rPr>
            </w:pPr>
            <w:r w:rsidRPr="00E03FB5">
              <w:rPr>
                <w:rFonts w:ascii="Times New Roman" w:eastAsia="Arial Unicode MS" w:hAnsi="Times New Roman" w:cs="Times New Roman"/>
                <w:sz w:val="28"/>
                <w:szCs w:val="28"/>
              </w:rPr>
              <w:t>- своевременное выполнение всех видов заданий.</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E03FB5" w:rsidRDefault="002452EB" w:rsidP="00E03FB5">
            <w:pPr>
              <w:spacing w:after="0" w:line="240" w:lineRule="auto"/>
              <w:ind w:left="113" w:right="113"/>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хорошо</w:t>
            </w: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b/>
                <w:sz w:val="28"/>
                <w:szCs w:val="28"/>
              </w:rPr>
            </w:pPr>
            <w:r w:rsidRPr="00E03FB5">
              <w:rPr>
                <w:rFonts w:ascii="Times New Roman" w:hAnsi="Times New Roman" w:cs="Times New Roman"/>
                <w:b/>
                <w:sz w:val="28"/>
                <w:szCs w:val="28"/>
              </w:rPr>
              <w:t>Обучающийся демонстрирует:</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lastRenderedPageBreak/>
              <w:t xml:space="preserve">- усвоение программного материала; </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полное, последовательное, грамотное, без существенных неточностей, изложение ответов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правильное применение теоретических знаний</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владение необходимыми навыками при выполнении прикладных задач</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систематизации программного материала;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владение навыками и приемами выполнения всех видов заданий;</w:t>
            </w:r>
          </w:p>
          <w:p w:rsidR="002452EB" w:rsidRPr="00E03FB5" w:rsidRDefault="002452EB" w:rsidP="00E03FB5">
            <w:pPr>
              <w:spacing w:after="0" w:line="240" w:lineRule="auto"/>
              <w:jc w:val="both"/>
              <w:rPr>
                <w:rFonts w:ascii="Times New Roman" w:eastAsia="Times New Roman" w:hAnsi="Times New Roman" w:cs="Times New Roman"/>
                <w:sz w:val="28"/>
                <w:szCs w:val="28"/>
                <w:highlight w:val="yellow"/>
              </w:rPr>
            </w:pPr>
            <w:r w:rsidRPr="00E03FB5">
              <w:rPr>
                <w:rFonts w:ascii="Times New Roman" w:hAnsi="Times New Roman" w:cs="Times New Roman"/>
                <w:sz w:val="28"/>
                <w:szCs w:val="28"/>
              </w:rPr>
              <w:t>- своевременное выполнение всех видов заданий.</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усвоение программного материала; </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последовательное изложение ответов по всем видам заданий с несущественными ошибками;</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навыки применения теоретических знаний под руководством преподавателя;</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владение необходимыми навыками при выполнении практических задач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систематизации программного материала под руководством преподавателя; </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владение навыками выполнения всех видов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способности самостоятельного исправления допущенных ошибок;</w:t>
            </w:r>
          </w:p>
          <w:p w:rsidR="002452EB" w:rsidRPr="00E03FB5" w:rsidRDefault="002452EB" w:rsidP="00E03FB5">
            <w:pPr>
              <w:spacing w:after="0" w:line="240" w:lineRule="auto"/>
              <w:jc w:val="both"/>
              <w:rPr>
                <w:rFonts w:ascii="Times New Roman" w:eastAsia="Arial Unicode MS" w:hAnsi="Times New Roman" w:cs="Times New Roman"/>
                <w:sz w:val="28"/>
                <w:szCs w:val="28"/>
                <w:highlight w:val="yellow"/>
              </w:rPr>
            </w:pPr>
            <w:r w:rsidRPr="00E03FB5">
              <w:rPr>
                <w:rFonts w:ascii="Times New Roman" w:eastAsia="Arial Unicode MS" w:hAnsi="Times New Roman" w:cs="Times New Roman"/>
                <w:sz w:val="28"/>
                <w:szCs w:val="28"/>
              </w:rPr>
              <w:t xml:space="preserve">- своевременное выполнение всех видов заданий с устранением допущенных ошибок. </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усвоение программного материала; </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умение изложения ответов с несущественными ошибками;</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навыки применения теоретических знаний под руководством преподавателя;</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владение приемами при выполнении практических задач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использования рекомендованной литературы под руководством преподавателя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навыки обобщения программного материала под руководством преподавателя;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xml:space="preserve">-  умение исправления допущенных ошибок с </w:t>
            </w:r>
            <w:r w:rsidRPr="00E03FB5">
              <w:rPr>
                <w:rFonts w:ascii="Times New Roman" w:hAnsi="Times New Roman" w:cs="Times New Roman"/>
                <w:sz w:val="28"/>
                <w:szCs w:val="28"/>
              </w:rPr>
              <w:lastRenderedPageBreak/>
              <w:t>помощью преподавателя;</w:t>
            </w:r>
          </w:p>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sz w:val="28"/>
                <w:szCs w:val="28"/>
              </w:rPr>
              <w:t>- своевременное выполнение всех видов заданий с устранением допущенных ошибок.</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усвоение основного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недостаточно правильные формулировки при ответах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нарушение последовательности в изложении программного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затруднения в самостоятельном выполнении практических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владение отдельными приемами при выполнении практических задач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навыки использования рекомендованной преподавателем литературы;</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навыки обобщения отдельных разделов программного материала под руководством преподавателя;</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исправления допущенных грубых ошибок с помощью преподавателя;</w:t>
            </w:r>
          </w:p>
          <w:p w:rsidR="002452EB" w:rsidRPr="00E03FB5" w:rsidRDefault="002452EB" w:rsidP="00E03FB5">
            <w:pPr>
              <w:spacing w:after="0" w:line="240" w:lineRule="auto"/>
              <w:jc w:val="both"/>
              <w:rPr>
                <w:rFonts w:ascii="Times New Roman" w:eastAsia="Times New Roman" w:hAnsi="Times New Roman" w:cs="Times New Roman"/>
                <w:b/>
                <w:sz w:val="28"/>
                <w:szCs w:val="28"/>
              </w:rPr>
            </w:pPr>
            <w:r w:rsidRPr="00E03FB5">
              <w:rPr>
                <w:rFonts w:ascii="Times New Roman" w:hAnsi="Times New Roman" w:cs="Times New Roman"/>
                <w:sz w:val="28"/>
                <w:szCs w:val="28"/>
              </w:rPr>
              <w:t>- выполнение всех видов заданий с устранением допущенных ошибок.</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E03FB5" w:rsidRDefault="002452EB" w:rsidP="00E03FB5">
            <w:pPr>
              <w:spacing w:after="0" w:line="240" w:lineRule="auto"/>
              <w:ind w:left="113" w:right="113"/>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удовлетворительно</w:t>
            </w: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усвоение основного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недостаточное понимание формулировок при ответах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отсутствие последовательности в изложении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затруднения в самостоятельном выполнении практических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владение отдельными приемами при выполнении заданий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затруднения при использовании рекомендованной преподавателем литературы;</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затруднения при обобщении отдельных разделов изученного материала;</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исправления допущенных грубых ошибок с помощью преподавателя;</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выполнение всех видов заданий с устранением допущенных ошибок.</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усвоение основного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недостаточное понимание формулировок при ответах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lastRenderedPageBreak/>
              <w:t>- отсутствие последовательности в изложении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существенные затруднения в самостоятельном выполнении практических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недостаточное владение отдельными приемами при выполнении заданий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существенные затруднения при обобщении отдельных разделов изученного материала;</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умение исправления допущенных грубых ошибок с помощью преподавателя;</w:t>
            </w:r>
          </w:p>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sz w:val="28"/>
                <w:szCs w:val="28"/>
              </w:rPr>
              <w:t>- выполнение всех видов заданий с устранением допущенных ошибок.</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усвоение отдельных разделов основного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непонимание формулировок при ответах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отсутствие последовательности в изложении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существенные затруднения в самостоятельном выполнении практических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существенные затруднения при применении отдельных приемов выполнения заданий; </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существенные затруднения при обобщении отдельных разделов изученного материала;</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затруднения при исправлении допущенных грубых ошибок, указанных преподавателем;</w:t>
            </w:r>
          </w:p>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2452EB" w:rsidRPr="00E03FB5"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tcPr>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b/>
                <w:sz w:val="28"/>
                <w:szCs w:val="28"/>
              </w:rPr>
              <w:t>Обучающийся демонстрирует</w:t>
            </w:r>
            <w:r w:rsidRPr="00E03FB5">
              <w:rPr>
                <w:rFonts w:ascii="Times New Roman"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трудности с усвоением отдельных разделов основного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отсутствие последовательности в изложении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существенные затруднения в самостоятельном выполнении практических заданий;</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2452EB" w:rsidRPr="00E03FB5" w:rsidRDefault="002452EB" w:rsidP="00E03FB5">
            <w:pPr>
              <w:spacing w:after="0" w:line="240" w:lineRule="auto"/>
              <w:jc w:val="both"/>
              <w:rPr>
                <w:rFonts w:ascii="Times New Roman" w:hAnsi="Times New Roman" w:cs="Times New Roman"/>
                <w:sz w:val="28"/>
                <w:szCs w:val="28"/>
              </w:rPr>
            </w:pPr>
            <w:r w:rsidRPr="00E03FB5">
              <w:rPr>
                <w:rFonts w:ascii="Times New Roman" w:hAnsi="Times New Roman" w:cs="Times New Roman"/>
                <w:sz w:val="28"/>
                <w:szCs w:val="28"/>
              </w:rPr>
              <w:t>- неумение обобщения отдельных разделов изученного материала;</w:t>
            </w:r>
          </w:p>
          <w:p w:rsidR="002452EB" w:rsidRPr="00E03FB5" w:rsidRDefault="002452EB" w:rsidP="00E03FB5">
            <w:pPr>
              <w:spacing w:after="0" w:line="240" w:lineRule="auto"/>
              <w:jc w:val="both"/>
              <w:rPr>
                <w:rFonts w:ascii="Times New Roman" w:eastAsia="Times New Roman" w:hAnsi="Times New Roman" w:cs="Times New Roman"/>
                <w:sz w:val="28"/>
                <w:szCs w:val="28"/>
              </w:rPr>
            </w:pPr>
            <w:r w:rsidRPr="00E03FB5">
              <w:rPr>
                <w:rFonts w:ascii="Times New Roman" w:hAnsi="Times New Roman" w:cs="Times New Roman"/>
                <w:sz w:val="28"/>
                <w:szCs w:val="28"/>
              </w:rPr>
              <w:lastRenderedPageBreak/>
              <w:t>- существенные затруднения при исправлении допущенных грубых ошибок, указанных преподавателем;</w:t>
            </w:r>
          </w:p>
        </w:tc>
      </w:tr>
      <w:tr w:rsidR="002452EB" w:rsidRPr="00E03FB5" w:rsidTr="002452EB">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lang w:val="en-US"/>
              </w:rPr>
            </w:pPr>
            <w:r w:rsidRPr="00E03FB5">
              <w:rPr>
                <w:rFonts w:ascii="Times New Roman" w:hAnsi="Times New Roman" w:cs="Times New Roman"/>
                <w:bCs/>
                <w:sz w:val="28"/>
                <w:szCs w:val="28"/>
                <w:lang w:val="en-US"/>
              </w:rPr>
              <w:lastRenderedPageBreak/>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E03FB5" w:rsidRDefault="002452EB" w:rsidP="00E03FB5">
            <w:pPr>
              <w:spacing w:after="0" w:line="240" w:lineRule="auto"/>
              <w:ind w:left="113" w:right="113"/>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неудовлетворительно</w:t>
            </w:r>
          </w:p>
        </w:tc>
        <w:tc>
          <w:tcPr>
            <w:tcW w:w="6418" w:type="dxa"/>
            <w:tcBorders>
              <w:top w:val="single" w:sz="4" w:space="0" w:color="auto"/>
              <w:left w:val="single" w:sz="4" w:space="0" w:color="auto"/>
              <w:bottom w:val="single" w:sz="4" w:space="0" w:color="auto"/>
              <w:right w:val="single" w:sz="4" w:space="0" w:color="auto"/>
            </w:tcBorders>
          </w:tcPr>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b/>
                <w:sz w:val="28"/>
                <w:szCs w:val="28"/>
              </w:rPr>
              <w:t>Обучающийся демонстрирует</w:t>
            </w:r>
            <w:r w:rsidRPr="00E03FB5">
              <w:rPr>
                <w:rFonts w:ascii="Times New Roman" w:eastAsia="Arial Unicode MS"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непонимание формулировок при ответах по всем видам заданий;</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xml:space="preserve">-  неумение применения отдельных приемов выполнения заданий; </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несвоевременное выполнение всех видов заданий с устранением допущенных ошибок.</w:t>
            </w:r>
          </w:p>
        </w:tc>
      </w:tr>
      <w:tr w:rsidR="002452EB" w:rsidRPr="00E03FB5" w:rsidTr="002452EB">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rPr>
            </w:pPr>
            <w:r w:rsidRPr="00E03FB5">
              <w:rPr>
                <w:rFonts w:ascii="Times New Roman" w:hAnsi="Times New Roman" w:cs="Times New Roman"/>
                <w:bCs/>
                <w:sz w:val="28"/>
                <w:szCs w:val="2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jc w:val="center"/>
              <w:rPr>
                <w:rFonts w:ascii="Times New Roman" w:eastAsia="Times New Roman" w:hAnsi="Times New Roman" w:cs="Times New Roman"/>
                <w:bCs/>
                <w:sz w:val="28"/>
                <w:szCs w:val="28"/>
                <w:lang w:val="en-US"/>
              </w:rPr>
            </w:pPr>
            <w:r w:rsidRPr="00E03FB5">
              <w:rPr>
                <w:rFonts w:ascii="Times New Roman" w:hAnsi="Times New Roman" w:cs="Times New Roman"/>
                <w:bCs/>
                <w:sz w:val="28"/>
                <w:szCs w:val="28"/>
              </w:rPr>
              <w:t>0-</w:t>
            </w:r>
            <w:r w:rsidRPr="00E03FB5">
              <w:rPr>
                <w:rFonts w:ascii="Times New Roman" w:hAnsi="Times New Roman" w:cs="Times New Roman"/>
                <w:bCs/>
                <w:sz w:val="28"/>
                <w:szCs w:val="28"/>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E03FB5" w:rsidRDefault="002452EB" w:rsidP="00E03FB5">
            <w:pPr>
              <w:spacing w:after="0" w:line="240" w:lineRule="auto"/>
              <w:rPr>
                <w:rFonts w:ascii="Times New Roman" w:eastAsia="Times New Roman" w:hAnsi="Times New Roman" w:cs="Times New Roman"/>
                <w:bCs/>
                <w:sz w:val="28"/>
                <w:szCs w:val="28"/>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b/>
                <w:sz w:val="28"/>
                <w:szCs w:val="28"/>
              </w:rPr>
              <w:t>Обучающийся демонстрирует</w:t>
            </w:r>
            <w:r w:rsidRPr="00E03FB5">
              <w:rPr>
                <w:rFonts w:ascii="Times New Roman" w:eastAsia="Arial Unicode MS" w:hAnsi="Times New Roman" w:cs="Times New Roman"/>
                <w:sz w:val="28"/>
                <w:szCs w:val="28"/>
              </w:rPr>
              <w:t>:</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незнание программного материала,</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при выполнении всех видов заданий допускаются грубые ошибки;</w:t>
            </w:r>
          </w:p>
          <w:p w:rsidR="002452EB" w:rsidRPr="00E03FB5" w:rsidRDefault="002452EB" w:rsidP="00E03FB5">
            <w:pPr>
              <w:spacing w:after="0" w:line="240" w:lineRule="auto"/>
              <w:jc w:val="both"/>
              <w:rPr>
                <w:rFonts w:ascii="Times New Roman" w:eastAsia="Arial Unicode MS" w:hAnsi="Times New Roman" w:cs="Times New Roman"/>
                <w:sz w:val="28"/>
                <w:szCs w:val="28"/>
              </w:rPr>
            </w:pPr>
            <w:r w:rsidRPr="00E03FB5">
              <w:rPr>
                <w:rFonts w:ascii="Times New Roman" w:eastAsia="Arial Unicode MS" w:hAnsi="Times New Roman" w:cs="Times New Roman"/>
                <w:sz w:val="28"/>
                <w:szCs w:val="28"/>
              </w:rPr>
              <w:t>-  отсутствие навыков применения отдельных приемов выполнения заданий;</w:t>
            </w:r>
          </w:p>
          <w:p w:rsidR="002452EB" w:rsidRPr="00E03FB5" w:rsidRDefault="002452EB" w:rsidP="00E03FB5">
            <w:pPr>
              <w:spacing w:after="0" w:line="240" w:lineRule="auto"/>
              <w:jc w:val="both"/>
              <w:rPr>
                <w:rFonts w:ascii="Times New Roman" w:eastAsia="Arial Unicode MS" w:hAnsi="Times New Roman" w:cs="Times New Roman"/>
                <w:b/>
                <w:sz w:val="28"/>
                <w:szCs w:val="28"/>
              </w:rPr>
            </w:pPr>
            <w:r w:rsidRPr="00E03FB5">
              <w:rPr>
                <w:rFonts w:ascii="Times New Roman" w:eastAsia="Arial Unicode MS" w:hAnsi="Times New Roman" w:cs="Times New Roman"/>
                <w:sz w:val="28"/>
                <w:szCs w:val="28"/>
              </w:rPr>
              <w:t>-  невыполнение заданий, предусмотренных формами текущего, промежуточного и итогового контроля.</w:t>
            </w:r>
          </w:p>
        </w:tc>
      </w:tr>
    </w:tbl>
    <w:p w:rsidR="002452EB" w:rsidRDefault="002452EB"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E03FB5" w:rsidRDefault="00E03FB5" w:rsidP="00905ED0">
      <w:pPr>
        <w:tabs>
          <w:tab w:val="left" w:pos="284"/>
        </w:tabs>
        <w:spacing w:after="0"/>
        <w:rPr>
          <w:rFonts w:ascii="Times New Roman" w:hAnsi="Times New Roman" w:cs="Times New Roman"/>
          <w:sz w:val="28"/>
          <w:szCs w:val="28"/>
        </w:rPr>
      </w:pPr>
    </w:p>
    <w:p w:rsidR="00A815CD" w:rsidRPr="00DE0D18" w:rsidRDefault="00A815CD"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p>
    <w:p w:rsidR="00BC6945" w:rsidRPr="00DE0D18" w:rsidRDefault="00BC6945"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r w:rsidRPr="00DE0D18">
        <w:rPr>
          <w:rFonts w:ascii="Times New Roman" w:eastAsia="Times New Roman" w:hAnsi="Times New Roman" w:cs="Times New Roman"/>
          <w:b/>
          <w:snapToGrid w:val="0"/>
          <w:sz w:val="28"/>
          <w:szCs w:val="28"/>
        </w:rPr>
        <w:t>СПИСОК ИСПОЛЬЗОВАННОЙ ЛИТЕРАТУРА</w:t>
      </w:r>
    </w:p>
    <w:p w:rsidR="00BC6945" w:rsidRPr="00DE0D18" w:rsidRDefault="00BC6945" w:rsidP="00BC6945">
      <w:pPr>
        <w:tabs>
          <w:tab w:val="left" w:pos="284"/>
        </w:tabs>
        <w:spacing w:after="0" w:line="240" w:lineRule="auto"/>
        <w:rPr>
          <w:rFonts w:ascii="Times New Roman" w:eastAsia="Times New Roman" w:hAnsi="Times New Roman" w:cs="Times New Roman"/>
          <w:sz w:val="24"/>
          <w:szCs w:val="24"/>
          <w:lang w:val="kk-KZ"/>
        </w:rPr>
      </w:pPr>
    </w:p>
    <w:p w:rsidR="00D61F23" w:rsidRPr="00DE0D18" w:rsidRDefault="00D61F23" w:rsidP="00BC6945">
      <w:pPr>
        <w:tabs>
          <w:tab w:val="left" w:pos="284"/>
        </w:tabs>
        <w:spacing w:after="0" w:line="240" w:lineRule="auto"/>
        <w:rPr>
          <w:rFonts w:ascii="Times New Roman" w:eastAsia="Times New Roman" w:hAnsi="Times New Roman" w:cs="Times New Roman"/>
          <w:sz w:val="24"/>
          <w:szCs w:val="24"/>
          <w:lang w:val="kk-KZ"/>
        </w:rPr>
      </w:pPr>
    </w:p>
    <w:p w:rsidR="00BC6945" w:rsidRPr="00DE0D18" w:rsidRDefault="00BC6945" w:rsidP="00BC6945">
      <w:pPr>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z w:val="28"/>
          <w:szCs w:val="28"/>
        </w:rPr>
        <w:t>1. Козлова О.В., Шарнина Л.В. "Экологические проблемы отделочного производства", Иваново, 2015, с.131.</w:t>
      </w:r>
    </w:p>
    <w:p w:rsidR="00BC6945" w:rsidRPr="00DE0D18" w:rsidRDefault="00BC6945" w:rsidP="00BC6945">
      <w:pPr>
        <w:spacing w:after="0" w:line="240" w:lineRule="auto"/>
        <w:jc w:val="both"/>
        <w:rPr>
          <w:rFonts w:ascii="Times New Roman" w:eastAsia="Calibri" w:hAnsi="Times New Roman" w:cs="Times New Roman"/>
          <w:sz w:val="28"/>
          <w:szCs w:val="28"/>
          <w:lang w:eastAsia="en-US"/>
        </w:rPr>
      </w:pPr>
      <w:r w:rsidRPr="00DE0D18">
        <w:rPr>
          <w:rFonts w:ascii="Times New Roman" w:eastAsia="Times New Roman" w:hAnsi="Times New Roman" w:cs="Times New Roman"/>
          <w:sz w:val="28"/>
          <w:szCs w:val="28"/>
        </w:rPr>
        <w:t xml:space="preserve">2. </w:t>
      </w:r>
      <w:r w:rsidRPr="00DE0D18">
        <w:rPr>
          <w:rFonts w:ascii="Times New Roman" w:eastAsia="Calibri" w:hAnsi="Times New Roman" w:cs="Times New Roman"/>
          <w:sz w:val="28"/>
          <w:szCs w:val="28"/>
          <w:lang w:eastAsia="en-US"/>
        </w:rPr>
        <w:t>Садова, С. Ф. Экологические проблемы отделочного производства. - М.: МГТУ. Группа "Совъяж Бево", 2012. - 283 с.</w:t>
      </w:r>
    </w:p>
    <w:p w:rsidR="00BC6945" w:rsidRPr="00DE0D18"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DE0D18">
        <w:rPr>
          <w:rFonts w:ascii="Times New Roman" w:eastAsia="TimesNewRomanPSMT" w:hAnsi="Times New Roman" w:cs="Times New Roman"/>
          <w:sz w:val="28"/>
          <w:szCs w:val="28"/>
        </w:rPr>
        <w:t>3. ГОСТ 3351-74. Вода питьевая. Методы определения вкуса, запаха, цветности и мутности</w:t>
      </w:r>
    </w:p>
    <w:p w:rsidR="00BC6945" w:rsidRPr="00DE0D18"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DE0D18">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DE0D18"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DE0D18">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BC6945" w:rsidRPr="00DE0D18"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DE0D18">
        <w:rPr>
          <w:rFonts w:ascii="Times New Roman" w:eastAsia="TimesNewRomanPSMT" w:hAnsi="Times New Roman" w:cs="Times New Roman"/>
          <w:sz w:val="28"/>
          <w:szCs w:val="28"/>
        </w:rPr>
        <w:t>6. Методы определения вредных веществ в атмосфере предприятий легкой промышленности. М., 1990</w:t>
      </w:r>
    </w:p>
    <w:p w:rsidR="00BC6945" w:rsidRPr="00DE0D18"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DE0D18">
        <w:rPr>
          <w:rFonts w:ascii="Times New Roman" w:eastAsia="TimesNewRoman" w:hAnsi="Times New Roman" w:cs="Times New Roman"/>
          <w:sz w:val="28"/>
          <w:szCs w:val="28"/>
        </w:rPr>
        <w:t>7. Челноков А.А. Основы промышленной экологии. Учебное пособие / Челноков А.А., Ющенко Л.Ф. – Ми.: Выш. шк. , 2011. – 343 с.</w:t>
      </w:r>
    </w:p>
    <w:p w:rsidR="00BC6945" w:rsidRPr="00DE0D18"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pacing w:val="-2"/>
          <w:sz w:val="28"/>
          <w:szCs w:val="28"/>
        </w:rPr>
        <w:t>8.  Проскуряков В.А., Шмидт Л.И. Очистка сточных вод в текстильной промышленности</w:t>
      </w:r>
      <w:r w:rsidRPr="00DE0D18">
        <w:rPr>
          <w:rFonts w:ascii="Times New Roman" w:eastAsia="Times New Roman" w:hAnsi="Times New Roman" w:cs="Times New Roman"/>
          <w:sz w:val="28"/>
          <w:szCs w:val="28"/>
        </w:rPr>
        <w:t xml:space="preserve">. -     </w:t>
      </w:r>
    </w:p>
    <w:p w:rsidR="00BC6945" w:rsidRPr="00DE0D18" w:rsidRDefault="00BC6945" w:rsidP="00BC6945">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DE0D18">
        <w:rPr>
          <w:rFonts w:ascii="Times New Roman" w:eastAsia="Times New Roman" w:hAnsi="Times New Roman" w:cs="Times New Roman"/>
          <w:sz w:val="28"/>
          <w:szCs w:val="28"/>
        </w:rPr>
        <w:t>Л.: Химия, 2014 - 404с.</w:t>
      </w:r>
    </w:p>
    <w:p w:rsidR="00BC6945" w:rsidRPr="00DE0D18" w:rsidRDefault="00BC6945" w:rsidP="00BC6945">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z w:val="28"/>
          <w:szCs w:val="28"/>
        </w:rPr>
        <w:t>9.  Акинин Н.И. Промышленная экология. Принципы, подходы, технические решения. М.: Интеллект. 2011</w:t>
      </w:r>
    </w:p>
    <w:p w:rsidR="00BC6945" w:rsidRPr="00DE0D18" w:rsidRDefault="00BC6945" w:rsidP="00BC6945">
      <w:pPr>
        <w:spacing w:after="0" w:line="240" w:lineRule="auto"/>
        <w:jc w:val="both"/>
        <w:rPr>
          <w:rFonts w:ascii="Times New Roman" w:eastAsia="Calibri" w:hAnsi="Times New Roman" w:cs="Times New Roman"/>
          <w:sz w:val="28"/>
          <w:szCs w:val="28"/>
          <w:lang w:eastAsia="en-US"/>
        </w:rPr>
      </w:pPr>
      <w:r w:rsidRPr="00DE0D18">
        <w:rPr>
          <w:rFonts w:ascii="Times New Roman" w:eastAsia="Times New Roman" w:hAnsi="Times New Roman" w:cs="Times New Roman"/>
          <w:sz w:val="28"/>
          <w:szCs w:val="28"/>
        </w:rPr>
        <w:t xml:space="preserve">10.  </w:t>
      </w:r>
      <w:r w:rsidRPr="00DE0D18">
        <w:rPr>
          <w:rFonts w:ascii="Times New Roman" w:eastAsia="Calibri" w:hAnsi="Times New Roman" w:cs="Times New Roman"/>
          <w:sz w:val="28"/>
          <w:szCs w:val="28"/>
          <w:lang w:eastAsia="en-US"/>
        </w:rPr>
        <w:t>Калыгин В.Г. Промышленная экология. М.: Академия. 2010.</w:t>
      </w:r>
    </w:p>
    <w:p w:rsidR="00BC6945" w:rsidRPr="00DE0D18" w:rsidRDefault="00BC6945" w:rsidP="00BC6945">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z w:val="28"/>
          <w:szCs w:val="28"/>
        </w:rPr>
        <w:t>11. Куликова З.И., Павлов Г.Г. Механизация процессов пылеулавливания в хлопчатобумажном производстве - М.; Легпромбытиздат, 2015, 130с.</w:t>
      </w:r>
    </w:p>
    <w:p w:rsidR="00BC6945" w:rsidRPr="00DE0D18" w:rsidRDefault="00BC6945" w:rsidP="002452EB">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DE0D18">
        <w:rPr>
          <w:rFonts w:ascii="Times New Roman" w:eastAsia="Times New Roman" w:hAnsi="Times New Roman" w:cs="Times New Roman"/>
          <w:sz w:val="28"/>
          <w:szCs w:val="28"/>
        </w:rPr>
        <w:t>12. Ефимов А.Я., Тварткиладзе И.М., Ткаченко Л.И. Очистка сточных вод предпрятий легкой промышленности, Киев, Техника, 2015</w:t>
      </w:r>
    </w:p>
    <w:p w:rsidR="00585E6C" w:rsidRPr="00585E6C" w:rsidRDefault="00585E6C" w:rsidP="00585E6C">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1</w:t>
      </w:r>
      <w:r w:rsidRPr="00585E6C">
        <w:rPr>
          <w:rFonts w:ascii="Times New Roman" w:eastAsia="Times New Roman" w:hAnsi="Times New Roman" w:cs="Times New Roman"/>
          <w:sz w:val="27"/>
          <w:szCs w:val="27"/>
        </w:rPr>
        <w:t>3. Методы определения вредных веществ в атмосфере предприятий легкой промышленности. М., 2013</w:t>
      </w:r>
    </w:p>
    <w:p w:rsidR="00585E6C" w:rsidRPr="00585E6C" w:rsidRDefault="00585E6C" w:rsidP="00585E6C">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1</w:t>
      </w:r>
      <w:r w:rsidRPr="00585E6C">
        <w:rPr>
          <w:rFonts w:ascii="Times New Roman" w:eastAsia="Times New Roman" w:hAnsi="Times New Roman" w:cs="Times New Roman"/>
          <w:sz w:val="27"/>
          <w:szCs w:val="27"/>
        </w:rPr>
        <w:t xml:space="preserve">4. Е.А. Вентиляция. Вентиляция, кондиционирование и очистка воздуха на предприятиях промышленности : учебное пособие для вузов - М . АСВ . 2014 -689c </w:t>
      </w:r>
    </w:p>
    <w:p w:rsidR="00585E6C" w:rsidRPr="00585E6C" w:rsidRDefault="00585E6C" w:rsidP="00585E6C">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1</w:t>
      </w:r>
      <w:r w:rsidRPr="00585E6C">
        <w:rPr>
          <w:rFonts w:ascii="Times New Roman" w:eastAsia="Times New Roman" w:hAnsi="Times New Roman" w:cs="Times New Roman"/>
          <w:sz w:val="27"/>
          <w:szCs w:val="27"/>
        </w:rPr>
        <w:t xml:space="preserve">5. Ананьeв B. A. Системы вентиляция и кондиционирования. Теория и практика. Новая редакция. М.: евроклимат , 2018. - 503c . </w:t>
      </w:r>
    </w:p>
    <w:p w:rsidR="00585E6C" w:rsidRPr="00585E6C" w:rsidRDefault="00585E6C" w:rsidP="00585E6C">
      <w:pPr>
        <w:spacing w:after="0" w:line="240" w:lineRule="auto"/>
        <w:jc w:val="both"/>
        <w:rPr>
          <w:rFonts w:ascii="Times New Roman" w:eastAsia="Times New Roman" w:hAnsi="Times New Roman" w:cs="Times New Roman"/>
          <w:sz w:val="27"/>
          <w:szCs w:val="27"/>
          <w:lang w:val="en-US"/>
        </w:rPr>
      </w:pPr>
      <w:r>
        <w:rPr>
          <w:rFonts w:ascii="Times New Roman" w:eastAsia="Times New Roman" w:hAnsi="Times New Roman" w:cs="Times New Roman"/>
          <w:sz w:val="27"/>
          <w:szCs w:val="27"/>
        </w:rPr>
        <w:t>1</w:t>
      </w:r>
      <w:r w:rsidRPr="00585E6C">
        <w:rPr>
          <w:rFonts w:ascii="Times New Roman" w:eastAsia="Times New Roman" w:hAnsi="Times New Roman" w:cs="Times New Roman"/>
          <w:sz w:val="27"/>
          <w:szCs w:val="27"/>
        </w:rPr>
        <w:t>6. Вентиляция, отопление и кондиционирование воздуха на текстильных предприятиях учебное пособие для вузов / Под ред. В</w:t>
      </w:r>
      <w:r w:rsidRPr="00585E6C">
        <w:rPr>
          <w:rFonts w:ascii="Times New Roman" w:eastAsia="Times New Roman" w:hAnsi="Times New Roman" w:cs="Times New Roman"/>
          <w:sz w:val="27"/>
          <w:szCs w:val="27"/>
          <w:lang w:val="en-US"/>
        </w:rPr>
        <w:t>.</w:t>
      </w:r>
      <w:r w:rsidRPr="00585E6C">
        <w:rPr>
          <w:rFonts w:ascii="Times New Roman" w:eastAsia="Times New Roman" w:hAnsi="Times New Roman" w:cs="Times New Roman"/>
          <w:sz w:val="27"/>
          <w:szCs w:val="27"/>
        </w:rPr>
        <w:t>И</w:t>
      </w:r>
      <w:r w:rsidRPr="00585E6C">
        <w:rPr>
          <w:rFonts w:ascii="Times New Roman" w:eastAsia="Times New Roman" w:hAnsi="Times New Roman" w:cs="Times New Roman"/>
          <w:sz w:val="27"/>
          <w:szCs w:val="27"/>
          <w:lang w:val="en-US"/>
        </w:rPr>
        <w:t xml:space="preserve">. </w:t>
      </w:r>
      <w:r w:rsidRPr="00585E6C">
        <w:rPr>
          <w:rFonts w:ascii="Times New Roman" w:eastAsia="Times New Roman" w:hAnsi="Times New Roman" w:cs="Times New Roman"/>
          <w:sz w:val="27"/>
          <w:szCs w:val="27"/>
        </w:rPr>
        <w:t>Талиева</w:t>
      </w:r>
      <w:r w:rsidRPr="00585E6C">
        <w:rPr>
          <w:rFonts w:ascii="Times New Roman" w:eastAsia="Times New Roman" w:hAnsi="Times New Roman" w:cs="Times New Roman"/>
          <w:sz w:val="27"/>
          <w:szCs w:val="27"/>
          <w:lang w:val="en-US"/>
        </w:rPr>
        <w:t xml:space="preserve"> - </w:t>
      </w:r>
      <w:r w:rsidRPr="00585E6C">
        <w:rPr>
          <w:rFonts w:ascii="Times New Roman" w:eastAsia="Times New Roman" w:hAnsi="Times New Roman" w:cs="Times New Roman"/>
          <w:sz w:val="27"/>
          <w:szCs w:val="27"/>
        </w:rPr>
        <w:t>М</w:t>
      </w:r>
      <w:r w:rsidRPr="00585E6C">
        <w:rPr>
          <w:rFonts w:ascii="Times New Roman" w:eastAsia="Times New Roman" w:hAnsi="Times New Roman" w:cs="Times New Roman"/>
          <w:sz w:val="27"/>
          <w:szCs w:val="27"/>
          <w:lang w:val="en-US"/>
        </w:rPr>
        <w:t xml:space="preserve"> 0. 3. </w:t>
      </w:r>
    </w:p>
    <w:p w:rsidR="00585E6C" w:rsidRPr="00585E6C" w:rsidRDefault="00585E6C" w:rsidP="00585E6C">
      <w:pPr>
        <w:spacing w:after="0" w:line="240" w:lineRule="auto"/>
        <w:jc w:val="both"/>
        <w:rPr>
          <w:rFonts w:ascii="Times New Roman" w:eastAsia="Times New Roman" w:hAnsi="Times New Roman" w:cs="Times New Roman"/>
          <w:sz w:val="27"/>
          <w:szCs w:val="27"/>
          <w:lang w:val="en-US"/>
        </w:rPr>
      </w:pPr>
      <w:r w:rsidRPr="00585E6C">
        <w:rPr>
          <w:rFonts w:ascii="Times New Roman" w:eastAsia="Times New Roman" w:hAnsi="Times New Roman" w:cs="Times New Roman"/>
          <w:sz w:val="27"/>
          <w:szCs w:val="27"/>
          <w:lang w:val="en-US"/>
        </w:rPr>
        <w:t>1</w:t>
      </w:r>
      <w:r w:rsidRPr="00585E6C">
        <w:rPr>
          <w:rFonts w:ascii="Times New Roman" w:eastAsia="Times New Roman" w:hAnsi="Times New Roman" w:cs="Times New Roman"/>
          <w:sz w:val="27"/>
          <w:szCs w:val="27"/>
          <w:lang w:val="en-US"/>
        </w:rPr>
        <w:t xml:space="preserve">7.Cecil Howard Lander, Ventilation and Humidity in textile mills and factories, general books, 2012, 36 p 4. </w:t>
      </w:r>
    </w:p>
    <w:p w:rsidR="00585E6C" w:rsidRPr="00585E6C" w:rsidRDefault="00585E6C" w:rsidP="00585E6C">
      <w:pPr>
        <w:spacing w:after="0" w:line="240" w:lineRule="auto"/>
        <w:jc w:val="both"/>
        <w:rPr>
          <w:rFonts w:ascii="Times New Roman" w:eastAsia="Times New Roman" w:hAnsi="Times New Roman" w:cs="Times New Roman"/>
          <w:sz w:val="27"/>
          <w:szCs w:val="27"/>
          <w:lang w:val="en-US"/>
        </w:rPr>
      </w:pPr>
      <w:r w:rsidRPr="00585E6C">
        <w:rPr>
          <w:rFonts w:ascii="Times New Roman" w:eastAsia="Times New Roman" w:hAnsi="Times New Roman" w:cs="Times New Roman"/>
          <w:sz w:val="27"/>
          <w:szCs w:val="27"/>
          <w:lang w:val="en-US"/>
        </w:rPr>
        <w:t>1</w:t>
      </w:r>
      <w:r w:rsidRPr="00585E6C">
        <w:rPr>
          <w:rFonts w:ascii="Times New Roman" w:eastAsia="Times New Roman" w:hAnsi="Times New Roman" w:cs="Times New Roman"/>
          <w:sz w:val="27"/>
          <w:szCs w:val="27"/>
          <w:lang w:val="en-US"/>
        </w:rPr>
        <w:t xml:space="preserve">8. B Purushothama, Humidífication and ventilation management in textile industry, Woodhead Publishing, 2013, 416 </w:t>
      </w:r>
    </w:p>
    <w:p w:rsidR="00585E6C" w:rsidRPr="00585E6C" w:rsidRDefault="00585E6C" w:rsidP="00585E6C">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1</w:t>
      </w:r>
      <w:r w:rsidRPr="00585E6C">
        <w:rPr>
          <w:rFonts w:ascii="Times New Roman" w:eastAsia="Times New Roman" w:hAnsi="Times New Roman" w:cs="Times New Roman"/>
          <w:sz w:val="27"/>
          <w:szCs w:val="27"/>
        </w:rPr>
        <w:t>9 Толкунова Н.М. , Чернов Е В. и др . Испытания текстильных материалов . Москва : Легкая промышленность - 2017 . 224c .</w:t>
      </w:r>
    </w:p>
    <w:p w:rsidR="00585E6C" w:rsidRPr="00585E6C" w:rsidRDefault="00585E6C" w:rsidP="00585E6C">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20</w:t>
      </w:r>
      <w:r w:rsidRPr="00585E6C">
        <w:rPr>
          <w:rFonts w:ascii="Times New Roman" w:eastAsia="Times New Roman" w:hAnsi="Times New Roman" w:cs="Times New Roman"/>
          <w:sz w:val="27"/>
          <w:szCs w:val="27"/>
        </w:rPr>
        <w:t>. ГОСТ Р ИСО 14020-2000 «Экологическая маркировка и декларация. Основные принципы».</w:t>
      </w:r>
    </w:p>
    <w:p w:rsidR="000A25A2" w:rsidRPr="000A25A2" w:rsidRDefault="000A25A2" w:rsidP="000A25A2">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lastRenderedPageBreak/>
        <w:t>21</w:t>
      </w:r>
      <w:r w:rsidRPr="000A25A2">
        <w:rPr>
          <w:rFonts w:ascii="Times New Roman" w:eastAsia="Times New Roman" w:hAnsi="Times New Roman" w:cs="Times New Roman"/>
          <w:sz w:val="27"/>
          <w:szCs w:val="27"/>
        </w:rPr>
        <w:t>. Беляев В.А., Лавревов A.M., Будрейко Е.Н., Зайцев В.А. и др. Обезвреживание и утилизация токсичных промышленных отходов в г. Москве // Проблемы окружающей</w:t>
      </w:r>
      <w:r>
        <w:rPr>
          <w:rFonts w:ascii="Times New Roman" w:eastAsia="Times New Roman" w:hAnsi="Times New Roman" w:cs="Times New Roman"/>
          <w:sz w:val="27"/>
          <w:szCs w:val="27"/>
        </w:rPr>
        <w:t xml:space="preserve"> среды и природных ресурсов. 201</w:t>
      </w:r>
      <w:r w:rsidRPr="000A25A2">
        <w:rPr>
          <w:rFonts w:ascii="Times New Roman" w:eastAsia="Times New Roman" w:hAnsi="Times New Roman" w:cs="Times New Roman"/>
          <w:sz w:val="27"/>
          <w:szCs w:val="27"/>
        </w:rPr>
        <w:t xml:space="preserve">7 .-- N 5-6 (68-69) .- М.: ВИНИТИ. С.31-35. </w:t>
      </w:r>
    </w:p>
    <w:p w:rsidR="000A25A2" w:rsidRPr="000A25A2" w:rsidRDefault="000A25A2" w:rsidP="000A25A2">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22</w:t>
      </w:r>
      <w:r w:rsidRPr="000A25A2">
        <w:rPr>
          <w:rFonts w:ascii="Times New Roman" w:eastAsia="Times New Roman" w:hAnsi="Times New Roman" w:cs="Times New Roman"/>
          <w:sz w:val="27"/>
          <w:szCs w:val="27"/>
        </w:rPr>
        <w:t>. Березияа Е.А„ Конрад Е.К. Переработка промышленных отходов на специализированных межотраслевых комплексах как направление охраны окружающей среды в промышленно развитом центре .-</w:t>
      </w:r>
      <w:r>
        <w:rPr>
          <w:rFonts w:ascii="Times New Roman" w:eastAsia="Times New Roman" w:hAnsi="Times New Roman" w:cs="Times New Roman"/>
          <w:sz w:val="27"/>
          <w:szCs w:val="27"/>
        </w:rPr>
        <w:t>- Запорожье.: УКРНИ-ИНТИ, .- 201</w:t>
      </w:r>
      <w:r w:rsidRPr="000A25A2">
        <w:rPr>
          <w:rFonts w:ascii="Times New Roman" w:eastAsia="Times New Roman" w:hAnsi="Times New Roman" w:cs="Times New Roman"/>
          <w:sz w:val="27"/>
          <w:szCs w:val="27"/>
        </w:rPr>
        <w:t xml:space="preserve">6 .- С.ЗО </w:t>
      </w:r>
    </w:p>
    <w:p w:rsidR="000A25A2" w:rsidRPr="000A25A2" w:rsidRDefault="000A25A2" w:rsidP="000A25A2">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23</w:t>
      </w:r>
      <w:r w:rsidRPr="000A25A2">
        <w:rPr>
          <w:rFonts w:ascii="Times New Roman" w:eastAsia="Times New Roman" w:hAnsi="Times New Roman" w:cs="Times New Roman"/>
          <w:sz w:val="27"/>
          <w:szCs w:val="27"/>
        </w:rPr>
        <w:t>. Вербавичус Е.Б. Утилизация токсичных отходов различных отраслей промышленности на Палемонасском керамическом заводе // Проблемы окружающей среды и природных ресурс</w:t>
      </w:r>
      <w:r>
        <w:rPr>
          <w:rFonts w:ascii="Times New Roman" w:eastAsia="Times New Roman" w:hAnsi="Times New Roman" w:cs="Times New Roman"/>
          <w:sz w:val="27"/>
          <w:szCs w:val="27"/>
        </w:rPr>
        <w:t>ов. — 201</w:t>
      </w:r>
      <w:r w:rsidRPr="000A25A2">
        <w:rPr>
          <w:rFonts w:ascii="Times New Roman" w:eastAsia="Times New Roman" w:hAnsi="Times New Roman" w:cs="Times New Roman"/>
          <w:sz w:val="27"/>
          <w:szCs w:val="27"/>
        </w:rPr>
        <w:t xml:space="preserve">7 .-• N 5—6 (68-69) .— М.: ВИНИТИ, С.73-80. </w:t>
      </w:r>
    </w:p>
    <w:p w:rsidR="00585E6C" w:rsidRPr="00585E6C" w:rsidRDefault="000A25A2" w:rsidP="000A25A2">
      <w:pPr>
        <w:spacing w:after="0" w:line="24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24</w:t>
      </w:r>
      <w:r w:rsidRPr="000A25A2">
        <w:rPr>
          <w:rFonts w:ascii="Times New Roman" w:eastAsia="Times New Roman" w:hAnsi="Times New Roman" w:cs="Times New Roman"/>
          <w:sz w:val="27"/>
          <w:szCs w:val="27"/>
        </w:rPr>
        <w:t>. Евилевмч А.З., Евилевич М.А. Утилизация осадков ст</w:t>
      </w:r>
      <w:r>
        <w:rPr>
          <w:rFonts w:ascii="Times New Roman" w:eastAsia="Times New Roman" w:hAnsi="Times New Roman" w:cs="Times New Roman"/>
          <w:sz w:val="27"/>
          <w:szCs w:val="27"/>
        </w:rPr>
        <w:t>очных вод .- Л.: Стройиздат, 201</w:t>
      </w:r>
      <w:r w:rsidRPr="000A25A2">
        <w:rPr>
          <w:rFonts w:ascii="Times New Roman" w:eastAsia="Times New Roman" w:hAnsi="Times New Roman" w:cs="Times New Roman"/>
          <w:sz w:val="27"/>
          <w:szCs w:val="27"/>
        </w:rPr>
        <w:t>8 .- 247 с.</w:t>
      </w:r>
    </w:p>
    <w:p w:rsidR="00C50A4D" w:rsidRDefault="00C50A4D"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0A25A2" w:rsidRDefault="000A25A2"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E03FB5" w:rsidRPr="00BC6945" w:rsidRDefault="00E03FB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ДЖАНПАИЗОВА В. М.</w:t>
      </w: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D61F23" w:rsidP="00BC6945">
      <w:pPr>
        <w:spacing w:after="0" w:line="240" w:lineRule="auto"/>
        <w:ind w:left="3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КОНСПЕКТ ЛЕКЦИИ</w:t>
      </w: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по   дисциплине</w:t>
      </w:r>
    </w:p>
    <w:p w:rsidR="00BC6945" w:rsidRPr="00BC6945" w:rsidRDefault="00BC6945" w:rsidP="00BC6945">
      <w:pPr>
        <w:spacing w:after="0" w:line="312" w:lineRule="auto"/>
        <w:ind w:left="-360" w:right="-360"/>
        <w:jc w:val="center"/>
        <w:rPr>
          <w:rFonts w:ascii="Times New Roman" w:eastAsia="Times New Roman" w:hAnsi="Times New Roman" w:cs="Times New Roman"/>
          <w:b/>
          <w:sz w:val="28"/>
          <w:szCs w:val="28"/>
        </w:rPr>
      </w:pPr>
    </w:p>
    <w:p w:rsidR="00BC6945" w:rsidRPr="00BC6945" w:rsidRDefault="00125A71" w:rsidP="00BC6945">
      <w:pPr>
        <w:spacing w:after="0" w:line="312" w:lineRule="auto"/>
        <w:ind w:left="-360" w:right="-360"/>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ЭКОЛОГИЧЕСКАЯ БЕЗОПАСНОСТЬ</w:t>
      </w:r>
      <w:r w:rsidR="00BC6945" w:rsidRPr="00BC6945">
        <w:rPr>
          <w:rFonts w:ascii="Times New Roman" w:eastAsia="Times New Roman" w:hAnsi="Times New Roman" w:cs="Times New Roman"/>
          <w:b/>
          <w:sz w:val="32"/>
          <w:szCs w:val="32"/>
        </w:rPr>
        <w:t xml:space="preserve"> ТЕКСТИЛЬНОГО ПРОИЗВОДСТВА</w:t>
      </w:r>
    </w:p>
    <w:p w:rsidR="00BC6945" w:rsidRPr="00BC6945" w:rsidRDefault="00BC6945" w:rsidP="00BC6945">
      <w:pPr>
        <w:spacing w:after="0" w:line="312" w:lineRule="auto"/>
        <w:ind w:left="-360" w:right="-360"/>
        <w:jc w:val="center"/>
        <w:rPr>
          <w:rFonts w:ascii="Times New Roman" w:eastAsia="Times New Roman" w:hAnsi="Times New Roman" w:cs="Times New Roman"/>
          <w:b/>
          <w:sz w:val="32"/>
          <w:szCs w:val="32"/>
        </w:rPr>
      </w:pPr>
    </w:p>
    <w:p w:rsidR="00BC6945" w:rsidRPr="00BC6945" w:rsidRDefault="00BC6945" w:rsidP="00BC6945">
      <w:pPr>
        <w:spacing w:after="0" w:line="312" w:lineRule="auto"/>
        <w:ind w:left="-360" w:right="-360"/>
        <w:jc w:val="center"/>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8"/>
          <w:szCs w:val="28"/>
        </w:rPr>
      </w:pP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Подписано в печать «___»___</w:t>
      </w:r>
      <w:r w:rsidR="00585E6C">
        <w:rPr>
          <w:rFonts w:ascii="Times New Roman" w:eastAsia="Times New Roman" w:hAnsi="Times New Roman" w:cs="Times New Roman"/>
          <w:b/>
          <w:sz w:val="28"/>
          <w:szCs w:val="28"/>
        </w:rPr>
        <w:t>_______2021</w:t>
      </w:r>
      <w:r w:rsidRPr="00BC6945">
        <w:rPr>
          <w:rFonts w:ascii="Times New Roman" w:eastAsia="Times New Roman" w:hAnsi="Times New Roman" w:cs="Times New Roman"/>
          <w:b/>
          <w:sz w:val="28"/>
          <w:szCs w:val="28"/>
        </w:rPr>
        <w:t>г.</w:t>
      </w: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Формат бумаги 60-84 1/16</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Бумага типографская. Печать офсетная. Объем_____ п.л.</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Тираж _____ экз.    Заказ № ______</w:t>
      </w: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________________________________________________________________</w:t>
      </w:r>
    </w:p>
    <w:p w:rsidR="00BC6945" w:rsidRPr="00585E6C" w:rsidRDefault="00BC6945" w:rsidP="00BC6945">
      <w:pPr>
        <w:spacing w:after="0" w:line="240" w:lineRule="auto"/>
        <w:ind w:left="-180"/>
        <w:jc w:val="both"/>
        <w:rPr>
          <w:rFonts w:ascii="Times New Roman" w:eastAsia="Times New Roman" w:hAnsi="Times New Roman" w:cs="Times New Roman"/>
          <w:b/>
          <w:sz w:val="26"/>
          <w:szCs w:val="26"/>
        </w:rPr>
      </w:pPr>
      <w:r w:rsidRPr="00BC6945">
        <w:rPr>
          <w:rFonts w:ascii="Times New Roman" w:eastAsia="Times New Roman" w:hAnsi="Times New Roman" w:cs="Times New Roman"/>
          <w:b/>
          <w:sz w:val="26"/>
          <w:szCs w:val="26"/>
        </w:rPr>
        <w:t xml:space="preserve">       (Издател</w:t>
      </w:r>
      <w:r w:rsidR="00585E6C">
        <w:rPr>
          <w:rFonts w:ascii="Times New Roman" w:eastAsia="Times New Roman" w:hAnsi="Times New Roman" w:cs="Times New Roman"/>
          <w:b/>
          <w:sz w:val="26"/>
          <w:szCs w:val="26"/>
        </w:rPr>
        <w:t>ьский центр ЮКУ им. М.Ауэ</w:t>
      </w:r>
      <w:r w:rsidRPr="00BC6945">
        <w:rPr>
          <w:rFonts w:ascii="Times New Roman" w:eastAsia="Times New Roman" w:hAnsi="Times New Roman" w:cs="Times New Roman"/>
          <w:b/>
          <w:sz w:val="26"/>
          <w:szCs w:val="26"/>
        </w:rPr>
        <w:t xml:space="preserve">зова, г.Шымкент, пр. Тауке хана, </w:t>
      </w:r>
      <w:r w:rsidRPr="00585E6C">
        <w:rPr>
          <w:rFonts w:ascii="Times New Roman" w:eastAsia="Times New Roman" w:hAnsi="Times New Roman" w:cs="Times New Roman"/>
          <w:b/>
          <w:sz w:val="26"/>
          <w:szCs w:val="26"/>
        </w:rPr>
        <w:t>5</w:t>
      </w:r>
      <w:r w:rsidRPr="00BC6945">
        <w:rPr>
          <w:rFonts w:ascii="Times New Roman" w:eastAsia="Times New Roman" w:hAnsi="Times New Roman" w:cs="Times New Roman"/>
          <w:b/>
          <w:sz w:val="26"/>
          <w:szCs w:val="26"/>
        </w:rPr>
        <w:t>)</w:t>
      </w: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D61F23">
      <w:pPr>
        <w:tabs>
          <w:tab w:val="left" w:pos="284"/>
        </w:tabs>
        <w:spacing w:after="0"/>
        <w:jc w:val="center"/>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p w:rsidR="00585E6C" w:rsidRDefault="00585E6C" w:rsidP="00905ED0">
      <w:pPr>
        <w:tabs>
          <w:tab w:val="left" w:pos="284"/>
        </w:tabs>
        <w:spacing w:after="0"/>
        <w:rPr>
          <w:rFonts w:ascii="Times New Roman" w:hAnsi="Times New Roman" w:cs="Times New Roman"/>
          <w:sz w:val="28"/>
          <w:szCs w:val="28"/>
        </w:rPr>
      </w:pPr>
    </w:p>
    <w:sectPr w:rsidR="00585E6C" w:rsidSect="002E53A8">
      <w:footerReference w:type="default" r:id="rId46"/>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3DAF" w:rsidRDefault="004E3DAF" w:rsidP="00C50A4D">
      <w:pPr>
        <w:spacing w:after="0" w:line="240" w:lineRule="auto"/>
      </w:pPr>
      <w:r>
        <w:separator/>
      </w:r>
    </w:p>
  </w:endnote>
  <w:endnote w:type="continuationSeparator" w:id="0">
    <w:p w:rsidR="004E3DAF" w:rsidRDefault="004E3DAF" w:rsidP="00C50A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CC"/>
    <w:family w:val="auto"/>
    <w:notTrueType/>
    <w:pitch w:val="default"/>
    <w:sig w:usb0="00000201" w:usb1="00000000" w:usb2="00000000" w:usb3="00000000" w:csb0="00000004" w:csb1="00000000"/>
  </w:font>
  <w:font w:name="TimesNewRoman">
    <w:altName w:val="Yu Gothic UI"/>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2148070"/>
      <w:docPartObj>
        <w:docPartGallery w:val="Page Numbers (Bottom of Page)"/>
        <w:docPartUnique/>
      </w:docPartObj>
    </w:sdtPr>
    <w:sdtEndPr>
      <w:rPr>
        <w:rFonts w:ascii="Times New Roman" w:hAnsi="Times New Roman" w:cs="Times New Roman"/>
        <w:sz w:val="24"/>
        <w:szCs w:val="24"/>
      </w:rPr>
    </w:sdtEndPr>
    <w:sdtContent>
      <w:p w:rsidR="00D92EE7" w:rsidRPr="00EF5F9F" w:rsidRDefault="00D92EE7">
        <w:pPr>
          <w:pStyle w:val="ab"/>
          <w:jc w:val="center"/>
          <w:rPr>
            <w:rFonts w:ascii="Times New Roman" w:hAnsi="Times New Roman" w:cs="Times New Roman"/>
            <w:sz w:val="24"/>
            <w:szCs w:val="24"/>
          </w:rPr>
        </w:pPr>
        <w:r w:rsidRPr="00EF5F9F">
          <w:rPr>
            <w:rFonts w:ascii="Times New Roman" w:hAnsi="Times New Roman" w:cs="Times New Roman"/>
            <w:sz w:val="24"/>
            <w:szCs w:val="24"/>
          </w:rPr>
          <w:fldChar w:fldCharType="begin"/>
        </w:r>
        <w:r w:rsidRPr="00EF5F9F">
          <w:rPr>
            <w:rFonts w:ascii="Times New Roman" w:hAnsi="Times New Roman" w:cs="Times New Roman"/>
            <w:sz w:val="24"/>
            <w:szCs w:val="24"/>
          </w:rPr>
          <w:instrText>PAGE   \* MERGEFORMAT</w:instrText>
        </w:r>
        <w:r w:rsidRPr="00EF5F9F">
          <w:rPr>
            <w:rFonts w:ascii="Times New Roman" w:hAnsi="Times New Roman" w:cs="Times New Roman"/>
            <w:sz w:val="24"/>
            <w:szCs w:val="24"/>
          </w:rPr>
          <w:fldChar w:fldCharType="separate"/>
        </w:r>
        <w:r w:rsidR="00EF5F9F">
          <w:rPr>
            <w:rFonts w:ascii="Times New Roman" w:hAnsi="Times New Roman" w:cs="Times New Roman"/>
            <w:noProof/>
            <w:sz w:val="24"/>
            <w:szCs w:val="24"/>
          </w:rPr>
          <w:t>7</w:t>
        </w:r>
        <w:r w:rsidRPr="00EF5F9F">
          <w:rPr>
            <w:rFonts w:ascii="Times New Roman" w:hAnsi="Times New Roman" w:cs="Times New Roman"/>
            <w:sz w:val="24"/>
            <w:szCs w:val="24"/>
          </w:rPr>
          <w:fldChar w:fldCharType="end"/>
        </w:r>
      </w:p>
    </w:sdtContent>
  </w:sdt>
  <w:p w:rsidR="00D92EE7" w:rsidRDefault="00D92EE7">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3DAF" w:rsidRDefault="004E3DAF" w:rsidP="00C50A4D">
      <w:pPr>
        <w:spacing w:after="0" w:line="240" w:lineRule="auto"/>
      </w:pPr>
      <w:r>
        <w:separator/>
      </w:r>
    </w:p>
  </w:footnote>
  <w:footnote w:type="continuationSeparator" w:id="0">
    <w:p w:rsidR="004E3DAF" w:rsidRDefault="004E3DAF" w:rsidP="00C50A4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C64E96A"/>
    <w:lvl w:ilvl="0">
      <w:numFmt w:val="decimal"/>
      <w:lvlText w:val="*"/>
      <w:lvlJc w:val="left"/>
    </w:lvl>
  </w:abstractNum>
  <w:abstractNum w:abstractNumId="1" w15:restartNumberingAfterBreak="0">
    <w:nsid w:val="01A254E2"/>
    <w:multiLevelType w:val="hybridMultilevel"/>
    <w:tmpl w:val="5E987AF4"/>
    <w:lvl w:ilvl="0" w:tplc="27880D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2065C8C"/>
    <w:multiLevelType w:val="hybridMultilevel"/>
    <w:tmpl w:val="DFD0E442"/>
    <w:lvl w:ilvl="0" w:tplc="9822F5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FF17A5"/>
    <w:multiLevelType w:val="hybridMultilevel"/>
    <w:tmpl w:val="29642992"/>
    <w:lvl w:ilvl="0" w:tplc="188639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4FD5A98"/>
    <w:multiLevelType w:val="hybridMultilevel"/>
    <w:tmpl w:val="D0D62D70"/>
    <w:lvl w:ilvl="0" w:tplc="BB80C9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FFF2236"/>
    <w:multiLevelType w:val="hybridMultilevel"/>
    <w:tmpl w:val="DAB85EB6"/>
    <w:lvl w:ilvl="0" w:tplc="39F6E6DA">
      <w:start w:val="1"/>
      <w:numFmt w:val="decimal"/>
      <w:lvlText w:val="%1."/>
      <w:lvlJc w:val="left"/>
      <w:pPr>
        <w:ind w:left="1272" w:hanging="360"/>
      </w:pPr>
      <w:rPr>
        <w:rFonts w:hint="default"/>
      </w:rPr>
    </w:lvl>
    <w:lvl w:ilvl="1" w:tplc="04190019" w:tentative="1">
      <w:start w:val="1"/>
      <w:numFmt w:val="lowerLetter"/>
      <w:lvlText w:val="%2."/>
      <w:lvlJc w:val="left"/>
      <w:pPr>
        <w:ind w:left="1992" w:hanging="360"/>
      </w:pPr>
    </w:lvl>
    <w:lvl w:ilvl="2" w:tplc="0419001B" w:tentative="1">
      <w:start w:val="1"/>
      <w:numFmt w:val="lowerRoman"/>
      <w:lvlText w:val="%3."/>
      <w:lvlJc w:val="right"/>
      <w:pPr>
        <w:ind w:left="2712" w:hanging="180"/>
      </w:pPr>
    </w:lvl>
    <w:lvl w:ilvl="3" w:tplc="0419000F" w:tentative="1">
      <w:start w:val="1"/>
      <w:numFmt w:val="decimal"/>
      <w:lvlText w:val="%4."/>
      <w:lvlJc w:val="left"/>
      <w:pPr>
        <w:ind w:left="3432" w:hanging="360"/>
      </w:pPr>
    </w:lvl>
    <w:lvl w:ilvl="4" w:tplc="04190019" w:tentative="1">
      <w:start w:val="1"/>
      <w:numFmt w:val="lowerLetter"/>
      <w:lvlText w:val="%5."/>
      <w:lvlJc w:val="left"/>
      <w:pPr>
        <w:ind w:left="4152" w:hanging="360"/>
      </w:pPr>
    </w:lvl>
    <w:lvl w:ilvl="5" w:tplc="0419001B" w:tentative="1">
      <w:start w:val="1"/>
      <w:numFmt w:val="lowerRoman"/>
      <w:lvlText w:val="%6."/>
      <w:lvlJc w:val="right"/>
      <w:pPr>
        <w:ind w:left="4872" w:hanging="180"/>
      </w:pPr>
    </w:lvl>
    <w:lvl w:ilvl="6" w:tplc="0419000F" w:tentative="1">
      <w:start w:val="1"/>
      <w:numFmt w:val="decimal"/>
      <w:lvlText w:val="%7."/>
      <w:lvlJc w:val="left"/>
      <w:pPr>
        <w:ind w:left="5592" w:hanging="360"/>
      </w:pPr>
    </w:lvl>
    <w:lvl w:ilvl="7" w:tplc="04190019" w:tentative="1">
      <w:start w:val="1"/>
      <w:numFmt w:val="lowerLetter"/>
      <w:lvlText w:val="%8."/>
      <w:lvlJc w:val="left"/>
      <w:pPr>
        <w:ind w:left="6312" w:hanging="360"/>
      </w:pPr>
    </w:lvl>
    <w:lvl w:ilvl="8" w:tplc="0419001B" w:tentative="1">
      <w:start w:val="1"/>
      <w:numFmt w:val="lowerRoman"/>
      <w:lvlText w:val="%9."/>
      <w:lvlJc w:val="right"/>
      <w:pPr>
        <w:ind w:left="7032" w:hanging="180"/>
      </w:pPr>
    </w:lvl>
  </w:abstractNum>
  <w:abstractNum w:abstractNumId="6" w15:restartNumberingAfterBreak="0">
    <w:nsid w:val="24772CE8"/>
    <w:multiLevelType w:val="hybridMultilevel"/>
    <w:tmpl w:val="4AFACC1C"/>
    <w:lvl w:ilvl="0" w:tplc="FDD8ECB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5380A25"/>
    <w:multiLevelType w:val="hybridMultilevel"/>
    <w:tmpl w:val="207446F2"/>
    <w:lvl w:ilvl="0" w:tplc="53B48816">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9A854B2"/>
    <w:multiLevelType w:val="hybridMultilevel"/>
    <w:tmpl w:val="BDA2675C"/>
    <w:lvl w:ilvl="0" w:tplc="A022BB18">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A2E6257"/>
    <w:multiLevelType w:val="hybridMultilevel"/>
    <w:tmpl w:val="2308459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E007B3B"/>
    <w:multiLevelType w:val="hybridMultilevel"/>
    <w:tmpl w:val="C2F48E0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31622D1A"/>
    <w:multiLevelType w:val="hybridMultilevel"/>
    <w:tmpl w:val="16DC3FD4"/>
    <w:lvl w:ilvl="0" w:tplc="4FD87064">
      <w:start w:val="1"/>
      <w:numFmt w:val="decimal"/>
      <w:lvlText w:val="%1."/>
      <w:lvlJc w:val="left"/>
      <w:pPr>
        <w:ind w:left="502"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4205D4B"/>
    <w:multiLevelType w:val="hybridMultilevel"/>
    <w:tmpl w:val="8C3C5810"/>
    <w:lvl w:ilvl="0" w:tplc="3E7A44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15:restartNumberingAfterBreak="0">
    <w:nsid w:val="364E0327"/>
    <w:multiLevelType w:val="hybridMultilevel"/>
    <w:tmpl w:val="17FEBAE8"/>
    <w:lvl w:ilvl="0" w:tplc="BD7CE1D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3A51704B"/>
    <w:multiLevelType w:val="hybridMultilevel"/>
    <w:tmpl w:val="EB547E22"/>
    <w:lvl w:ilvl="0" w:tplc="1EF286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3AB85B44"/>
    <w:multiLevelType w:val="hybridMultilevel"/>
    <w:tmpl w:val="FEFA4D12"/>
    <w:lvl w:ilvl="0" w:tplc="9892837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C571EA0"/>
    <w:multiLevelType w:val="hybridMultilevel"/>
    <w:tmpl w:val="75CE04E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45AC1D8B"/>
    <w:multiLevelType w:val="hybridMultilevel"/>
    <w:tmpl w:val="4112C0DE"/>
    <w:lvl w:ilvl="0" w:tplc="36AE085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15:restartNumberingAfterBreak="0">
    <w:nsid w:val="48FF1D5C"/>
    <w:multiLevelType w:val="hybridMultilevel"/>
    <w:tmpl w:val="2E92F160"/>
    <w:lvl w:ilvl="0" w:tplc="3DD21B92">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19" w15:restartNumberingAfterBreak="0">
    <w:nsid w:val="4C397B7E"/>
    <w:multiLevelType w:val="hybridMultilevel"/>
    <w:tmpl w:val="2982DFE2"/>
    <w:lvl w:ilvl="0" w:tplc="84EE197E">
      <w:start w:val="1"/>
      <w:numFmt w:val="decimal"/>
      <w:lvlText w:val="%1."/>
      <w:lvlJc w:val="left"/>
      <w:pPr>
        <w:ind w:left="928" w:hanging="360"/>
      </w:pPr>
      <w:rPr>
        <w:rFonts w:hint="default"/>
        <w:b w:val="0"/>
      </w:rPr>
    </w:lvl>
    <w:lvl w:ilvl="1" w:tplc="04190019" w:tentative="1">
      <w:start w:val="1"/>
      <w:numFmt w:val="lowerLetter"/>
      <w:lvlText w:val="%2."/>
      <w:lvlJc w:val="left"/>
      <w:pPr>
        <w:ind w:left="1522" w:hanging="360"/>
      </w:pPr>
    </w:lvl>
    <w:lvl w:ilvl="2" w:tplc="0419001B" w:tentative="1">
      <w:start w:val="1"/>
      <w:numFmt w:val="lowerRoman"/>
      <w:lvlText w:val="%3."/>
      <w:lvlJc w:val="right"/>
      <w:pPr>
        <w:ind w:left="2242" w:hanging="180"/>
      </w:pPr>
    </w:lvl>
    <w:lvl w:ilvl="3" w:tplc="0419000F" w:tentative="1">
      <w:start w:val="1"/>
      <w:numFmt w:val="decimal"/>
      <w:lvlText w:val="%4."/>
      <w:lvlJc w:val="left"/>
      <w:pPr>
        <w:ind w:left="2962" w:hanging="360"/>
      </w:pPr>
    </w:lvl>
    <w:lvl w:ilvl="4" w:tplc="04190019" w:tentative="1">
      <w:start w:val="1"/>
      <w:numFmt w:val="lowerLetter"/>
      <w:lvlText w:val="%5."/>
      <w:lvlJc w:val="left"/>
      <w:pPr>
        <w:ind w:left="3682" w:hanging="360"/>
      </w:pPr>
    </w:lvl>
    <w:lvl w:ilvl="5" w:tplc="0419001B" w:tentative="1">
      <w:start w:val="1"/>
      <w:numFmt w:val="lowerRoman"/>
      <w:lvlText w:val="%6."/>
      <w:lvlJc w:val="right"/>
      <w:pPr>
        <w:ind w:left="4402" w:hanging="180"/>
      </w:pPr>
    </w:lvl>
    <w:lvl w:ilvl="6" w:tplc="0419000F" w:tentative="1">
      <w:start w:val="1"/>
      <w:numFmt w:val="decimal"/>
      <w:lvlText w:val="%7."/>
      <w:lvlJc w:val="left"/>
      <w:pPr>
        <w:ind w:left="5122" w:hanging="360"/>
      </w:pPr>
    </w:lvl>
    <w:lvl w:ilvl="7" w:tplc="04190019" w:tentative="1">
      <w:start w:val="1"/>
      <w:numFmt w:val="lowerLetter"/>
      <w:lvlText w:val="%8."/>
      <w:lvlJc w:val="left"/>
      <w:pPr>
        <w:ind w:left="5842" w:hanging="360"/>
      </w:pPr>
    </w:lvl>
    <w:lvl w:ilvl="8" w:tplc="0419001B" w:tentative="1">
      <w:start w:val="1"/>
      <w:numFmt w:val="lowerRoman"/>
      <w:lvlText w:val="%9."/>
      <w:lvlJc w:val="right"/>
      <w:pPr>
        <w:ind w:left="6562" w:hanging="180"/>
      </w:pPr>
    </w:lvl>
  </w:abstractNum>
  <w:abstractNum w:abstractNumId="20" w15:restartNumberingAfterBreak="0">
    <w:nsid w:val="4FA371BA"/>
    <w:multiLevelType w:val="hybridMultilevel"/>
    <w:tmpl w:val="57D056F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506A3018"/>
    <w:multiLevelType w:val="hybridMultilevel"/>
    <w:tmpl w:val="F738D194"/>
    <w:lvl w:ilvl="0" w:tplc="FBB4CD2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54116921"/>
    <w:multiLevelType w:val="hybridMultilevel"/>
    <w:tmpl w:val="4C5613FA"/>
    <w:lvl w:ilvl="0" w:tplc="DEFC1AB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15:restartNumberingAfterBreak="0">
    <w:nsid w:val="54DE04B0"/>
    <w:multiLevelType w:val="hybridMultilevel"/>
    <w:tmpl w:val="8F485C5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568620E5"/>
    <w:multiLevelType w:val="hybridMultilevel"/>
    <w:tmpl w:val="67349E88"/>
    <w:lvl w:ilvl="0" w:tplc="51767858">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5" w15:restartNumberingAfterBreak="0">
    <w:nsid w:val="59AD1679"/>
    <w:multiLevelType w:val="hybridMultilevel"/>
    <w:tmpl w:val="ADE853A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A0F28DD"/>
    <w:multiLevelType w:val="hybridMultilevel"/>
    <w:tmpl w:val="FCFCF3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A6A64C4"/>
    <w:multiLevelType w:val="hybridMultilevel"/>
    <w:tmpl w:val="A2C608E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F186E09"/>
    <w:multiLevelType w:val="hybridMultilevel"/>
    <w:tmpl w:val="012A09A0"/>
    <w:lvl w:ilvl="0" w:tplc="05F4A622">
      <w:start w:val="1"/>
      <w:numFmt w:val="decimal"/>
      <w:lvlText w:val="%1."/>
      <w:lvlJc w:val="left"/>
      <w:pPr>
        <w:ind w:left="928"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9" w15:restartNumberingAfterBreak="0">
    <w:nsid w:val="63382981"/>
    <w:multiLevelType w:val="hybridMultilevel"/>
    <w:tmpl w:val="213A39BC"/>
    <w:lvl w:ilvl="0" w:tplc="E30CC2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66436D80"/>
    <w:multiLevelType w:val="hybridMultilevel"/>
    <w:tmpl w:val="7EEA63A8"/>
    <w:lvl w:ilvl="0" w:tplc="B6BCEFE8">
      <w:start w:val="1"/>
      <w:numFmt w:val="decimal"/>
      <w:lvlText w:val="%1."/>
      <w:lvlJc w:val="left"/>
      <w:pPr>
        <w:ind w:left="786" w:hanging="360"/>
      </w:pPr>
      <w:rPr>
        <w:rFonts w:ascii="Times New Roman" w:hAnsi="Times New Roman" w:cs="Times New Roman" w:hint="default"/>
        <w:b w:val="0"/>
        <w:i w:val="0"/>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15:restartNumberingAfterBreak="0">
    <w:nsid w:val="69716F25"/>
    <w:multiLevelType w:val="hybridMultilevel"/>
    <w:tmpl w:val="35FED68A"/>
    <w:lvl w:ilvl="0" w:tplc="80A6CBA6">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157580C"/>
    <w:multiLevelType w:val="hybridMultilevel"/>
    <w:tmpl w:val="8092F04A"/>
    <w:lvl w:ilvl="0" w:tplc="BC64E96A">
      <w:start w:val="65535"/>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71C60120"/>
    <w:multiLevelType w:val="hybridMultilevel"/>
    <w:tmpl w:val="9B52F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67418EE"/>
    <w:multiLevelType w:val="hybridMultilevel"/>
    <w:tmpl w:val="A9D282CC"/>
    <w:lvl w:ilvl="0" w:tplc="9E6C45CA">
      <w:start w:val="2"/>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 w15:restartNumberingAfterBreak="0">
    <w:nsid w:val="77524667"/>
    <w:multiLevelType w:val="hybridMultilevel"/>
    <w:tmpl w:val="37DEAE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8E54CC7"/>
    <w:multiLevelType w:val="hybridMultilevel"/>
    <w:tmpl w:val="CFFA2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156E09"/>
    <w:multiLevelType w:val="hybridMultilevel"/>
    <w:tmpl w:val="4BAEC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FF829DA"/>
    <w:multiLevelType w:val="multilevel"/>
    <w:tmpl w:val="AE463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0"/>
    <w:lvlOverride w:ilvl="0">
      <w:lvl w:ilvl="0">
        <w:start w:val="65535"/>
        <w:numFmt w:val="bullet"/>
        <w:lvlText w:val="-"/>
        <w:legacy w:legacy="1" w:legacySpace="0" w:legacyIndent="166"/>
        <w:lvlJc w:val="left"/>
        <w:rPr>
          <w:rFonts w:ascii="Times New Roman" w:hAnsi="Times New Roman" w:cs="Times New Roman" w:hint="default"/>
        </w:rPr>
      </w:lvl>
    </w:lvlOverride>
  </w:num>
  <w:num w:numId="3">
    <w:abstractNumId w:val="36"/>
  </w:num>
  <w:num w:numId="4">
    <w:abstractNumId w:val="24"/>
  </w:num>
  <w:num w:numId="5">
    <w:abstractNumId w:val="28"/>
  </w:num>
  <w:num w:numId="6">
    <w:abstractNumId w:val="2"/>
  </w:num>
  <w:num w:numId="7">
    <w:abstractNumId w:val="5"/>
  </w:num>
  <w:num w:numId="8">
    <w:abstractNumId w:val="37"/>
  </w:num>
  <w:num w:numId="9">
    <w:abstractNumId w:val="22"/>
  </w:num>
  <w:num w:numId="10">
    <w:abstractNumId w:val="11"/>
  </w:num>
  <w:num w:numId="11">
    <w:abstractNumId w:val="13"/>
  </w:num>
  <w:num w:numId="12">
    <w:abstractNumId w:val="17"/>
  </w:num>
  <w:num w:numId="13">
    <w:abstractNumId w:val="6"/>
  </w:num>
  <w:num w:numId="14">
    <w:abstractNumId w:val="15"/>
  </w:num>
  <w:num w:numId="15">
    <w:abstractNumId w:val="25"/>
  </w:num>
  <w:num w:numId="16">
    <w:abstractNumId w:val="4"/>
  </w:num>
  <w:num w:numId="17">
    <w:abstractNumId w:val="31"/>
  </w:num>
  <w:num w:numId="18">
    <w:abstractNumId w:val="18"/>
  </w:num>
  <w:num w:numId="19">
    <w:abstractNumId w:val="23"/>
  </w:num>
  <w:num w:numId="20">
    <w:abstractNumId w:val="20"/>
  </w:num>
  <w:num w:numId="21">
    <w:abstractNumId w:val="21"/>
  </w:num>
  <w:num w:numId="22">
    <w:abstractNumId w:val="30"/>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7"/>
  </w:num>
  <w:num w:numId="26">
    <w:abstractNumId w:val="19"/>
  </w:num>
  <w:num w:numId="27">
    <w:abstractNumId w:val="27"/>
  </w:num>
  <w:num w:numId="28">
    <w:abstractNumId w:val="26"/>
  </w:num>
  <w:num w:numId="29">
    <w:abstractNumId w:val="35"/>
  </w:num>
  <w:num w:numId="30">
    <w:abstractNumId w:val="9"/>
  </w:num>
  <w:num w:numId="31">
    <w:abstractNumId w:val="10"/>
  </w:num>
  <w:num w:numId="32">
    <w:abstractNumId w:val="12"/>
  </w:num>
  <w:num w:numId="33">
    <w:abstractNumId w:val="29"/>
  </w:num>
  <w:num w:numId="34">
    <w:abstractNumId w:val="14"/>
  </w:num>
  <w:num w:numId="35">
    <w:abstractNumId w:val="34"/>
  </w:num>
  <w:num w:numId="36">
    <w:abstractNumId w:val="1"/>
  </w:num>
  <w:num w:numId="37">
    <w:abstractNumId w:val="33"/>
  </w:num>
  <w:num w:numId="38">
    <w:abstractNumId w:val="38"/>
  </w:num>
  <w:num w:numId="3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E2506"/>
    <w:rsid w:val="00000EF9"/>
    <w:rsid w:val="00037F8D"/>
    <w:rsid w:val="000A25A2"/>
    <w:rsid w:val="000E6B9C"/>
    <w:rsid w:val="000F3342"/>
    <w:rsid w:val="00125A71"/>
    <w:rsid w:val="00157FC5"/>
    <w:rsid w:val="00164935"/>
    <w:rsid w:val="00182754"/>
    <w:rsid w:val="001A6250"/>
    <w:rsid w:val="001D6CEF"/>
    <w:rsid w:val="001D6DD3"/>
    <w:rsid w:val="00231AF8"/>
    <w:rsid w:val="002452EB"/>
    <w:rsid w:val="002A0918"/>
    <w:rsid w:val="002E53A8"/>
    <w:rsid w:val="002F0CC7"/>
    <w:rsid w:val="003643E6"/>
    <w:rsid w:val="003855B2"/>
    <w:rsid w:val="00412A95"/>
    <w:rsid w:val="00472A27"/>
    <w:rsid w:val="00481B2B"/>
    <w:rsid w:val="00494EAE"/>
    <w:rsid w:val="004B6D9D"/>
    <w:rsid w:val="004E263D"/>
    <w:rsid w:val="004E3DAF"/>
    <w:rsid w:val="005142C5"/>
    <w:rsid w:val="00544E16"/>
    <w:rsid w:val="005703C4"/>
    <w:rsid w:val="00585E6C"/>
    <w:rsid w:val="005C0106"/>
    <w:rsid w:val="005D6E14"/>
    <w:rsid w:val="005F2EF5"/>
    <w:rsid w:val="00625891"/>
    <w:rsid w:val="00631175"/>
    <w:rsid w:val="00654925"/>
    <w:rsid w:val="00695FE8"/>
    <w:rsid w:val="006E29D6"/>
    <w:rsid w:val="0074004F"/>
    <w:rsid w:val="00752D71"/>
    <w:rsid w:val="007751D1"/>
    <w:rsid w:val="0078721F"/>
    <w:rsid w:val="00805D39"/>
    <w:rsid w:val="00807D2C"/>
    <w:rsid w:val="00836F64"/>
    <w:rsid w:val="008767E0"/>
    <w:rsid w:val="008941F8"/>
    <w:rsid w:val="008A23A2"/>
    <w:rsid w:val="008B5601"/>
    <w:rsid w:val="00905ED0"/>
    <w:rsid w:val="00971460"/>
    <w:rsid w:val="00976457"/>
    <w:rsid w:val="00980EBC"/>
    <w:rsid w:val="0098642F"/>
    <w:rsid w:val="009B76BB"/>
    <w:rsid w:val="00A05ECD"/>
    <w:rsid w:val="00A10E99"/>
    <w:rsid w:val="00A815CD"/>
    <w:rsid w:val="00A86EF4"/>
    <w:rsid w:val="00AD7AF6"/>
    <w:rsid w:val="00AE2506"/>
    <w:rsid w:val="00B83455"/>
    <w:rsid w:val="00BC6945"/>
    <w:rsid w:val="00C46FFA"/>
    <w:rsid w:val="00C50A4D"/>
    <w:rsid w:val="00C6271A"/>
    <w:rsid w:val="00C938F6"/>
    <w:rsid w:val="00CD2866"/>
    <w:rsid w:val="00CE4AB9"/>
    <w:rsid w:val="00CE7ED2"/>
    <w:rsid w:val="00D61F23"/>
    <w:rsid w:val="00D86138"/>
    <w:rsid w:val="00D92EE7"/>
    <w:rsid w:val="00DE0D18"/>
    <w:rsid w:val="00DE1CAA"/>
    <w:rsid w:val="00E03FB5"/>
    <w:rsid w:val="00E35FBE"/>
    <w:rsid w:val="00E510BB"/>
    <w:rsid w:val="00E93991"/>
    <w:rsid w:val="00EB2B7F"/>
    <w:rsid w:val="00EB34DB"/>
    <w:rsid w:val="00EF5F9F"/>
    <w:rsid w:val="00F26D2D"/>
    <w:rsid w:val="00F36FF0"/>
    <w:rsid w:val="00F65A70"/>
    <w:rsid w:val="00F80B5D"/>
    <w:rsid w:val="00F92D1B"/>
    <w:rsid w:val="00F93F55"/>
    <w:rsid w:val="00FD04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C06B586"/>
  <w15:docId w15:val="{B2396C01-FA01-4ECB-B127-DC9AD10BE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4EAE"/>
  </w:style>
  <w:style w:type="paragraph" w:styleId="1">
    <w:name w:val="heading 1"/>
    <w:basedOn w:val="a"/>
    <w:link w:val="10"/>
    <w:qFormat/>
    <w:rsid w:val="00AE2506"/>
    <w:pPr>
      <w:spacing w:before="100" w:beforeAutospacing="1" w:after="100" w:afterAutospacing="1" w:line="240" w:lineRule="auto"/>
      <w:outlineLvl w:val="0"/>
    </w:pPr>
    <w:rPr>
      <w:rFonts w:ascii="Verdana" w:eastAsia="Times New Roman" w:hAnsi="Verdana" w:cs="Times New Roman"/>
      <w:b/>
      <w:bCs/>
      <w:color w:val="333333"/>
      <w:kern w:val="36"/>
      <w:sz w:val="20"/>
      <w:szCs w:val="20"/>
    </w:rPr>
  </w:style>
  <w:style w:type="paragraph" w:styleId="2">
    <w:name w:val="heading 2"/>
    <w:basedOn w:val="a"/>
    <w:next w:val="a"/>
    <w:link w:val="20"/>
    <w:uiPriority w:val="9"/>
    <w:semiHidden/>
    <w:unhideWhenUsed/>
    <w:qFormat/>
    <w:rsid w:val="003855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E2506"/>
    <w:rPr>
      <w:rFonts w:ascii="Verdana" w:eastAsia="Times New Roman" w:hAnsi="Verdana" w:cs="Times New Roman"/>
      <w:b/>
      <w:bCs/>
      <w:color w:val="333333"/>
      <w:kern w:val="36"/>
      <w:sz w:val="20"/>
      <w:szCs w:val="20"/>
    </w:rPr>
  </w:style>
  <w:style w:type="paragraph" w:styleId="a3">
    <w:name w:val="Normal (Web)"/>
    <w:basedOn w:val="a"/>
    <w:uiPriority w:val="99"/>
    <w:rsid w:val="00AE2506"/>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AE2506"/>
    <w:pPr>
      <w:ind w:left="720"/>
      <w:contextualSpacing/>
    </w:pPr>
    <w:rPr>
      <w:rFonts w:ascii="Calibri" w:eastAsia="Times New Roman" w:hAnsi="Calibri" w:cs="Times New Roman"/>
    </w:rPr>
  </w:style>
  <w:style w:type="paragraph" w:styleId="a5">
    <w:name w:val="Balloon Text"/>
    <w:basedOn w:val="a"/>
    <w:link w:val="a6"/>
    <w:uiPriority w:val="99"/>
    <w:semiHidden/>
    <w:unhideWhenUsed/>
    <w:rsid w:val="00AE250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E2506"/>
    <w:rPr>
      <w:rFonts w:ascii="Tahoma" w:hAnsi="Tahoma" w:cs="Tahoma"/>
      <w:sz w:val="16"/>
      <w:szCs w:val="16"/>
    </w:rPr>
  </w:style>
  <w:style w:type="character" w:styleId="a7">
    <w:name w:val="Hyperlink"/>
    <w:basedOn w:val="a0"/>
    <w:uiPriority w:val="99"/>
    <w:semiHidden/>
    <w:unhideWhenUsed/>
    <w:rsid w:val="000F3342"/>
    <w:rPr>
      <w:color w:val="0000FF"/>
      <w:u w:val="single"/>
    </w:rPr>
  </w:style>
  <w:style w:type="character" w:customStyle="1" w:styleId="20">
    <w:name w:val="Заголовок 2 Знак"/>
    <w:basedOn w:val="a0"/>
    <w:link w:val="2"/>
    <w:uiPriority w:val="9"/>
    <w:semiHidden/>
    <w:rsid w:val="003855B2"/>
    <w:rPr>
      <w:rFonts w:asciiTheme="majorHAnsi" w:eastAsiaTheme="majorEastAsia" w:hAnsiTheme="majorHAnsi" w:cstheme="majorBidi"/>
      <w:color w:val="365F91" w:themeColor="accent1" w:themeShade="BF"/>
      <w:sz w:val="26"/>
      <w:szCs w:val="26"/>
    </w:rPr>
  </w:style>
  <w:style w:type="table" w:styleId="a8">
    <w:name w:val="Table Grid"/>
    <w:basedOn w:val="a1"/>
    <w:uiPriority w:val="59"/>
    <w:rsid w:val="003855B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C50A4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50A4D"/>
  </w:style>
  <w:style w:type="paragraph" w:styleId="ab">
    <w:name w:val="footer"/>
    <w:basedOn w:val="a"/>
    <w:link w:val="ac"/>
    <w:uiPriority w:val="99"/>
    <w:unhideWhenUsed/>
    <w:rsid w:val="00C50A4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50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397270">
      <w:bodyDiv w:val="1"/>
      <w:marLeft w:val="0"/>
      <w:marRight w:val="0"/>
      <w:marTop w:val="0"/>
      <w:marBottom w:val="0"/>
      <w:divBdr>
        <w:top w:val="none" w:sz="0" w:space="0" w:color="auto"/>
        <w:left w:val="none" w:sz="0" w:space="0" w:color="auto"/>
        <w:bottom w:val="none" w:sz="0" w:space="0" w:color="auto"/>
        <w:right w:val="none" w:sz="0" w:space="0" w:color="auto"/>
      </w:divBdr>
    </w:div>
    <w:div w:id="1092702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microsoft.com/office/2007/relationships/hdphoto" Target="media/hdphoto5.wdp"/><Relationship Id="rId39" Type="http://schemas.openxmlformats.org/officeDocument/2006/relationships/hyperlink" Target="http://ru.wikipedia.org/wiki/%D0%98%D0%BE%D0%BD" TargetMode="External"/><Relationship Id="rId3" Type="http://schemas.openxmlformats.org/officeDocument/2006/relationships/styles" Target="styles.xml"/><Relationship Id="rId21" Type="http://schemas.openxmlformats.org/officeDocument/2006/relationships/image" Target="media/image11.gif"/><Relationship Id="rId34" Type="http://schemas.openxmlformats.org/officeDocument/2006/relationships/hyperlink" Target="http://mediana-filter.ru/articles/normal_osmos.html" TargetMode="External"/><Relationship Id="rId42" Type="http://schemas.openxmlformats.org/officeDocument/2006/relationships/hyperlink" Target="http://ru.wikipedia.org/wiki/%D0%A5%D0%B8%D0%BC%D0%B8%D1%87%D0%B5%D1%81%D0%BA%D0%BE%D0%B5_%D0%BE%D1%81%D0%BD%D0%BE%D0%B2%D0%B0%D0%BD%D0%B8%D0%B5"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hdphoto" Target="media/hdphoto2.wdp"/><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hyperlink" Target="http://ru.wikipedia.org/wiki/%D0%AD%D0%BB%D0%B5%D0%BA%D1%82%D1%80%D0%BE%D0%BB%D0%B8%D1%82%D0%B8%D1%87%D0%B5%D1%81%D0%BA%D0%B0%D1%8F_%D0%B4%D0%B8%D1%81%D1%81%D0%BE%D1%86%D0%B8%D0%B0%D1%86%D0%B8%D1%8F"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hyperlink" Target="http://ru.wikipedia.org/wiki/%D0%A1%D0%BE%D0%BB%D1%8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4.wdp"/><Relationship Id="rId32" Type="http://schemas.openxmlformats.org/officeDocument/2006/relationships/image" Target="media/image18.png"/><Relationship Id="rId37" Type="http://schemas.openxmlformats.org/officeDocument/2006/relationships/hyperlink" Target="http://ru.wikipedia.org/wiki/%D0%AD%D0%BB%D0%B5%D0%BA%D1%82%D1%80%D0%B8%D1%87%D0%B5%D1%81%D0%BA%D0%B8%D0%B9_%D1%82%D0%BE%D0%BA" TargetMode="External"/><Relationship Id="rId40" Type="http://schemas.openxmlformats.org/officeDocument/2006/relationships/hyperlink" Target="http://ru.wikipedia.org/wiki/%D0%9A%D0%B8%D1%81%D0%BB%D0%BE%D1%82%D0%B0" TargetMode="External"/><Relationship Id="rId45"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microsoft.com/office/2007/relationships/hdphoto" Target="media/hdphoto6.wdp"/><Relationship Id="rId36" Type="http://schemas.openxmlformats.org/officeDocument/2006/relationships/hyperlink" Target="http://ru.wikipedia.org/wiki/%D0%A0%D0%B0%D1%81%D1%82%D0%B2%D0%BE%D1%80" TargetMode="External"/><Relationship Id="rId10" Type="http://schemas.openxmlformats.org/officeDocument/2006/relationships/image" Target="media/image3.png"/><Relationship Id="rId19" Type="http://schemas.microsoft.com/office/2007/relationships/hdphoto" Target="media/hdphoto3.wdp"/><Relationship Id="rId31" Type="http://schemas.openxmlformats.org/officeDocument/2006/relationships/image" Target="media/image17.png"/><Relationship Id="rId44" Type="http://schemas.openxmlformats.org/officeDocument/2006/relationships/image" Target="media/image21.gif"/><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image" Target="media/image12.png"/><Relationship Id="rId27" Type="http://schemas.openxmlformats.org/officeDocument/2006/relationships/image" Target="media/image15.png"/><Relationship Id="rId30" Type="http://schemas.microsoft.com/office/2007/relationships/hdphoto" Target="media/hdphoto7.wdp"/><Relationship Id="rId35" Type="http://schemas.openxmlformats.org/officeDocument/2006/relationships/hyperlink" Target="http://mediana-filter.ru/articles/normal_osmos.html" TargetMode="External"/><Relationship Id="rId43" Type="http://schemas.openxmlformats.org/officeDocument/2006/relationships/image" Target="media/image20.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FA98D8-EF3A-4B11-AD30-3099036D0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645</TotalTime>
  <Pages>1</Pages>
  <Words>36490</Words>
  <Characters>207995</Characters>
  <Application>Microsoft Office Word</Application>
  <DocSecurity>0</DocSecurity>
  <Lines>1733</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243998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30</cp:revision>
  <cp:lastPrinted>2021-10-10T15:30:00Z</cp:lastPrinted>
  <dcterms:created xsi:type="dcterms:W3CDTF">2018-02-24T16:02:00Z</dcterms:created>
  <dcterms:modified xsi:type="dcterms:W3CDTF">2021-10-10T15:33:00Z</dcterms:modified>
</cp:coreProperties>
</file>